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heme="minorHAnsi" w:hAnsi="Arial"/>
          <w:sz w:val="2"/>
          <w:lang w:val="en-GB"/>
        </w:rPr>
        <w:id w:val="1387535568"/>
        <w:docPartObj>
          <w:docPartGallery w:val="Cover Pages"/>
          <w:docPartUnique/>
        </w:docPartObj>
      </w:sdtPr>
      <w:sdtEndPr>
        <w:rPr>
          <w:sz w:val="20"/>
        </w:rPr>
      </w:sdtEndPr>
      <w:sdtContent>
        <w:p w14:paraId="32D648E8" w14:textId="77777777" w:rsidR="004078FD" w:rsidRDefault="004078FD">
          <w:pPr>
            <w:pStyle w:val="NoSpacing"/>
            <w:rPr>
              <w:sz w:val="2"/>
            </w:rPr>
          </w:pPr>
        </w:p>
        <w:p w14:paraId="61B7B569" w14:textId="77777777" w:rsidR="004078FD" w:rsidRDefault="00346270" w:rsidP="004078FD">
          <w:pPr>
            <w:jc w:val="center"/>
          </w:pPr>
        </w:p>
      </w:sdtContent>
    </w:sdt>
    <w:p w14:paraId="5FB761C6" w14:textId="77777777" w:rsidR="002811FD" w:rsidRDefault="002811FD">
      <w:pPr>
        <w:rPr>
          <w:b/>
          <w:bCs/>
          <w:noProof/>
          <w:lang w:val="en-US"/>
        </w:rPr>
      </w:pPr>
    </w:p>
    <w:p w14:paraId="192EC099" w14:textId="77777777" w:rsidR="004078FD" w:rsidRDefault="004078FD">
      <w:pPr>
        <w:rPr>
          <w:b/>
          <w:bCs/>
          <w:noProof/>
          <w:lang w:val="en-US"/>
        </w:rPr>
      </w:pPr>
    </w:p>
    <w:p w14:paraId="319F74FD" w14:textId="77777777" w:rsidR="004078FD" w:rsidRDefault="004078FD">
      <w:pPr>
        <w:rPr>
          <w:b/>
          <w:bCs/>
          <w:noProof/>
          <w:lang w:val="en-US"/>
        </w:rPr>
      </w:pPr>
    </w:p>
    <w:p w14:paraId="4D57EBB8" w14:textId="77777777" w:rsidR="004078FD" w:rsidRDefault="004078FD" w:rsidP="004078FD">
      <w:pPr>
        <w:pStyle w:val="Title"/>
      </w:pPr>
      <w:r>
        <w:t>Contract Number:</w:t>
      </w:r>
      <w:r w:rsidR="005F42D2">
        <w:t xml:space="preserve"> IRM19/7313</w:t>
      </w:r>
    </w:p>
    <w:p w14:paraId="40FADB91" w14:textId="77777777" w:rsidR="004078FD" w:rsidRDefault="004078FD" w:rsidP="004078FD">
      <w:pPr>
        <w:pStyle w:val="Title"/>
      </w:pPr>
      <w:r>
        <w:t>For:</w:t>
      </w:r>
      <w:r w:rsidR="005F42D2">
        <w:t xml:space="preserve"> The Repair of Traverse Gearboxes, Motors and Associated Items</w:t>
      </w:r>
    </w:p>
    <w:p w14:paraId="72C62ED4" w14:textId="77777777" w:rsidR="004078FD" w:rsidRDefault="004078FD" w:rsidP="004078FD"/>
    <w:tbl>
      <w:tblPr>
        <w:tblW w:w="9288" w:type="dxa"/>
        <w:tblInd w:w="103" w:type="dxa"/>
        <w:tblLayout w:type="fixed"/>
        <w:tblCellMar>
          <w:left w:w="0" w:type="dxa"/>
          <w:right w:w="0" w:type="dxa"/>
        </w:tblCellMar>
        <w:tblLook w:val="01E0" w:firstRow="1" w:lastRow="1" w:firstColumn="1" w:lastColumn="1" w:noHBand="0" w:noVBand="0"/>
      </w:tblPr>
      <w:tblGrid>
        <w:gridCol w:w="4644"/>
        <w:gridCol w:w="4644"/>
      </w:tblGrid>
      <w:tr w:rsidR="004078FD" w14:paraId="12B77108" w14:textId="77777777" w:rsidTr="000E4463">
        <w:trPr>
          <w:trHeight w:hRule="exact" w:val="4813"/>
        </w:trPr>
        <w:tc>
          <w:tcPr>
            <w:tcW w:w="4644" w:type="dxa"/>
            <w:tcBorders>
              <w:top w:val="single" w:sz="4" w:space="0" w:color="000000"/>
              <w:left w:val="single" w:sz="4" w:space="0" w:color="000000"/>
              <w:bottom w:val="single" w:sz="4" w:space="0" w:color="000000"/>
              <w:right w:val="single" w:sz="4" w:space="0" w:color="000000"/>
            </w:tcBorders>
          </w:tcPr>
          <w:p w14:paraId="37FF5D19" w14:textId="77777777" w:rsidR="004078FD" w:rsidRDefault="004078FD" w:rsidP="00EF24BE">
            <w:pPr>
              <w:pStyle w:val="TableParagraph"/>
              <w:ind w:left="103" w:right="346"/>
              <w:rPr>
                <w:rFonts w:ascii="Arial" w:eastAsia="Arial" w:hAnsi="Arial" w:cs="Arial"/>
              </w:rPr>
            </w:pPr>
            <w:r>
              <w:rPr>
                <w:rFonts w:ascii="Arial"/>
                <w:b/>
              </w:rPr>
              <w:t>Between the Secretary of State</w:t>
            </w:r>
            <w:r>
              <w:rPr>
                <w:rFonts w:ascii="Arial"/>
                <w:b/>
                <w:spacing w:val="-8"/>
              </w:rPr>
              <w:t xml:space="preserve"> </w:t>
            </w:r>
            <w:r>
              <w:rPr>
                <w:rFonts w:ascii="Arial"/>
                <w:b/>
              </w:rPr>
              <w:t>for</w:t>
            </w:r>
            <w:r>
              <w:rPr>
                <w:rFonts w:ascii="Arial"/>
                <w:b/>
                <w:spacing w:val="-1"/>
              </w:rPr>
              <w:t xml:space="preserve"> </w:t>
            </w:r>
            <w:proofErr w:type="spellStart"/>
            <w:r>
              <w:rPr>
                <w:rFonts w:ascii="Arial"/>
                <w:b/>
              </w:rPr>
              <w:t>Defence</w:t>
            </w:r>
            <w:proofErr w:type="spellEnd"/>
            <w:r>
              <w:rPr>
                <w:rFonts w:ascii="Arial"/>
                <w:b/>
              </w:rPr>
              <w:t xml:space="preserve"> of the United Kingdom of</w:t>
            </w:r>
            <w:r>
              <w:rPr>
                <w:rFonts w:ascii="Arial"/>
                <w:b/>
                <w:spacing w:val="-13"/>
              </w:rPr>
              <w:t xml:space="preserve"> </w:t>
            </w:r>
            <w:r>
              <w:rPr>
                <w:rFonts w:ascii="Arial"/>
                <w:b/>
              </w:rPr>
              <w:t>Great Britain and Northern</w:t>
            </w:r>
            <w:r>
              <w:rPr>
                <w:rFonts w:ascii="Arial"/>
                <w:b/>
                <w:spacing w:val="-8"/>
              </w:rPr>
              <w:t xml:space="preserve"> </w:t>
            </w:r>
            <w:r>
              <w:rPr>
                <w:rFonts w:ascii="Arial"/>
                <w:b/>
              </w:rPr>
              <w:t>Ireland</w:t>
            </w:r>
            <w:r w:rsidR="000E4463">
              <w:rPr>
                <w:rFonts w:ascii="Arial"/>
                <w:b/>
              </w:rPr>
              <w:t>*</w:t>
            </w:r>
          </w:p>
          <w:p w14:paraId="5AA35914" w14:textId="1AB0CA55" w:rsidR="004078FD" w:rsidRDefault="00346270" w:rsidP="00EF24BE">
            <w:pPr>
              <w:pStyle w:val="TableParagraph"/>
              <w:rPr>
                <w:rFonts w:ascii="Arial" w:eastAsia="Arial" w:hAnsi="Arial" w:cs="Arial"/>
                <w:b/>
                <w:bCs/>
              </w:rPr>
            </w:pPr>
            <w:r>
              <w:rPr>
                <w:rFonts w:ascii="Arial" w:eastAsia="Arial" w:hAnsi="Arial" w:cs="Arial"/>
                <w:b/>
                <w:bCs/>
                <w:noProof/>
              </w:rPr>
              <mc:AlternateContent>
                <mc:Choice Requires="wps">
                  <w:drawing>
                    <wp:anchor distT="0" distB="0" distL="114300" distR="114300" simplePos="0" relativeHeight="251660288" behindDoc="0" locked="0" layoutInCell="1" allowOverlap="1" wp14:anchorId="0B4ED62E" wp14:editId="24B3344A">
                      <wp:simplePos x="0" y="0"/>
                      <wp:positionH relativeFrom="column">
                        <wp:posOffset>166370</wp:posOffset>
                      </wp:positionH>
                      <wp:positionV relativeFrom="paragraph">
                        <wp:posOffset>149225</wp:posOffset>
                      </wp:positionV>
                      <wp:extent cx="1924050" cy="101917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1924050" cy="1019175"/>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C1B9390" id="Rectangle 3" o:spid="_x0000_s1026" style="position:absolute;margin-left:13.1pt;margin-top:11.75pt;width:151.5pt;height:80.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" fillcolor="black [3200]" strokecolor="black [1600]" strokeweight="2pt"/>
                  </w:pict>
                </mc:Fallback>
              </mc:AlternateContent>
            </w:r>
          </w:p>
          <w:p w14:paraId="6615DC69" w14:textId="77777777" w:rsidR="00E43422" w:rsidRPr="001F1D01" w:rsidRDefault="00E43422" w:rsidP="00EF24BE">
            <w:pPr>
              <w:pStyle w:val="TableParagraph"/>
              <w:ind w:left="102" w:right="2461"/>
              <w:rPr>
                <w:rFonts w:ascii="Arial"/>
              </w:rPr>
            </w:pPr>
          </w:p>
          <w:p w14:paraId="6FB5A772" w14:textId="570FE463" w:rsidR="00E43422" w:rsidRDefault="00E43422" w:rsidP="00EF24BE">
            <w:pPr>
              <w:pStyle w:val="TableParagraph"/>
              <w:ind w:left="102" w:right="2461"/>
              <w:rPr>
                <w:rFonts w:ascii="Arial"/>
                <w:b/>
              </w:rPr>
            </w:pPr>
          </w:p>
          <w:p w14:paraId="17B98F45" w14:textId="3A083F67" w:rsidR="005E6A63" w:rsidRDefault="005E6A63" w:rsidP="00EF24BE">
            <w:pPr>
              <w:pStyle w:val="TableParagraph"/>
              <w:ind w:left="102" w:right="2461"/>
              <w:rPr>
                <w:rFonts w:ascii="Arial"/>
                <w:b/>
              </w:rPr>
            </w:pPr>
          </w:p>
          <w:p w14:paraId="69751EFE" w14:textId="4D32E88A" w:rsidR="005E6A63" w:rsidRDefault="005E6A63" w:rsidP="00EF24BE">
            <w:pPr>
              <w:pStyle w:val="TableParagraph"/>
              <w:ind w:left="102" w:right="2461"/>
              <w:rPr>
                <w:rFonts w:ascii="Arial"/>
                <w:b/>
              </w:rPr>
            </w:pPr>
          </w:p>
          <w:p w14:paraId="350FD00C" w14:textId="3AAD3500" w:rsidR="005E6A63" w:rsidRDefault="005E6A63" w:rsidP="00EF24BE">
            <w:pPr>
              <w:pStyle w:val="TableParagraph"/>
              <w:ind w:left="102" w:right="2461"/>
              <w:rPr>
                <w:rFonts w:ascii="Arial"/>
                <w:b/>
              </w:rPr>
            </w:pPr>
          </w:p>
          <w:p w14:paraId="21D71645" w14:textId="77777777" w:rsidR="005E6A63" w:rsidRDefault="005E6A63" w:rsidP="00EF24BE">
            <w:pPr>
              <w:pStyle w:val="TableParagraph"/>
              <w:ind w:left="102" w:right="2461"/>
              <w:rPr>
                <w:rFonts w:ascii="Arial"/>
                <w:b/>
              </w:rPr>
            </w:pPr>
          </w:p>
          <w:p w14:paraId="319368E4" w14:textId="2B7DCABB" w:rsidR="005E6A63" w:rsidRDefault="00346270" w:rsidP="00EF24BE">
            <w:pPr>
              <w:pStyle w:val="TableParagraph"/>
              <w:ind w:left="102" w:right="2461"/>
              <w:rPr>
                <w:rFonts w:ascii="Arial"/>
                <w:b/>
              </w:rPr>
            </w:pPr>
            <w:r>
              <w:rPr>
                <w:rFonts w:ascii="Arial"/>
                <w:b/>
                <w:noProof/>
              </w:rPr>
              <mc:AlternateContent>
                <mc:Choice Requires="wps">
                  <w:drawing>
                    <wp:anchor distT="0" distB="0" distL="114300" distR="114300" simplePos="0" relativeHeight="251661312" behindDoc="0" locked="0" layoutInCell="1" allowOverlap="1" wp14:anchorId="13D73FC1" wp14:editId="3AF6A39B">
                      <wp:simplePos x="0" y="0"/>
                      <wp:positionH relativeFrom="column">
                        <wp:posOffset>1166495</wp:posOffset>
                      </wp:positionH>
                      <wp:positionV relativeFrom="paragraph">
                        <wp:posOffset>167640</wp:posOffset>
                      </wp:positionV>
                      <wp:extent cx="1552575" cy="133350"/>
                      <wp:effectExtent l="0" t="0" r="28575" b="19050"/>
                      <wp:wrapNone/>
                      <wp:docPr id="4" name="Rectangle 4"/>
                      <wp:cNvGraphicFramePr/>
                      <a:graphic xmlns:a="http://schemas.openxmlformats.org/drawingml/2006/main">
                        <a:graphicData uri="http://schemas.microsoft.com/office/word/2010/wordprocessingShape">
                          <wps:wsp>
                            <wps:cNvSpPr/>
                            <wps:spPr>
                              <a:xfrm>
                                <a:off x="0" y="0"/>
                                <a:ext cx="1552575" cy="13335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BAF6AE" id="Rectangle 4" o:spid="_x0000_s1026" style="position:absolute;margin-left:91.85pt;margin-top:13.2pt;width:122.25pt;height:10.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" fillcolor="black [3200]" strokecolor="black [1600]" strokeweight="2pt"/>
                  </w:pict>
                </mc:Fallback>
              </mc:AlternateContent>
            </w:r>
          </w:p>
          <w:p w14:paraId="1FCF6462" w14:textId="77777777" w:rsidR="00A45B12" w:rsidRDefault="00E43422" w:rsidP="00A45B12">
            <w:pPr>
              <w:pStyle w:val="TableParagraph"/>
              <w:ind w:right="57"/>
              <w:rPr>
                <w:rFonts w:ascii="Arial"/>
              </w:rPr>
            </w:pPr>
            <w:r>
              <w:rPr>
                <w:rFonts w:ascii="Arial"/>
                <w:b/>
              </w:rPr>
              <w:t>E</w:t>
            </w:r>
            <w:r w:rsidR="004078FD">
              <w:rPr>
                <w:rFonts w:ascii="Arial"/>
                <w:b/>
              </w:rPr>
              <w:t>-mail</w:t>
            </w:r>
            <w:r w:rsidR="004078FD">
              <w:rPr>
                <w:rFonts w:ascii="Arial"/>
                <w:b/>
                <w:spacing w:val="2"/>
              </w:rPr>
              <w:t xml:space="preserve"> </w:t>
            </w:r>
            <w:r w:rsidR="004078FD">
              <w:rPr>
                <w:rFonts w:ascii="Arial"/>
                <w:b/>
              </w:rPr>
              <w:t>Address:</w:t>
            </w:r>
            <w:r w:rsidR="004A710E">
              <w:rPr>
                <w:rFonts w:ascii="Arial"/>
                <w:b/>
              </w:rPr>
              <w:t xml:space="preserve"> </w:t>
            </w:r>
          </w:p>
          <w:p w14:paraId="54D97937" w14:textId="4DF3F57B" w:rsidR="004078FD" w:rsidRDefault="00346270" w:rsidP="00A45B12">
            <w:pPr>
              <w:pStyle w:val="TableParagraph"/>
              <w:ind w:right="57"/>
              <w:rPr>
                <w:rFonts w:ascii="Arial" w:eastAsia="Arial" w:hAnsi="Arial" w:cs="Arial"/>
              </w:rPr>
            </w:pPr>
            <w:r>
              <w:rPr>
                <w:rFonts w:ascii="Arial"/>
                <w:b/>
                <w:noProof/>
              </w:rPr>
              <mc:AlternateContent>
                <mc:Choice Requires="wps">
                  <w:drawing>
                    <wp:anchor distT="0" distB="0" distL="114300" distR="114300" simplePos="0" relativeHeight="251662336" behindDoc="0" locked="0" layoutInCell="1" allowOverlap="1" wp14:anchorId="231D5164" wp14:editId="5B8CE68C">
                      <wp:simplePos x="0" y="0"/>
                      <wp:positionH relativeFrom="column">
                        <wp:posOffset>1347470</wp:posOffset>
                      </wp:positionH>
                      <wp:positionV relativeFrom="paragraph">
                        <wp:posOffset>36830</wp:posOffset>
                      </wp:positionV>
                      <wp:extent cx="1371600" cy="142875"/>
                      <wp:effectExtent l="0" t="0" r="19050" b="28575"/>
                      <wp:wrapNone/>
                      <wp:docPr id="5" name="Rectangle 5"/>
                      <wp:cNvGraphicFramePr/>
                      <a:graphic xmlns:a="http://schemas.openxmlformats.org/drawingml/2006/main">
                        <a:graphicData uri="http://schemas.microsoft.com/office/word/2010/wordprocessingShape">
                          <wps:wsp>
                            <wps:cNvSpPr/>
                            <wps:spPr>
                              <a:xfrm>
                                <a:off x="0" y="0"/>
                                <a:ext cx="1371600" cy="142875"/>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CE3FE29" id="Rectangle 5" o:spid="_x0000_s1026" style="position:absolute;margin-left:106.1pt;margin-top:2.9pt;width:108pt;height:11.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" fillcolor="black [3200]" strokecolor="black [1600]" strokeweight="2pt"/>
                  </w:pict>
                </mc:Fallback>
              </mc:AlternateContent>
            </w:r>
            <w:r w:rsidR="004078FD">
              <w:rPr>
                <w:rFonts w:ascii="Arial"/>
                <w:b/>
              </w:rPr>
              <w:t>Telephone</w:t>
            </w:r>
            <w:r w:rsidR="004078FD">
              <w:rPr>
                <w:rFonts w:ascii="Arial"/>
                <w:b/>
                <w:spacing w:val="-5"/>
              </w:rPr>
              <w:t xml:space="preserve"> </w:t>
            </w:r>
            <w:r w:rsidR="004078FD">
              <w:rPr>
                <w:rFonts w:ascii="Arial"/>
                <w:b/>
              </w:rPr>
              <w:t xml:space="preserve">Number: </w:t>
            </w:r>
          </w:p>
        </w:tc>
        <w:tc>
          <w:tcPr>
            <w:tcW w:w="4644" w:type="dxa"/>
            <w:tcBorders>
              <w:top w:val="single" w:sz="4" w:space="0" w:color="000000"/>
              <w:left w:val="single" w:sz="4" w:space="0" w:color="000000"/>
              <w:bottom w:val="single" w:sz="4" w:space="0" w:color="000000"/>
              <w:right w:val="single" w:sz="4" w:space="0" w:color="000000"/>
            </w:tcBorders>
          </w:tcPr>
          <w:p w14:paraId="360C0AA6" w14:textId="77777777" w:rsidR="004078FD" w:rsidRDefault="004078FD" w:rsidP="00EF24BE">
            <w:pPr>
              <w:pStyle w:val="TableParagraph"/>
              <w:spacing w:line="248" w:lineRule="exact"/>
              <w:ind w:left="103"/>
              <w:rPr>
                <w:rFonts w:ascii="Arial"/>
                <w:b/>
              </w:rPr>
            </w:pPr>
            <w:r>
              <w:rPr>
                <w:rFonts w:ascii="Arial"/>
                <w:b/>
              </w:rPr>
              <w:t>And</w:t>
            </w:r>
          </w:p>
          <w:p w14:paraId="070149B7" w14:textId="77777777" w:rsidR="004078FD" w:rsidRDefault="004078FD" w:rsidP="00EF24BE">
            <w:pPr>
              <w:pStyle w:val="TableParagraph"/>
              <w:ind w:left="102" w:right="1311"/>
              <w:rPr>
                <w:rFonts w:ascii="Arial"/>
                <w:b/>
                <w:spacing w:val="-1"/>
              </w:rPr>
            </w:pPr>
            <w:r>
              <w:rPr>
                <w:rFonts w:ascii="Arial"/>
                <w:b/>
              </w:rPr>
              <w:t>Contractor Name and</w:t>
            </w:r>
            <w:r>
              <w:rPr>
                <w:rFonts w:ascii="Arial"/>
                <w:b/>
                <w:spacing w:val="-10"/>
              </w:rPr>
              <w:t xml:space="preserve"> </w:t>
            </w:r>
            <w:r>
              <w:rPr>
                <w:rFonts w:ascii="Arial"/>
                <w:b/>
              </w:rPr>
              <w:t>address:</w:t>
            </w:r>
            <w:r>
              <w:rPr>
                <w:rFonts w:ascii="Arial"/>
                <w:b/>
                <w:spacing w:val="-1"/>
              </w:rPr>
              <w:t xml:space="preserve"> </w:t>
            </w:r>
          </w:p>
          <w:p w14:paraId="5775A8ED" w14:textId="6219407C" w:rsidR="004078FD" w:rsidRDefault="004078FD" w:rsidP="00EF24BE">
            <w:pPr>
              <w:pStyle w:val="TableParagraph"/>
              <w:ind w:left="102" w:right="1311"/>
              <w:rPr>
                <w:rFonts w:ascii="Arial"/>
                <w:b/>
              </w:rPr>
            </w:pPr>
          </w:p>
          <w:p w14:paraId="57DE75D2" w14:textId="09DEF70D" w:rsidR="004078FD" w:rsidRDefault="00346270" w:rsidP="00EF24BE">
            <w:pPr>
              <w:pStyle w:val="TableParagraph"/>
              <w:ind w:left="102" w:right="1311"/>
              <w:rPr>
                <w:rFonts w:ascii="Arial"/>
                <w:b/>
              </w:rPr>
            </w:pPr>
            <w:r w:rsidRPr="00346270">
              <w:rPr>
                <w:rFonts w:ascii="Arial"/>
                <w:b/>
              </w:rPr>
              <mc:AlternateContent>
                <mc:Choice Requires="wps">
                  <w:drawing>
                    <wp:anchor distT="0" distB="0" distL="114300" distR="114300" simplePos="0" relativeHeight="251665408" behindDoc="0" locked="0" layoutInCell="1" allowOverlap="1" wp14:anchorId="7E6B79C3" wp14:editId="0DEE2195">
                      <wp:simplePos x="0" y="0"/>
                      <wp:positionH relativeFrom="column">
                        <wp:posOffset>1275080</wp:posOffset>
                      </wp:positionH>
                      <wp:positionV relativeFrom="paragraph">
                        <wp:posOffset>1149350</wp:posOffset>
                      </wp:positionV>
                      <wp:extent cx="1552575" cy="133350"/>
                      <wp:effectExtent l="0" t="0" r="28575" b="19050"/>
                      <wp:wrapNone/>
                      <wp:docPr id="7" name="Rectangle 7"/>
                      <wp:cNvGraphicFramePr/>
                      <a:graphic xmlns:a="http://schemas.openxmlformats.org/drawingml/2006/main">
                        <a:graphicData uri="http://schemas.microsoft.com/office/word/2010/wordprocessingShape">
                          <wps:wsp>
                            <wps:cNvSpPr/>
                            <wps:spPr>
                              <a:xfrm>
                                <a:off x="0" y="0"/>
                                <a:ext cx="1552575" cy="13335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7653AA" id="Rectangle 7" o:spid="_x0000_s1026" style="position:absolute;margin-left:100.4pt;margin-top:90.5pt;width:122.25pt;height:10.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" fillcolor="black [3200]" strokecolor="black [1600]" strokeweight="2pt"/>
                  </w:pict>
                </mc:Fallback>
              </mc:AlternateContent>
            </w:r>
            <w:r w:rsidRPr="00346270">
              <w:rPr>
                <w:rFonts w:ascii="Arial"/>
                <w:b/>
              </w:rPr>
              <mc:AlternateContent>
                <mc:Choice Requires="wps">
                  <w:drawing>
                    <wp:anchor distT="0" distB="0" distL="114300" distR="114300" simplePos="0" relativeHeight="251664384" behindDoc="0" locked="0" layoutInCell="1" allowOverlap="1" wp14:anchorId="737D5F70" wp14:editId="3DA8C082">
                      <wp:simplePos x="0" y="0"/>
                      <wp:positionH relativeFrom="column">
                        <wp:posOffset>274955</wp:posOffset>
                      </wp:positionH>
                      <wp:positionV relativeFrom="paragraph">
                        <wp:posOffset>6350</wp:posOffset>
                      </wp:positionV>
                      <wp:extent cx="1924050" cy="101917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1924050" cy="1019175"/>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FB2F847" id="Rectangle 6" o:spid="_x0000_s1026" style="position:absolute;margin-left:21.65pt;margin-top:.5pt;width:151.5pt;height:8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" fillcolor="black [3200]" strokecolor="black [1600]" strokeweight="2pt"/>
                  </w:pict>
                </mc:Fallback>
              </mc:AlternateContent>
            </w:r>
          </w:p>
          <w:p w14:paraId="163D1D6E" w14:textId="6B5D42CB" w:rsidR="00CF7828" w:rsidRDefault="00CF7828" w:rsidP="00CF7828">
            <w:pPr>
              <w:pStyle w:val="TableParagraph"/>
              <w:ind w:left="102" w:right="1311"/>
              <w:rPr>
                <w:rFonts w:ascii="Arial"/>
                <w:b/>
              </w:rPr>
            </w:pPr>
          </w:p>
          <w:p w14:paraId="419ECDCB" w14:textId="537E23AA" w:rsidR="00CF7828" w:rsidRDefault="00CF7828" w:rsidP="00CF7828">
            <w:pPr>
              <w:pStyle w:val="TableParagraph"/>
              <w:ind w:left="102" w:right="1311"/>
              <w:rPr>
                <w:rFonts w:ascii="Arial"/>
                <w:b/>
              </w:rPr>
            </w:pPr>
          </w:p>
          <w:p w14:paraId="292B1F5B" w14:textId="765E9D6D" w:rsidR="005E6A63" w:rsidRDefault="005E6A63" w:rsidP="00CF7828">
            <w:pPr>
              <w:pStyle w:val="TableParagraph"/>
              <w:ind w:left="102" w:right="1311"/>
              <w:rPr>
                <w:rFonts w:ascii="Arial"/>
                <w:b/>
              </w:rPr>
            </w:pPr>
          </w:p>
          <w:p w14:paraId="26CA67B8" w14:textId="77777777" w:rsidR="005E6A63" w:rsidRDefault="005E6A63" w:rsidP="00CF7828">
            <w:pPr>
              <w:pStyle w:val="TableParagraph"/>
              <w:ind w:left="102" w:right="1311"/>
              <w:rPr>
                <w:rFonts w:ascii="Arial"/>
                <w:b/>
              </w:rPr>
            </w:pPr>
          </w:p>
          <w:p w14:paraId="49B18355" w14:textId="77777777" w:rsidR="005E6A63" w:rsidRDefault="005E6A63" w:rsidP="00CF7828">
            <w:pPr>
              <w:pStyle w:val="TableParagraph"/>
              <w:ind w:left="102" w:right="1311"/>
              <w:rPr>
                <w:rFonts w:ascii="Arial"/>
                <w:b/>
              </w:rPr>
            </w:pPr>
          </w:p>
          <w:p w14:paraId="0449AD81" w14:textId="0D9AE20E" w:rsidR="00E43422" w:rsidRDefault="00E43422" w:rsidP="00EF24BE">
            <w:pPr>
              <w:pStyle w:val="TableParagraph"/>
              <w:ind w:left="102" w:right="1311"/>
              <w:rPr>
                <w:rFonts w:ascii="Arial"/>
                <w:b/>
              </w:rPr>
            </w:pPr>
          </w:p>
          <w:p w14:paraId="1991EFA7" w14:textId="0117CA60" w:rsidR="004078FD" w:rsidRPr="004A710E" w:rsidRDefault="004A710E" w:rsidP="004A710E">
            <w:pPr>
              <w:pStyle w:val="TableParagraph"/>
              <w:ind w:right="1311"/>
              <w:rPr>
                <w:rFonts w:cstheme="minorHAnsi"/>
                <w:b/>
              </w:rPr>
            </w:pPr>
            <w:r>
              <w:rPr>
                <w:rFonts w:ascii="Arial"/>
                <w:b/>
              </w:rPr>
              <w:t xml:space="preserve"> </w:t>
            </w:r>
            <w:r w:rsidR="004078FD">
              <w:rPr>
                <w:rFonts w:ascii="Arial"/>
                <w:b/>
              </w:rPr>
              <w:t>Company number:</w:t>
            </w:r>
            <w:r w:rsidR="00CF7828" w:rsidRPr="005B451B">
              <w:rPr>
                <w:rFonts w:ascii="Arial"/>
                <w:b/>
                <w:sz w:val="20"/>
                <w:szCs w:val="20"/>
              </w:rPr>
              <w:t xml:space="preserve"> </w:t>
            </w:r>
          </w:p>
          <w:p w14:paraId="0EA39F94" w14:textId="78529E16" w:rsidR="004078FD" w:rsidRDefault="00346270" w:rsidP="004A710E">
            <w:pPr>
              <w:pStyle w:val="TableParagraph"/>
              <w:ind w:left="102" w:right="1361"/>
              <w:rPr>
                <w:rFonts w:ascii="Arial" w:eastAsia="Arial" w:hAnsi="Arial" w:cs="Arial"/>
              </w:rPr>
            </w:pPr>
            <w:r w:rsidRPr="00346270">
              <w:rPr>
                <w:rFonts w:ascii="Arial"/>
                <w:b/>
              </w:rPr>
              <mc:AlternateContent>
                <mc:Choice Requires="wps">
                  <w:drawing>
                    <wp:anchor distT="0" distB="0" distL="114300" distR="114300" simplePos="0" relativeHeight="251666432" behindDoc="0" locked="0" layoutInCell="1" allowOverlap="1" wp14:anchorId="1DA6A3C9" wp14:editId="3444DFEA">
                      <wp:simplePos x="0" y="0"/>
                      <wp:positionH relativeFrom="column">
                        <wp:posOffset>1189355</wp:posOffset>
                      </wp:positionH>
                      <wp:positionV relativeFrom="paragraph">
                        <wp:posOffset>19685</wp:posOffset>
                      </wp:positionV>
                      <wp:extent cx="1638300" cy="14287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1638300" cy="142875"/>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E4C10E9" id="Rectangle 8" o:spid="_x0000_s1026" style="position:absolute;margin-left:93.65pt;margin-top:1.55pt;width:129pt;height:11.2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" fillcolor="black [3200]" strokecolor="black [1600]" strokeweight="2pt"/>
                  </w:pict>
                </mc:Fallback>
              </mc:AlternateContent>
            </w:r>
            <w:r w:rsidR="004078FD">
              <w:rPr>
                <w:rFonts w:ascii="Arial"/>
                <w:b/>
              </w:rPr>
              <w:t>E-mail</w:t>
            </w:r>
            <w:r w:rsidR="004078FD">
              <w:rPr>
                <w:rFonts w:ascii="Arial"/>
                <w:b/>
                <w:spacing w:val="-10"/>
              </w:rPr>
              <w:t xml:space="preserve"> </w:t>
            </w:r>
            <w:r w:rsidR="004078FD">
              <w:rPr>
                <w:rFonts w:ascii="Arial"/>
                <w:b/>
              </w:rPr>
              <w:t>Address:</w:t>
            </w:r>
            <w:r w:rsidR="004A710E">
              <w:rPr>
                <w:rFonts w:ascii="Arial"/>
                <w:b/>
              </w:rPr>
              <w:t xml:space="preserve"> </w:t>
            </w:r>
          </w:p>
          <w:p w14:paraId="362DB64D" w14:textId="20DABF8E" w:rsidR="004078FD" w:rsidRDefault="00346270" w:rsidP="00A45B12">
            <w:pPr>
              <w:pStyle w:val="TableParagraph"/>
              <w:spacing w:before="1"/>
              <w:ind w:left="102" w:right="2461"/>
              <w:rPr>
                <w:rFonts w:ascii="Arial" w:eastAsia="Arial" w:hAnsi="Arial" w:cs="Arial"/>
              </w:rPr>
            </w:pPr>
            <w:r w:rsidRPr="00346270">
              <w:rPr>
                <w:rFonts w:ascii="Arial"/>
                <w:b/>
              </w:rPr>
              <mc:AlternateContent>
                <mc:Choice Requires="wps">
                  <w:drawing>
                    <wp:anchor distT="0" distB="0" distL="114300" distR="114300" simplePos="0" relativeHeight="251668480" behindDoc="0" locked="0" layoutInCell="1" allowOverlap="1" wp14:anchorId="4D8C2D18" wp14:editId="11BFEDD3">
                      <wp:simplePos x="0" y="0"/>
                      <wp:positionH relativeFrom="column">
                        <wp:posOffset>1389380</wp:posOffset>
                      </wp:positionH>
                      <wp:positionV relativeFrom="paragraph">
                        <wp:posOffset>11430</wp:posOffset>
                      </wp:positionV>
                      <wp:extent cx="1504950" cy="1428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1504950" cy="142875"/>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16123C5" id="Rectangle 9" o:spid="_x0000_s1026" style="position:absolute;margin-left:109.4pt;margin-top:.9pt;width:118.5pt;height:11.2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" fillcolor="black [3200]" strokecolor="black [1600]" strokeweight="2pt"/>
                  </w:pict>
                </mc:Fallback>
              </mc:AlternateContent>
            </w:r>
            <w:r w:rsidR="004078FD">
              <w:rPr>
                <w:rFonts w:ascii="Arial"/>
                <w:b/>
              </w:rPr>
              <w:t>Telephone</w:t>
            </w:r>
            <w:r w:rsidR="004078FD">
              <w:rPr>
                <w:rFonts w:ascii="Arial"/>
                <w:b/>
                <w:spacing w:val="-5"/>
              </w:rPr>
              <w:t xml:space="preserve"> </w:t>
            </w:r>
            <w:r w:rsidR="004078FD">
              <w:rPr>
                <w:rFonts w:ascii="Arial"/>
                <w:b/>
              </w:rPr>
              <w:t xml:space="preserve">Number: </w:t>
            </w:r>
          </w:p>
        </w:tc>
      </w:tr>
    </w:tbl>
    <w:p w14:paraId="2277F735" w14:textId="77777777" w:rsidR="00E43422" w:rsidRDefault="000E4463">
      <w:r>
        <w:rPr>
          <w:rFonts w:eastAsia="Arial" w:cs="Arial"/>
        </w:rPr>
        <w:t>*</w:t>
      </w:r>
      <w:r w:rsidRPr="00757AAC">
        <w:rPr>
          <w:rFonts w:eastAsia="Arial" w:cs="Arial"/>
        </w:rPr>
        <w:t xml:space="preserve">Where the document refers to the </w:t>
      </w:r>
      <w:r>
        <w:rPr>
          <w:rFonts w:eastAsia="Arial" w:cs="Arial"/>
        </w:rPr>
        <w:t>A</w:t>
      </w:r>
      <w:r w:rsidRPr="00757AAC">
        <w:rPr>
          <w:rFonts w:eastAsia="Arial" w:cs="Arial"/>
        </w:rPr>
        <w:t xml:space="preserve">uthority, </w:t>
      </w:r>
      <w:r>
        <w:rPr>
          <w:rFonts w:eastAsia="Arial" w:cs="Arial"/>
        </w:rPr>
        <w:t xml:space="preserve">this shall </w:t>
      </w:r>
      <w:r w:rsidRPr="005E6A63">
        <w:rPr>
          <w:rFonts w:eastAsia="Arial" w:cs="Arial"/>
        </w:rPr>
        <w:t>represent Babcock Land Defence Limited who</w:t>
      </w:r>
      <w:r>
        <w:rPr>
          <w:rFonts w:eastAsia="Arial" w:cs="Arial"/>
        </w:rPr>
        <w:t xml:space="preserve"> are acting as</w:t>
      </w:r>
      <w:r w:rsidRPr="00757AAC">
        <w:rPr>
          <w:rFonts w:eastAsia="Arial" w:cs="Arial"/>
        </w:rPr>
        <w:t xml:space="preserve"> a</w:t>
      </w:r>
      <w:r>
        <w:rPr>
          <w:rFonts w:eastAsia="Arial" w:cs="Arial"/>
        </w:rPr>
        <w:t xml:space="preserve">gent </w:t>
      </w:r>
      <w:r w:rsidR="009B3B78">
        <w:rPr>
          <w:rFonts w:eastAsia="Arial" w:cs="Arial"/>
        </w:rPr>
        <w:t>to</w:t>
      </w:r>
      <w:r>
        <w:rPr>
          <w:rFonts w:eastAsia="Arial" w:cs="Arial"/>
        </w:rPr>
        <w:t xml:space="preserve"> the Authority</w:t>
      </w:r>
    </w:p>
    <w:p w14:paraId="6F5361AD" w14:textId="77777777" w:rsidR="00E43422" w:rsidRDefault="00E43422"/>
    <w:p w14:paraId="6CD7173E" w14:textId="77777777" w:rsidR="00334209" w:rsidRPr="002B2DEA" w:rsidRDefault="004078FD" w:rsidP="002B2DEA">
      <w:r>
        <w:br w:type="page"/>
      </w:r>
    </w:p>
    <w:sdt>
      <w:sdtPr>
        <w:rPr>
          <w:rFonts w:ascii="Arial" w:eastAsiaTheme="minorHAnsi" w:hAnsi="Arial" w:cstheme="minorBidi"/>
          <w:color w:val="auto"/>
          <w:sz w:val="20"/>
          <w:szCs w:val="22"/>
          <w:lang w:val="en-GB"/>
        </w:rPr>
        <w:id w:val="1320699445"/>
        <w:docPartObj>
          <w:docPartGallery w:val="Table of Contents"/>
          <w:docPartUnique/>
        </w:docPartObj>
      </w:sdtPr>
      <w:sdtEndPr>
        <w:rPr>
          <w:b/>
          <w:bCs/>
          <w:noProof/>
        </w:rPr>
      </w:sdtEndPr>
      <w:sdtContent>
        <w:p w14:paraId="12A386DC" w14:textId="77777777" w:rsidR="00334209" w:rsidRDefault="00334209">
          <w:pPr>
            <w:pStyle w:val="TOCHeading"/>
          </w:pPr>
          <w:r>
            <w:t>Contents</w:t>
          </w:r>
        </w:p>
        <w:p w14:paraId="2679579A" w14:textId="77777777" w:rsidR="00B06E91" w:rsidRDefault="00334209" w:rsidP="00C02026">
          <w:pPr>
            <w:pStyle w:val="TOC3"/>
            <w:rPr>
              <w:rFonts w:asciiTheme="minorHAnsi" w:eastAsiaTheme="minorEastAsia" w:hAnsiTheme="minorHAnsi"/>
              <w:noProof/>
              <w:sz w:val="22"/>
              <w:lang w:eastAsia="en-GB"/>
            </w:rPr>
          </w:pPr>
          <w:r>
            <w:fldChar w:fldCharType="begin"/>
          </w:r>
          <w:r>
            <w:instrText xml:space="preserve"> TOC \o "1-3" \h \z \u </w:instrText>
          </w:r>
          <w:r>
            <w:fldChar w:fldCharType="separate"/>
          </w:r>
          <w:hyperlink w:anchor="_Toc68177544" w:history="1">
            <w:r w:rsidR="00B06E91" w:rsidRPr="00651BB5">
              <w:rPr>
                <w:rStyle w:val="Hyperlink"/>
                <w:rFonts w:cstheme="minorHAnsi"/>
                <w:noProof/>
              </w:rPr>
              <w:t>General Conditions</w:t>
            </w:r>
            <w:r w:rsidR="00B06E91">
              <w:rPr>
                <w:noProof/>
                <w:webHidden/>
              </w:rPr>
              <w:tab/>
            </w:r>
            <w:r w:rsidR="00B06E91">
              <w:rPr>
                <w:noProof/>
                <w:webHidden/>
              </w:rPr>
              <w:fldChar w:fldCharType="begin"/>
            </w:r>
            <w:r w:rsidR="00B06E91">
              <w:rPr>
                <w:noProof/>
                <w:webHidden/>
              </w:rPr>
              <w:instrText xml:space="preserve"> PAGEREF _Toc68177544 \h </w:instrText>
            </w:r>
            <w:r w:rsidR="00B06E91">
              <w:rPr>
                <w:noProof/>
                <w:webHidden/>
              </w:rPr>
            </w:r>
            <w:r w:rsidR="00B06E91">
              <w:rPr>
                <w:noProof/>
                <w:webHidden/>
              </w:rPr>
              <w:fldChar w:fldCharType="separate"/>
            </w:r>
            <w:r w:rsidR="00CE649F">
              <w:rPr>
                <w:noProof/>
                <w:webHidden/>
              </w:rPr>
              <w:t>3</w:t>
            </w:r>
            <w:r w:rsidR="00B06E91">
              <w:rPr>
                <w:noProof/>
                <w:webHidden/>
              </w:rPr>
              <w:fldChar w:fldCharType="end"/>
            </w:r>
          </w:hyperlink>
        </w:p>
        <w:p w14:paraId="182272D5" w14:textId="77777777" w:rsidR="00B06E91" w:rsidRDefault="00346270" w:rsidP="00C02026">
          <w:pPr>
            <w:pStyle w:val="TOC3"/>
            <w:rPr>
              <w:rFonts w:asciiTheme="minorHAnsi" w:eastAsiaTheme="minorEastAsia" w:hAnsiTheme="minorHAnsi"/>
              <w:noProof/>
              <w:sz w:val="22"/>
              <w:lang w:eastAsia="en-GB"/>
            </w:rPr>
          </w:pPr>
          <w:hyperlink w:anchor="_Toc68177545" w:history="1">
            <w:r w:rsidR="00B06E91" w:rsidRPr="00651BB5">
              <w:rPr>
                <w:rStyle w:val="Hyperlink"/>
                <w:rFonts w:cstheme="minorHAnsi"/>
                <w:noProof/>
              </w:rPr>
              <w:t>1.</w:t>
            </w:r>
            <w:r w:rsidR="00B06E91">
              <w:rPr>
                <w:rFonts w:asciiTheme="minorHAnsi" w:eastAsiaTheme="minorEastAsia" w:hAnsiTheme="minorHAnsi"/>
                <w:noProof/>
                <w:sz w:val="22"/>
                <w:lang w:eastAsia="en-GB"/>
              </w:rPr>
              <w:tab/>
            </w:r>
            <w:r w:rsidR="00B06E91" w:rsidRPr="00651BB5">
              <w:rPr>
                <w:rStyle w:val="Hyperlink"/>
                <w:rFonts w:cstheme="minorHAnsi"/>
                <w:noProof/>
              </w:rPr>
              <w:t>General</w:t>
            </w:r>
            <w:r w:rsidR="00B06E91">
              <w:rPr>
                <w:noProof/>
                <w:webHidden/>
              </w:rPr>
              <w:tab/>
            </w:r>
            <w:r w:rsidR="00B06E91">
              <w:rPr>
                <w:noProof/>
                <w:webHidden/>
              </w:rPr>
              <w:fldChar w:fldCharType="begin"/>
            </w:r>
            <w:r w:rsidR="00B06E91">
              <w:rPr>
                <w:noProof/>
                <w:webHidden/>
              </w:rPr>
              <w:instrText xml:space="preserve"> PAGEREF _Toc68177545 \h </w:instrText>
            </w:r>
            <w:r w:rsidR="00B06E91">
              <w:rPr>
                <w:noProof/>
                <w:webHidden/>
              </w:rPr>
            </w:r>
            <w:r w:rsidR="00B06E91">
              <w:rPr>
                <w:noProof/>
                <w:webHidden/>
              </w:rPr>
              <w:fldChar w:fldCharType="separate"/>
            </w:r>
            <w:r w:rsidR="00CE649F">
              <w:rPr>
                <w:noProof/>
                <w:webHidden/>
              </w:rPr>
              <w:t>3</w:t>
            </w:r>
            <w:r w:rsidR="00B06E91">
              <w:rPr>
                <w:noProof/>
                <w:webHidden/>
              </w:rPr>
              <w:fldChar w:fldCharType="end"/>
            </w:r>
          </w:hyperlink>
        </w:p>
        <w:p w14:paraId="7C9C1E95" w14:textId="77777777" w:rsidR="00B06E91" w:rsidRDefault="00346270" w:rsidP="00C02026">
          <w:pPr>
            <w:pStyle w:val="TOC3"/>
            <w:rPr>
              <w:rFonts w:asciiTheme="minorHAnsi" w:eastAsiaTheme="minorEastAsia" w:hAnsiTheme="minorHAnsi"/>
              <w:noProof/>
              <w:sz w:val="22"/>
              <w:lang w:eastAsia="en-GB"/>
            </w:rPr>
          </w:pPr>
          <w:hyperlink w:anchor="_Toc68177546" w:history="1">
            <w:r w:rsidR="00B06E91" w:rsidRPr="00651BB5">
              <w:rPr>
                <w:rStyle w:val="Hyperlink"/>
                <w:rFonts w:cstheme="minorHAnsi"/>
                <w:noProof/>
              </w:rPr>
              <w:t>2.</w:t>
            </w:r>
            <w:r w:rsidR="00B06E91">
              <w:rPr>
                <w:rFonts w:asciiTheme="minorHAnsi" w:eastAsiaTheme="minorEastAsia" w:hAnsiTheme="minorHAnsi"/>
                <w:noProof/>
                <w:sz w:val="22"/>
                <w:lang w:eastAsia="en-GB"/>
              </w:rPr>
              <w:tab/>
            </w:r>
            <w:r w:rsidR="00B06E91" w:rsidRPr="00651BB5">
              <w:rPr>
                <w:rStyle w:val="Hyperlink"/>
                <w:rFonts w:cstheme="minorHAnsi"/>
                <w:noProof/>
              </w:rPr>
              <w:t>Duration of</w:t>
            </w:r>
            <w:r w:rsidR="00B06E91" w:rsidRPr="00651BB5">
              <w:rPr>
                <w:rStyle w:val="Hyperlink"/>
                <w:rFonts w:cstheme="minorHAnsi"/>
                <w:noProof/>
                <w:spacing w:val="-1"/>
              </w:rPr>
              <w:t xml:space="preserve"> </w:t>
            </w:r>
            <w:r w:rsidR="00B06E91" w:rsidRPr="00651BB5">
              <w:rPr>
                <w:rStyle w:val="Hyperlink"/>
                <w:rFonts w:cstheme="minorHAnsi"/>
                <w:noProof/>
              </w:rPr>
              <w:t>Contract</w:t>
            </w:r>
            <w:r w:rsidR="00B06E91">
              <w:rPr>
                <w:noProof/>
                <w:webHidden/>
              </w:rPr>
              <w:tab/>
            </w:r>
            <w:r w:rsidR="00B06E91">
              <w:rPr>
                <w:noProof/>
                <w:webHidden/>
              </w:rPr>
              <w:fldChar w:fldCharType="begin"/>
            </w:r>
            <w:r w:rsidR="00B06E91">
              <w:rPr>
                <w:noProof/>
                <w:webHidden/>
              </w:rPr>
              <w:instrText xml:space="preserve"> PAGEREF _Toc68177546 \h </w:instrText>
            </w:r>
            <w:r w:rsidR="00B06E91">
              <w:rPr>
                <w:noProof/>
                <w:webHidden/>
              </w:rPr>
            </w:r>
            <w:r w:rsidR="00B06E91">
              <w:rPr>
                <w:noProof/>
                <w:webHidden/>
              </w:rPr>
              <w:fldChar w:fldCharType="separate"/>
            </w:r>
            <w:r w:rsidR="00CE649F">
              <w:rPr>
                <w:noProof/>
                <w:webHidden/>
              </w:rPr>
              <w:t>3</w:t>
            </w:r>
            <w:r w:rsidR="00B06E91">
              <w:rPr>
                <w:noProof/>
                <w:webHidden/>
              </w:rPr>
              <w:fldChar w:fldCharType="end"/>
            </w:r>
          </w:hyperlink>
        </w:p>
        <w:p w14:paraId="0C4E25BB" w14:textId="77777777" w:rsidR="00B06E91" w:rsidRDefault="00346270" w:rsidP="00C02026">
          <w:pPr>
            <w:pStyle w:val="TOC3"/>
            <w:rPr>
              <w:rFonts w:asciiTheme="minorHAnsi" w:eastAsiaTheme="minorEastAsia" w:hAnsiTheme="minorHAnsi"/>
              <w:noProof/>
              <w:sz w:val="22"/>
              <w:lang w:eastAsia="en-GB"/>
            </w:rPr>
          </w:pPr>
          <w:hyperlink w:anchor="_Toc68177547" w:history="1">
            <w:r w:rsidR="00B06E91" w:rsidRPr="00651BB5">
              <w:rPr>
                <w:rStyle w:val="Hyperlink"/>
                <w:rFonts w:cstheme="minorHAnsi"/>
                <w:noProof/>
              </w:rPr>
              <w:t>3.</w:t>
            </w:r>
            <w:r w:rsidR="00B06E91">
              <w:rPr>
                <w:rFonts w:asciiTheme="minorHAnsi" w:eastAsiaTheme="minorEastAsia" w:hAnsiTheme="minorHAnsi"/>
                <w:noProof/>
                <w:sz w:val="22"/>
                <w:lang w:eastAsia="en-GB"/>
              </w:rPr>
              <w:tab/>
            </w:r>
            <w:r w:rsidR="00B06E91" w:rsidRPr="00651BB5">
              <w:rPr>
                <w:rStyle w:val="Hyperlink"/>
                <w:rFonts w:cstheme="minorHAnsi"/>
                <w:noProof/>
              </w:rPr>
              <w:t>Entire Agreement</w:t>
            </w:r>
            <w:r w:rsidR="00B06E91">
              <w:rPr>
                <w:noProof/>
                <w:webHidden/>
              </w:rPr>
              <w:tab/>
            </w:r>
            <w:r w:rsidR="00B06E91">
              <w:rPr>
                <w:noProof/>
                <w:webHidden/>
              </w:rPr>
              <w:fldChar w:fldCharType="begin"/>
            </w:r>
            <w:r w:rsidR="00B06E91">
              <w:rPr>
                <w:noProof/>
                <w:webHidden/>
              </w:rPr>
              <w:instrText xml:space="preserve"> PAGEREF _Toc68177547 \h </w:instrText>
            </w:r>
            <w:r w:rsidR="00B06E91">
              <w:rPr>
                <w:noProof/>
                <w:webHidden/>
              </w:rPr>
            </w:r>
            <w:r w:rsidR="00B06E91">
              <w:rPr>
                <w:noProof/>
                <w:webHidden/>
              </w:rPr>
              <w:fldChar w:fldCharType="separate"/>
            </w:r>
            <w:r w:rsidR="00CE649F">
              <w:rPr>
                <w:noProof/>
                <w:webHidden/>
              </w:rPr>
              <w:t>3</w:t>
            </w:r>
            <w:r w:rsidR="00B06E91">
              <w:rPr>
                <w:noProof/>
                <w:webHidden/>
              </w:rPr>
              <w:fldChar w:fldCharType="end"/>
            </w:r>
          </w:hyperlink>
        </w:p>
        <w:p w14:paraId="2D0A241E" w14:textId="77777777" w:rsidR="00B06E91" w:rsidRDefault="00346270" w:rsidP="00C02026">
          <w:pPr>
            <w:pStyle w:val="TOC3"/>
            <w:rPr>
              <w:rFonts w:asciiTheme="minorHAnsi" w:eastAsiaTheme="minorEastAsia" w:hAnsiTheme="minorHAnsi"/>
              <w:noProof/>
              <w:sz w:val="22"/>
              <w:lang w:eastAsia="en-GB"/>
            </w:rPr>
          </w:pPr>
          <w:hyperlink w:anchor="_Toc68177548" w:history="1">
            <w:r w:rsidR="00B06E91" w:rsidRPr="00651BB5">
              <w:rPr>
                <w:rStyle w:val="Hyperlink"/>
                <w:rFonts w:cstheme="minorHAnsi"/>
                <w:noProof/>
              </w:rPr>
              <w:t>4.</w:t>
            </w:r>
            <w:r w:rsidR="00B06E91">
              <w:rPr>
                <w:rFonts w:asciiTheme="minorHAnsi" w:eastAsiaTheme="minorEastAsia" w:hAnsiTheme="minorHAnsi"/>
                <w:noProof/>
                <w:sz w:val="22"/>
                <w:lang w:eastAsia="en-GB"/>
              </w:rPr>
              <w:tab/>
            </w:r>
            <w:r w:rsidR="00B06E91" w:rsidRPr="00651BB5">
              <w:rPr>
                <w:rStyle w:val="Hyperlink"/>
                <w:rFonts w:cstheme="minorHAnsi"/>
                <w:noProof/>
              </w:rPr>
              <w:t>Governing</w:t>
            </w:r>
            <w:r w:rsidR="00B06E91" w:rsidRPr="00651BB5">
              <w:rPr>
                <w:rStyle w:val="Hyperlink"/>
                <w:rFonts w:cstheme="minorHAnsi"/>
                <w:noProof/>
                <w:spacing w:val="-1"/>
              </w:rPr>
              <w:t xml:space="preserve"> </w:t>
            </w:r>
            <w:r w:rsidR="00B06E91" w:rsidRPr="00651BB5">
              <w:rPr>
                <w:rStyle w:val="Hyperlink"/>
                <w:rFonts w:cstheme="minorHAnsi"/>
                <w:noProof/>
              </w:rPr>
              <w:t>Law</w:t>
            </w:r>
            <w:r w:rsidR="00B06E91">
              <w:rPr>
                <w:noProof/>
                <w:webHidden/>
              </w:rPr>
              <w:tab/>
            </w:r>
            <w:r w:rsidR="00B06E91">
              <w:rPr>
                <w:noProof/>
                <w:webHidden/>
              </w:rPr>
              <w:fldChar w:fldCharType="begin"/>
            </w:r>
            <w:r w:rsidR="00B06E91">
              <w:rPr>
                <w:noProof/>
                <w:webHidden/>
              </w:rPr>
              <w:instrText xml:space="preserve"> PAGEREF _Toc68177548 \h </w:instrText>
            </w:r>
            <w:r w:rsidR="00B06E91">
              <w:rPr>
                <w:noProof/>
                <w:webHidden/>
              </w:rPr>
            </w:r>
            <w:r w:rsidR="00B06E91">
              <w:rPr>
                <w:noProof/>
                <w:webHidden/>
              </w:rPr>
              <w:fldChar w:fldCharType="separate"/>
            </w:r>
            <w:r w:rsidR="00CE649F">
              <w:rPr>
                <w:noProof/>
                <w:webHidden/>
              </w:rPr>
              <w:t>3</w:t>
            </w:r>
            <w:r w:rsidR="00B06E91">
              <w:rPr>
                <w:noProof/>
                <w:webHidden/>
              </w:rPr>
              <w:fldChar w:fldCharType="end"/>
            </w:r>
          </w:hyperlink>
        </w:p>
        <w:p w14:paraId="79185AAD" w14:textId="77777777" w:rsidR="00B06E91" w:rsidRDefault="00346270" w:rsidP="00C02026">
          <w:pPr>
            <w:pStyle w:val="TOC3"/>
            <w:rPr>
              <w:rFonts w:asciiTheme="minorHAnsi" w:eastAsiaTheme="minorEastAsia" w:hAnsiTheme="minorHAnsi"/>
              <w:noProof/>
              <w:sz w:val="22"/>
              <w:lang w:eastAsia="en-GB"/>
            </w:rPr>
          </w:pPr>
          <w:hyperlink w:anchor="_Toc68177549" w:history="1">
            <w:r w:rsidR="00B06E91" w:rsidRPr="00651BB5">
              <w:rPr>
                <w:rStyle w:val="Hyperlink"/>
                <w:rFonts w:cstheme="minorHAnsi"/>
                <w:noProof/>
              </w:rPr>
              <w:t>5.</w:t>
            </w:r>
            <w:r w:rsidR="00B06E91">
              <w:rPr>
                <w:rFonts w:asciiTheme="minorHAnsi" w:eastAsiaTheme="minorEastAsia" w:hAnsiTheme="minorHAnsi"/>
                <w:noProof/>
                <w:sz w:val="22"/>
                <w:lang w:eastAsia="en-GB"/>
              </w:rPr>
              <w:tab/>
            </w:r>
            <w:r w:rsidR="00B06E91" w:rsidRPr="00651BB5">
              <w:rPr>
                <w:rStyle w:val="Hyperlink"/>
                <w:rFonts w:cstheme="minorHAnsi"/>
                <w:noProof/>
              </w:rPr>
              <w:t>Precedence</w:t>
            </w:r>
            <w:r w:rsidR="00B06E91">
              <w:rPr>
                <w:noProof/>
                <w:webHidden/>
              </w:rPr>
              <w:tab/>
            </w:r>
            <w:r w:rsidR="00B06E91">
              <w:rPr>
                <w:noProof/>
                <w:webHidden/>
              </w:rPr>
              <w:fldChar w:fldCharType="begin"/>
            </w:r>
            <w:r w:rsidR="00B06E91">
              <w:rPr>
                <w:noProof/>
                <w:webHidden/>
              </w:rPr>
              <w:instrText xml:space="preserve"> PAGEREF _Toc68177549 \h </w:instrText>
            </w:r>
            <w:r w:rsidR="00B06E91">
              <w:rPr>
                <w:noProof/>
                <w:webHidden/>
              </w:rPr>
            </w:r>
            <w:r w:rsidR="00B06E91">
              <w:rPr>
                <w:noProof/>
                <w:webHidden/>
              </w:rPr>
              <w:fldChar w:fldCharType="separate"/>
            </w:r>
            <w:r w:rsidR="00CE649F">
              <w:rPr>
                <w:noProof/>
                <w:webHidden/>
              </w:rPr>
              <w:t>4</w:t>
            </w:r>
            <w:r w:rsidR="00B06E91">
              <w:rPr>
                <w:noProof/>
                <w:webHidden/>
              </w:rPr>
              <w:fldChar w:fldCharType="end"/>
            </w:r>
          </w:hyperlink>
        </w:p>
        <w:p w14:paraId="365B9F80" w14:textId="77777777" w:rsidR="00B06E91" w:rsidRDefault="00346270" w:rsidP="00C02026">
          <w:pPr>
            <w:pStyle w:val="TOC3"/>
            <w:rPr>
              <w:rFonts w:asciiTheme="minorHAnsi" w:eastAsiaTheme="minorEastAsia" w:hAnsiTheme="minorHAnsi"/>
              <w:noProof/>
              <w:sz w:val="22"/>
              <w:lang w:eastAsia="en-GB"/>
            </w:rPr>
          </w:pPr>
          <w:hyperlink w:anchor="_Toc68177550" w:history="1">
            <w:r w:rsidR="00B06E91" w:rsidRPr="00651BB5">
              <w:rPr>
                <w:rStyle w:val="Hyperlink"/>
                <w:rFonts w:cstheme="minorHAnsi"/>
                <w:noProof/>
              </w:rPr>
              <w:t>6.</w:t>
            </w:r>
            <w:r w:rsidR="00B06E91">
              <w:rPr>
                <w:rFonts w:asciiTheme="minorHAnsi" w:eastAsiaTheme="minorEastAsia" w:hAnsiTheme="minorHAnsi"/>
                <w:noProof/>
                <w:sz w:val="22"/>
                <w:lang w:eastAsia="en-GB"/>
              </w:rPr>
              <w:tab/>
            </w:r>
            <w:r w:rsidR="00B06E91" w:rsidRPr="00651BB5">
              <w:rPr>
                <w:rStyle w:val="Hyperlink"/>
                <w:rFonts w:cstheme="minorHAnsi"/>
                <w:noProof/>
              </w:rPr>
              <w:t>Amendments to Contract</w:t>
            </w:r>
            <w:r w:rsidR="00B06E91">
              <w:rPr>
                <w:noProof/>
                <w:webHidden/>
              </w:rPr>
              <w:tab/>
            </w:r>
            <w:r w:rsidR="00B06E91">
              <w:rPr>
                <w:noProof/>
                <w:webHidden/>
              </w:rPr>
              <w:fldChar w:fldCharType="begin"/>
            </w:r>
            <w:r w:rsidR="00B06E91">
              <w:rPr>
                <w:noProof/>
                <w:webHidden/>
              </w:rPr>
              <w:instrText xml:space="preserve"> PAGEREF _Toc68177550 \h </w:instrText>
            </w:r>
            <w:r w:rsidR="00B06E91">
              <w:rPr>
                <w:noProof/>
                <w:webHidden/>
              </w:rPr>
            </w:r>
            <w:r w:rsidR="00B06E91">
              <w:rPr>
                <w:noProof/>
                <w:webHidden/>
              </w:rPr>
              <w:fldChar w:fldCharType="separate"/>
            </w:r>
            <w:r w:rsidR="00CE649F">
              <w:rPr>
                <w:noProof/>
                <w:webHidden/>
              </w:rPr>
              <w:t>4</w:t>
            </w:r>
            <w:r w:rsidR="00B06E91">
              <w:rPr>
                <w:noProof/>
                <w:webHidden/>
              </w:rPr>
              <w:fldChar w:fldCharType="end"/>
            </w:r>
          </w:hyperlink>
        </w:p>
        <w:p w14:paraId="7402C6B1" w14:textId="77777777" w:rsidR="00B06E91" w:rsidRDefault="00346270" w:rsidP="00C02026">
          <w:pPr>
            <w:pStyle w:val="TOC3"/>
            <w:rPr>
              <w:rFonts w:asciiTheme="minorHAnsi" w:eastAsiaTheme="minorEastAsia" w:hAnsiTheme="minorHAnsi"/>
              <w:noProof/>
              <w:sz w:val="22"/>
              <w:lang w:eastAsia="en-GB"/>
            </w:rPr>
          </w:pPr>
          <w:hyperlink w:anchor="_Toc68177551" w:history="1">
            <w:r w:rsidR="00B06E91" w:rsidRPr="00651BB5">
              <w:rPr>
                <w:rStyle w:val="Hyperlink"/>
                <w:rFonts w:cstheme="minorHAnsi"/>
                <w:noProof/>
              </w:rPr>
              <w:t>7.</w:t>
            </w:r>
            <w:r w:rsidR="00B06E91">
              <w:rPr>
                <w:rFonts w:asciiTheme="minorHAnsi" w:eastAsiaTheme="minorEastAsia" w:hAnsiTheme="minorHAnsi"/>
                <w:noProof/>
                <w:sz w:val="22"/>
                <w:lang w:eastAsia="en-GB"/>
              </w:rPr>
              <w:tab/>
            </w:r>
            <w:r w:rsidR="00B06E91" w:rsidRPr="00651BB5">
              <w:rPr>
                <w:rStyle w:val="Hyperlink"/>
                <w:rFonts w:cstheme="minorHAnsi"/>
                <w:noProof/>
              </w:rPr>
              <w:t>Variations to</w:t>
            </w:r>
            <w:r w:rsidR="00B06E91" w:rsidRPr="00651BB5">
              <w:rPr>
                <w:rStyle w:val="Hyperlink"/>
                <w:rFonts w:cstheme="minorHAnsi"/>
                <w:noProof/>
                <w:spacing w:val="-3"/>
              </w:rPr>
              <w:t xml:space="preserve"> </w:t>
            </w:r>
            <w:r w:rsidR="00B06E91" w:rsidRPr="00651BB5">
              <w:rPr>
                <w:rStyle w:val="Hyperlink"/>
                <w:rFonts w:cstheme="minorHAnsi"/>
                <w:noProof/>
              </w:rPr>
              <w:t>Specification</w:t>
            </w:r>
            <w:r w:rsidR="00B06E91">
              <w:rPr>
                <w:noProof/>
                <w:webHidden/>
              </w:rPr>
              <w:tab/>
            </w:r>
            <w:r w:rsidR="00B06E91">
              <w:rPr>
                <w:noProof/>
                <w:webHidden/>
              </w:rPr>
              <w:fldChar w:fldCharType="begin"/>
            </w:r>
            <w:r w:rsidR="00B06E91">
              <w:rPr>
                <w:noProof/>
                <w:webHidden/>
              </w:rPr>
              <w:instrText xml:space="preserve"> PAGEREF _Toc68177551 \h </w:instrText>
            </w:r>
            <w:r w:rsidR="00B06E91">
              <w:rPr>
                <w:noProof/>
                <w:webHidden/>
              </w:rPr>
            </w:r>
            <w:r w:rsidR="00B06E91">
              <w:rPr>
                <w:noProof/>
                <w:webHidden/>
              </w:rPr>
              <w:fldChar w:fldCharType="separate"/>
            </w:r>
            <w:r w:rsidR="00CE649F">
              <w:rPr>
                <w:noProof/>
                <w:webHidden/>
              </w:rPr>
              <w:t>4</w:t>
            </w:r>
            <w:r w:rsidR="00B06E91">
              <w:rPr>
                <w:noProof/>
                <w:webHidden/>
              </w:rPr>
              <w:fldChar w:fldCharType="end"/>
            </w:r>
          </w:hyperlink>
        </w:p>
        <w:p w14:paraId="298D624C" w14:textId="77777777" w:rsidR="00B06E91" w:rsidRDefault="00346270" w:rsidP="00C02026">
          <w:pPr>
            <w:pStyle w:val="TOC3"/>
            <w:rPr>
              <w:rFonts w:asciiTheme="minorHAnsi" w:eastAsiaTheme="minorEastAsia" w:hAnsiTheme="minorHAnsi"/>
              <w:noProof/>
              <w:sz w:val="22"/>
              <w:lang w:eastAsia="en-GB"/>
            </w:rPr>
          </w:pPr>
          <w:hyperlink w:anchor="_Toc68177552" w:history="1">
            <w:r w:rsidR="00B06E91" w:rsidRPr="00651BB5">
              <w:rPr>
                <w:rStyle w:val="Hyperlink"/>
                <w:rFonts w:cstheme="minorHAnsi"/>
                <w:noProof/>
              </w:rPr>
              <w:t>8.</w:t>
            </w:r>
            <w:r w:rsidR="00B06E91">
              <w:rPr>
                <w:rFonts w:asciiTheme="minorHAnsi" w:eastAsiaTheme="minorEastAsia" w:hAnsiTheme="minorHAnsi"/>
                <w:noProof/>
                <w:sz w:val="22"/>
                <w:lang w:eastAsia="en-GB"/>
              </w:rPr>
              <w:tab/>
            </w:r>
            <w:r w:rsidR="00B06E91" w:rsidRPr="00651BB5">
              <w:rPr>
                <w:rStyle w:val="Hyperlink"/>
                <w:rFonts w:cstheme="minorHAnsi"/>
                <w:noProof/>
              </w:rPr>
              <w:t>Authority</w:t>
            </w:r>
            <w:r w:rsidR="00B06E91" w:rsidRPr="00651BB5">
              <w:rPr>
                <w:rStyle w:val="Hyperlink"/>
                <w:rFonts w:cstheme="minorHAnsi"/>
                <w:noProof/>
                <w:spacing w:val="-8"/>
              </w:rPr>
              <w:t xml:space="preserve"> </w:t>
            </w:r>
            <w:r w:rsidR="00B06E91" w:rsidRPr="00651BB5">
              <w:rPr>
                <w:rStyle w:val="Hyperlink"/>
                <w:rFonts w:cstheme="minorHAnsi"/>
                <w:noProof/>
              </w:rPr>
              <w:t>Representatives</w:t>
            </w:r>
            <w:r w:rsidR="00B06E91">
              <w:rPr>
                <w:noProof/>
                <w:webHidden/>
              </w:rPr>
              <w:tab/>
            </w:r>
            <w:r w:rsidR="00B06E91">
              <w:rPr>
                <w:noProof/>
                <w:webHidden/>
              </w:rPr>
              <w:fldChar w:fldCharType="begin"/>
            </w:r>
            <w:r w:rsidR="00B06E91">
              <w:rPr>
                <w:noProof/>
                <w:webHidden/>
              </w:rPr>
              <w:instrText xml:space="preserve"> PAGEREF _Toc68177552 \h </w:instrText>
            </w:r>
            <w:r w:rsidR="00B06E91">
              <w:rPr>
                <w:noProof/>
                <w:webHidden/>
              </w:rPr>
            </w:r>
            <w:r w:rsidR="00B06E91">
              <w:rPr>
                <w:noProof/>
                <w:webHidden/>
              </w:rPr>
              <w:fldChar w:fldCharType="separate"/>
            </w:r>
            <w:r w:rsidR="00CE649F">
              <w:rPr>
                <w:noProof/>
                <w:webHidden/>
              </w:rPr>
              <w:t>5</w:t>
            </w:r>
            <w:r w:rsidR="00B06E91">
              <w:rPr>
                <w:noProof/>
                <w:webHidden/>
              </w:rPr>
              <w:fldChar w:fldCharType="end"/>
            </w:r>
          </w:hyperlink>
        </w:p>
        <w:p w14:paraId="3000C9F6" w14:textId="77777777" w:rsidR="00B06E91" w:rsidRDefault="00346270" w:rsidP="00C02026">
          <w:pPr>
            <w:pStyle w:val="TOC3"/>
            <w:rPr>
              <w:rFonts w:asciiTheme="minorHAnsi" w:eastAsiaTheme="minorEastAsia" w:hAnsiTheme="minorHAnsi"/>
              <w:noProof/>
              <w:sz w:val="22"/>
              <w:lang w:eastAsia="en-GB"/>
            </w:rPr>
          </w:pPr>
          <w:hyperlink w:anchor="_Toc68177553" w:history="1">
            <w:r w:rsidR="00B06E91" w:rsidRPr="00651BB5">
              <w:rPr>
                <w:rStyle w:val="Hyperlink"/>
                <w:rFonts w:cstheme="minorHAnsi"/>
                <w:noProof/>
              </w:rPr>
              <w:t>9.</w:t>
            </w:r>
            <w:r w:rsidR="00B06E91">
              <w:rPr>
                <w:rFonts w:asciiTheme="minorHAnsi" w:eastAsiaTheme="minorEastAsia" w:hAnsiTheme="minorHAnsi"/>
                <w:noProof/>
                <w:sz w:val="22"/>
                <w:lang w:eastAsia="en-GB"/>
              </w:rPr>
              <w:tab/>
            </w:r>
            <w:r w:rsidR="00B06E91" w:rsidRPr="00651BB5">
              <w:rPr>
                <w:rStyle w:val="Hyperlink"/>
                <w:rFonts w:cstheme="minorHAnsi"/>
                <w:noProof/>
              </w:rPr>
              <w:t>Severability</w:t>
            </w:r>
            <w:r w:rsidR="00B06E91">
              <w:rPr>
                <w:noProof/>
                <w:webHidden/>
              </w:rPr>
              <w:tab/>
            </w:r>
            <w:r w:rsidR="00B06E91">
              <w:rPr>
                <w:noProof/>
                <w:webHidden/>
              </w:rPr>
              <w:fldChar w:fldCharType="begin"/>
            </w:r>
            <w:r w:rsidR="00B06E91">
              <w:rPr>
                <w:noProof/>
                <w:webHidden/>
              </w:rPr>
              <w:instrText xml:space="preserve"> PAGEREF _Toc68177553 \h </w:instrText>
            </w:r>
            <w:r w:rsidR="00B06E91">
              <w:rPr>
                <w:noProof/>
                <w:webHidden/>
              </w:rPr>
            </w:r>
            <w:r w:rsidR="00B06E91">
              <w:rPr>
                <w:noProof/>
                <w:webHidden/>
              </w:rPr>
              <w:fldChar w:fldCharType="separate"/>
            </w:r>
            <w:r w:rsidR="00CE649F">
              <w:rPr>
                <w:noProof/>
                <w:webHidden/>
              </w:rPr>
              <w:t>5</w:t>
            </w:r>
            <w:r w:rsidR="00B06E91">
              <w:rPr>
                <w:noProof/>
                <w:webHidden/>
              </w:rPr>
              <w:fldChar w:fldCharType="end"/>
            </w:r>
          </w:hyperlink>
        </w:p>
        <w:p w14:paraId="2950BFBB" w14:textId="77777777" w:rsidR="00B06E91" w:rsidRDefault="00346270" w:rsidP="00C02026">
          <w:pPr>
            <w:pStyle w:val="TOC3"/>
            <w:rPr>
              <w:rFonts w:asciiTheme="minorHAnsi" w:eastAsiaTheme="minorEastAsia" w:hAnsiTheme="minorHAnsi"/>
              <w:noProof/>
              <w:sz w:val="22"/>
              <w:lang w:eastAsia="en-GB"/>
            </w:rPr>
          </w:pPr>
          <w:hyperlink w:anchor="_Toc68177554" w:history="1">
            <w:r w:rsidR="00B06E91" w:rsidRPr="00651BB5">
              <w:rPr>
                <w:rStyle w:val="Hyperlink"/>
                <w:rFonts w:cstheme="minorHAnsi"/>
                <w:noProof/>
              </w:rPr>
              <w:t>10.</w:t>
            </w:r>
            <w:r w:rsidR="00B06E91">
              <w:rPr>
                <w:rFonts w:asciiTheme="minorHAnsi" w:eastAsiaTheme="minorEastAsia" w:hAnsiTheme="minorHAnsi"/>
                <w:noProof/>
                <w:sz w:val="22"/>
                <w:lang w:eastAsia="en-GB"/>
              </w:rPr>
              <w:tab/>
            </w:r>
            <w:r w:rsidR="00B06E91" w:rsidRPr="00651BB5">
              <w:rPr>
                <w:rStyle w:val="Hyperlink"/>
                <w:rFonts w:cstheme="minorHAnsi"/>
                <w:noProof/>
              </w:rPr>
              <w:t>Waiver</w:t>
            </w:r>
            <w:r w:rsidR="00B06E91">
              <w:rPr>
                <w:noProof/>
                <w:webHidden/>
              </w:rPr>
              <w:tab/>
            </w:r>
            <w:r w:rsidR="00B06E91">
              <w:rPr>
                <w:noProof/>
                <w:webHidden/>
              </w:rPr>
              <w:fldChar w:fldCharType="begin"/>
            </w:r>
            <w:r w:rsidR="00B06E91">
              <w:rPr>
                <w:noProof/>
                <w:webHidden/>
              </w:rPr>
              <w:instrText xml:space="preserve"> PAGEREF _Toc68177554 \h </w:instrText>
            </w:r>
            <w:r w:rsidR="00B06E91">
              <w:rPr>
                <w:noProof/>
                <w:webHidden/>
              </w:rPr>
            </w:r>
            <w:r w:rsidR="00B06E91">
              <w:rPr>
                <w:noProof/>
                <w:webHidden/>
              </w:rPr>
              <w:fldChar w:fldCharType="separate"/>
            </w:r>
            <w:r w:rsidR="00CE649F">
              <w:rPr>
                <w:noProof/>
                <w:webHidden/>
              </w:rPr>
              <w:t>5</w:t>
            </w:r>
            <w:r w:rsidR="00B06E91">
              <w:rPr>
                <w:noProof/>
                <w:webHidden/>
              </w:rPr>
              <w:fldChar w:fldCharType="end"/>
            </w:r>
          </w:hyperlink>
        </w:p>
        <w:p w14:paraId="19D828DA" w14:textId="77777777" w:rsidR="00B06E91" w:rsidRDefault="00346270" w:rsidP="00C02026">
          <w:pPr>
            <w:pStyle w:val="TOC3"/>
            <w:rPr>
              <w:rFonts w:asciiTheme="minorHAnsi" w:eastAsiaTheme="minorEastAsia" w:hAnsiTheme="minorHAnsi"/>
              <w:noProof/>
              <w:sz w:val="22"/>
              <w:lang w:eastAsia="en-GB"/>
            </w:rPr>
          </w:pPr>
          <w:hyperlink w:anchor="_Toc68177555" w:history="1">
            <w:r w:rsidR="00B06E91" w:rsidRPr="00651BB5">
              <w:rPr>
                <w:rStyle w:val="Hyperlink"/>
                <w:rFonts w:cstheme="minorHAnsi"/>
                <w:noProof/>
              </w:rPr>
              <w:t>11.</w:t>
            </w:r>
            <w:r w:rsidR="00B06E91">
              <w:rPr>
                <w:rFonts w:asciiTheme="minorHAnsi" w:eastAsiaTheme="minorEastAsia" w:hAnsiTheme="minorHAnsi"/>
                <w:noProof/>
                <w:sz w:val="22"/>
                <w:lang w:eastAsia="en-GB"/>
              </w:rPr>
              <w:tab/>
            </w:r>
            <w:r w:rsidR="00B06E91" w:rsidRPr="00651BB5">
              <w:rPr>
                <w:rStyle w:val="Hyperlink"/>
                <w:rFonts w:cstheme="minorHAnsi"/>
                <w:noProof/>
              </w:rPr>
              <w:t>Assignment of</w:t>
            </w:r>
            <w:r w:rsidR="00B06E91" w:rsidRPr="00651BB5">
              <w:rPr>
                <w:rStyle w:val="Hyperlink"/>
                <w:rFonts w:cstheme="minorHAnsi"/>
                <w:noProof/>
                <w:spacing w:val="-1"/>
              </w:rPr>
              <w:t xml:space="preserve"> </w:t>
            </w:r>
            <w:r w:rsidR="00B06E91" w:rsidRPr="00651BB5">
              <w:rPr>
                <w:rStyle w:val="Hyperlink"/>
                <w:rFonts w:cstheme="minorHAnsi"/>
                <w:noProof/>
              </w:rPr>
              <w:t>Contract</w:t>
            </w:r>
            <w:r w:rsidR="00B06E91">
              <w:rPr>
                <w:noProof/>
                <w:webHidden/>
              </w:rPr>
              <w:tab/>
            </w:r>
            <w:r w:rsidR="00B06E91">
              <w:rPr>
                <w:noProof/>
                <w:webHidden/>
              </w:rPr>
              <w:fldChar w:fldCharType="begin"/>
            </w:r>
            <w:r w:rsidR="00B06E91">
              <w:rPr>
                <w:noProof/>
                <w:webHidden/>
              </w:rPr>
              <w:instrText xml:space="preserve"> PAGEREF _Toc68177555 \h </w:instrText>
            </w:r>
            <w:r w:rsidR="00B06E91">
              <w:rPr>
                <w:noProof/>
                <w:webHidden/>
              </w:rPr>
            </w:r>
            <w:r w:rsidR="00B06E91">
              <w:rPr>
                <w:noProof/>
                <w:webHidden/>
              </w:rPr>
              <w:fldChar w:fldCharType="separate"/>
            </w:r>
            <w:r w:rsidR="00CE649F">
              <w:rPr>
                <w:noProof/>
                <w:webHidden/>
              </w:rPr>
              <w:t>5</w:t>
            </w:r>
            <w:r w:rsidR="00B06E91">
              <w:rPr>
                <w:noProof/>
                <w:webHidden/>
              </w:rPr>
              <w:fldChar w:fldCharType="end"/>
            </w:r>
          </w:hyperlink>
        </w:p>
        <w:p w14:paraId="14A3E45A" w14:textId="77777777" w:rsidR="00B06E91" w:rsidRDefault="00346270" w:rsidP="00C02026">
          <w:pPr>
            <w:pStyle w:val="TOC3"/>
            <w:rPr>
              <w:rFonts w:asciiTheme="minorHAnsi" w:eastAsiaTheme="minorEastAsia" w:hAnsiTheme="minorHAnsi"/>
              <w:noProof/>
              <w:sz w:val="22"/>
              <w:lang w:eastAsia="en-GB"/>
            </w:rPr>
          </w:pPr>
          <w:hyperlink w:anchor="_Toc68177556" w:history="1">
            <w:r w:rsidR="00B06E91" w:rsidRPr="00651BB5">
              <w:rPr>
                <w:rStyle w:val="Hyperlink"/>
                <w:rFonts w:cstheme="minorHAnsi"/>
                <w:noProof/>
              </w:rPr>
              <w:t>12.</w:t>
            </w:r>
            <w:r w:rsidR="00B06E91">
              <w:rPr>
                <w:rFonts w:asciiTheme="minorHAnsi" w:eastAsiaTheme="minorEastAsia" w:hAnsiTheme="minorHAnsi"/>
                <w:noProof/>
                <w:sz w:val="22"/>
                <w:lang w:eastAsia="en-GB"/>
              </w:rPr>
              <w:tab/>
            </w:r>
            <w:r w:rsidR="00B06E91" w:rsidRPr="00651BB5">
              <w:rPr>
                <w:rStyle w:val="Hyperlink"/>
                <w:rFonts w:cstheme="minorHAnsi"/>
                <w:noProof/>
              </w:rPr>
              <w:t>Third Party</w:t>
            </w:r>
            <w:r w:rsidR="00B06E91" w:rsidRPr="00651BB5">
              <w:rPr>
                <w:rStyle w:val="Hyperlink"/>
                <w:rFonts w:cstheme="minorHAnsi"/>
                <w:noProof/>
                <w:spacing w:val="-8"/>
              </w:rPr>
              <w:t xml:space="preserve"> </w:t>
            </w:r>
            <w:r w:rsidR="00B06E91" w:rsidRPr="00651BB5">
              <w:rPr>
                <w:rStyle w:val="Hyperlink"/>
                <w:rFonts w:cstheme="minorHAnsi"/>
                <w:noProof/>
              </w:rPr>
              <w:t>Rights</w:t>
            </w:r>
            <w:r w:rsidR="00B06E91">
              <w:rPr>
                <w:noProof/>
                <w:webHidden/>
              </w:rPr>
              <w:tab/>
            </w:r>
            <w:r w:rsidR="00B06E91">
              <w:rPr>
                <w:noProof/>
                <w:webHidden/>
              </w:rPr>
              <w:fldChar w:fldCharType="begin"/>
            </w:r>
            <w:r w:rsidR="00B06E91">
              <w:rPr>
                <w:noProof/>
                <w:webHidden/>
              </w:rPr>
              <w:instrText xml:space="preserve"> PAGEREF _Toc68177556 \h </w:instrText>
            </w:r>
            <w:r w:rsidR="00B06E91">
              <w:rPr>
                <w:noProof/>
                <w:webHidden/>
              </w:rPr>
            </w:r>
            <w:r w:rsidR="00B06E91">
              <w:rPr>
                <w:noProof/>
                <w:webHidden/>
              </w:rPr>
              <w:fldChar w:fldCharType="separate"/>
            </w:r>
            <w:r w:rsidR="00CE649F">
              <w:rPr>
                <w:noProof/>
                <w:webHidden/>
              </w:rPr>
              <w:t>5</w:t>
            </w:r>
            <w:r w:rsidR="00B06E91">
              <w:rPr>
                <w:noProof/>
                <w:webHidden/>
              </w:rPr>
              <w:fldChar w:fldCharType="end"/>
            </w:r>
          </w:hyperlink>
        </w:p>
        <w:p w14:paraId="6E7C0A2A" w14:textId="77777777" w:rsidR="00B06E91" w:rsidRDefault="00346270" w:rsidP="00C02026">
          <w:pPr>
            <w:pStyle w:val="TOC3"/>
            <w:rPr>
              <w:rFonts w:asciiTheme="minorHAnsi" w:eastAsiaTheme="minorEastAsia" w:hAnsiTheme="minorHAnsi"/>
              <w:noProof/>
              <w:sz w:val="22"/>
              <w:lang w:eastAsia="en-GB"/>
            </w:rPr>
          </w:pPr>
          <w:hyperlink w:anchor="_Toc68177557" w:history="1">
            <w:r w:rsidR="00B06E91" w:rsidRPr="00651BB5">
              <w:rPr>
                <w:rStyle w:val="Hyperlink"/>
                <w:rFonts w:cstheme="minorHAnsi"/>
                <w:noProof/>
              </w:rPr>
              <w:t>13.</w:t>
            </w:r>
            <w:r w:rsidR="00B06E91">
              <w:rPr>
                <w:rFonts w:asciiTheme="minorHAnsi" w:eastAsiaTheme="minorEastAsia" w:hAnsiTheme="minorHAnsi"/>
                <w:noProof/>
                <w:sz w:val="22"/>
                <w:lang w:eastAsia="en-GB"/>
              </w:rPr>
              <w:tab/>
            </w:r>
            <w:r w:rsidR="00B06E91" w:rsidRPr="00651BB5">
              <w:rPr>
                <w:rStyle w:val="Hyperlink"/>
                <w:rFonts w:cstheme="minorHAnsi"/>
                <w:noProof/>
              </w:rPr>
              <w:t>Transparency</w:t>
            </w:r>
            <w:r w:rsidR="00B06E91">
              <w:rPr>
                <w:noProof/>
                <w:webHidden/>
              </w:rPr>
              <w:tab/>
            </w:r>
            <w:r w:rsidR="00B06E91">
              <w:rPr>
                <w:noProof/>
                <w:webHidden/>
              </w:rPr>
              <w:fldChar w:fldCharType="begin"/>
            </w:r>
            <w:r w:rsidR="00B06E91">
              <w:rPr>
                <w:noProof/>
                <w:webHidden/>
              </w:rPr>
              <w:instrText xml:space="preserve"> PAGEREF _Toc68177557 \h </w:instrText>
            </w:r>
            <w:r w:rsidR="00B06E91">
              <w:rPr>
                <w:noProof/>
                <w:webHidden/>
              </w:rPr>
            </w:r>
            <w:r w:rsidR="00B06E91">
              <w:rPr>
                <w:noProof/>
                <w:webHidden/>
              </w:rPr>
              <w:fldChar w:fldCharType="separate"/>
            </w:r>
            <w:r w:rsidR="00CE649F">
              <w:rPr>
                <w:noProof/>
                <w:webHidden/>
              </w:rPr>
              <w:t>5</w:t>
            </w:r>
            <w:r w:rsidR="00B06E91">
              <w:rPr>
                <w:noProof/>
                <w:webHidden/>
              </w:rPr>
              <w:fldChar w:fldCharType="end"/>
            </w:r>
          </w:hyperlink>
        </w:p>
        <w:p w14:paraId="279ED350" w14:textId="77777777" w:rsidR="00B06E91" w:rsidRDefault="00346270" w:rsidP="00C02026">
          <w:pPr>
            <w:pStyle w:val="TOC3"/>
            <w:rPr>
              <w:rFonts w:asciiTheme="minorHAnsi" w:eastAsiaTheme="minorEastAsia" w:hAnsiTheme="minorHAnsi"/>
              <w:noProof/>
              <w:sz w:val="22"/>
              <w:lang w:eastAsia="en-GB"/>
            </w:rPr>
          </w:pPr>
          <w:hyperlink w:anchor="_Toc68177558" w:history="1">
            <w:r w:rsidR="00B06E91" w:rsidRPr="00651BB5">
              <w:rPr>
                <w:rStyle w:val="Hyperlink"/>
                <w:rFonts w:cstheme="minorHAnsi"/>
                <w:noProof/>
              </w:rPr>
              <w:t>14.</w:t>
            </w:r>
            <w:r w:rsidR="00B06E91">
              <w:rPr>
                <w:rFonts w:asciiTheme="minorHAnsi" w:eastAsiaTheme="minorEastAsia" w:hAnsiTheme="minorHAnsi"/>
                <w:noProof/>
                <w:sz w:val="22"/>
                <w:lang w:eastAsia="en-GB"/>
              </w:rPr>
              <w:tab/>
            </w:r>
            <w:r w:rsidR="00B06E91" w:rsidRPr="00651BB5">
              <w:rPr>
                <w:rStyle w:val="Hyperlink"/>
                <w:rFonts w:cstheme="minorHAnsi"/>
                <w:noProof/>
              </w:rPr>
              <w:t>Disclosure of</w:t>
            </w:r>
            <w:r w:rsidR="00B06E91" w:rsidRPr="00651BB5">
              <w:rPr>
                <w:rStyle w:val="Hyperlink"/>
                <w:rFonts w:cstheme="minorHAnsi"/>
                <w:noProof/>
                <w:spacing w:val="-3"/>
              </w:rPr>
              <w:t xml:space="preserve"> </w:t>
            </w:r>
            <w:r w:rsidR="00B06E91" w:rsidRPr="00651BB5">
              <w:rPr>
                <w:rStyle w:val="Hyperlink"/>
                <w:rFonts w:cstheme="minorHAnsi"/>
                <w:noProof/>
              </w:rPr>
              <w:t>Information</w:t>
            </w:r>
            <w:r w:rsidR="00B06E91">
              <w:rPr>
                <w:noProof/>
                <w:webHidden/>
              </w:rPr>
              <w:tab/>
            </w:r>
            <w:r w:rsidR="00B06E91">
              <w:rPr>
                <w:noProof/>
                <w:webHidden/>
              </w:rPr>
              <w:fldChar w:fldCharType="begin"/>
            </w:r>
            <w:r w:rsidR="00B06E91">
              <w:rPr>
                <w:noProof/>
                <w:webHidden/>
              </w:rPr>
              <w:instrText xml:space="preserve"> PAGEREF _Toc68177558 \h </w:instrText>
            </w:r>
            <w:r w:rsidR="00B06E91">
              <w:rPr>
                <w:noProof/>
                <w:webHidden/>
              </w:rPr>
            </w:r>
            <w:r w:rsidR="00B06E91">
              <w:rPr>
                <w:noProof/>
                <w:webHidden/>
              </w:rPr>
              <w:fldChar w:fldCharType="separate"/>
            </w:r>
            <w:r w:rsidR="00CE649F">
              <w:rPr>
                <w:noProof/>
                <w:webHidden/>
              </w:rPr>
              <w:t>5</w:t>
            </w:r>
            <w:r w:rsidR="00B06E91">
              <w:rPr>
                <w:noProof/>
                <w:webHidden/>
              </w:rPr>
              <w:fldChar w:fldCharType="end"/>
            </w:r>
          </w:hyperlink>
        </w:p>
        <w:p w14:paraId="131D66D4" w14:textId="77777777" w:rsidR="00B06E91" w:rsidRDefault="00346270" w:rsidP="00C02026">
          <w:pPr>
            <w:pStyle w:val="TOC3"/>
            <w:rPr>
              <w:rFonts w:asciiTheme="minorHAnsi" w:eastAsiaTheme="minorEastAsia" w:hAnsiTheme="minorHAnsi"/>
              <w:noProof/>
              <w:sz w:val="22"/>
              <w:lang w:eastAsia="en-GB"/>
            </w:rPr>
          </w:pPr>
          <w:hyperlink w:anchor="_Toc68177559" w:history="1">
            <w:r w:rsidR="00B06E91" w:rsidRPr="00651BB5">
              <w:rPr>
                <w:rStyle w:val="Hyperlink"/>
                <w:rFonts w:cstheme="minorHAnsi"/>
                <w:noProof/>
              </w:rPr>
              <w:t>15.</w:t>
            </w:r>
            <w:r w:rsidR="00B06E91">
              <w:rPr>
                <w:rFonts w:asciiTheme="minorHAnsi" w:eastAsiaTheme="minorEastAsia" w:hAnsiTheme="minorHAnsi"/>
                <w:noProof/>
                <w:sz w:val="22"/>
                <w:lang w:eastAsia="en-GB"/>
              </w:rPr>
              <w:tab/>
            </w:r>
            <w:r w:rsidR="00B06E91" w:rsidRPr="00651BB5">
              <w:rPr>
                <w:rStyle w:val="Hyperlink"/>
                <w:rFonts w:cstheme="minorHAnsi"/>
                <w:noProof/>
              </w:rPr>
              <w:t>Publicity and Communications with the Media</w:t>
            </w:r>
            <w:r w:rsidR="00B06E91">
              <w:rPr>
                <w:noProof/>
                <w:webHidden/>
              </w:rPr>
              <w:tab/>
            </w:r>
            <w:r w:rsidR="00B06E91">
              <w:rPr>
                <w:noProof/>
                <w:webHidden/>
              </w:rPr>
              <w:fldChar w:fldCharType="begin"/>
            </w:r>
            <w:r w:rsidR="00B06E91">
              <w:rPr>
                <w:noProof/>
                <w:webHidden/>
              </w:rPr>
              <w:instrText xml:space="preserve"> PAGEREF _Toc68177559 \h </w:instrText>
            </w:r>
            <w:r w:rsidR="00B06E91">
              <w:rPr>
                <w:noProof/>
                <w:webHidden/>
              </w:rPr>
            </w:r>
            <w:r w:rsidR="00B06E91">
              <w:rPr>
                <w:noProof/>
                <w:webHidden/>
              </w:rPr>
              <w:fldChar w:fldCharType="separate"/>
            </w:r>
            <w:r w:rsidR="00CE649F">
              <w:rPr>
                <w:noProof/>
                <w:webHidden/>
              </w:rPr>
              <w:t>6</w:t>
            </w:r>
            <w:r w:rsidR="00B06E91">
              <w:rPr>
                <w:noProof/>
                <w:webHidden/>
              </w:rPr>
              <w:fldChar w:fldCharType="end"/>
            </w:r>
          </w:hyperlink>
        </w:p>
        <w:p w14:paraId="69FE806C" w14:textId="77777777" w:rsidR="00B06E91" w:rsidRDefault="00346270" w:rsidP="00C02026">
          <w:pPr>
            <w:pStyle w:val="TOC3"/>
            <w:rPr>
              <w:rFonts w:asciiTheme="minorHAnsi" w:eastAsiaTheme="minorEastAsia" w:hAnsiTheme="minorHAnsi"/>
              <w:noProof/>
              <w:sz w:val="22"/>
              <w:lang w:eastAsia="en-GB"/>
            </w:rPr>
          </w:pPr>
          <w:hyperlink w:anchor="_Toc68177560" w:history="1">
            <w:r w:rsidR="00B06E91" w:rsidRPr="00651BB5">
              <w:rPr>
                <w:rStyle w:val="Hyperlink"/>
                <w:rFonts w:cstheme="minorHAnsi"/>
                <w:noProof/>
              </w:rPr>
              <w:t>16.</w:t>
            </w:r>
            <w:r w:rsidR="00B06E91">
              <w:rPr>
                <w:rFonts w:asciiTheme="minorHAnsi" w:eastAsiaTheme="minorEastAsia" w:hAnsiTheme="minorHAnsi"/>
                <w:noProof/>
                <w:sz w:val="22"/>
                <w:lang w:eastAsia="en-GB"/>
              </w:rPr>
              <w:tab/>
            </w:r>
            <w:r w:rsidR="00B06E91" w:rsidRPr="00651BB5">
              <w:rPr>
                <w:rStyle w:val="Hyperlink"/>
                <w:rFonts w:cstheme="minorHAnsi"/>
                <w:noProof/>
              </w:rPr>
              <w:t>Change of Control of Contractor</w:t>
            </w:r>
            <w:r w:rsidR="00B06E91">
              <w:rPr>
                <w:noProof/>
                <w:webHidden/>
              </w:rPr>
              <w:tab/>
            </w:r>
            <w:r w:rsidR="00B06E91">
              <w:rPr>
                <w:noProof/>
                <w:webHidden/>
              </w:rPr>
              <w:fldChar w:fldCharType="begin"/>
            </w:r>
            <w:r w:rsidR="00B06E91">
              <w:rPr>
                <w:noProof/>
                <w:webHidden/>
              </w:rPr>
              <w:instrText xml:space="preserve"> PAGEREF _Toc68177560 \h </w:instrText>
            </w:r>
            <w:r w:rsidR="00B06E91">
              <w:rPr>
                <w:noProof/>
                <w:webHidden/>
              </w:rPr>
            </w:r>
            <w:r w:rsidR="00B06E91">
              <w:rPr>
                <w:noProof/>
                <w:webHidden/>
              </w:rPr>
              <w:fldChar w:fldCharType="separate"/>
            </w:r>
            <w:r w:rsidR="00CE649F">
              <w:rPr>
                <w:noProof/>
                <w:webHidden/>
              </w:rPr>
              <w:t>6</w:t>
            </w:r>
            <w:r w:rsidR="00B06E91">
              <w:rPr>
                <w:noProof/>
                <w:webHidden/>
              </w:rPr>
              <w:fldChar w:fldCharType="end"/>
            </w:r>
          </w:hyperlink>
        </w:p>
        <w:p w14:paraId="63918BEB" w14:textId="77777777" w:rsidR="00B06E91" w:rsidRDefault="00346270" w:rsidP="00C02026">
          <w:pPr>
            <w:pStyle w:val="TOC3"/>
            <w:rPr>
              <w:rFonts w:asciiTheme="minorHAnsi" w:eastAsiaTheme="minorEastAsia" w:hAnsiTheme="minorHAnsi"/>
              <w:noProof/>
              <w:sz w:val="22"/>
              <w:lang w:eastAsia="en-GB"/>
            </w:rPr>
          </w:pPr>
          <w:hyperlink w:anchor="_Toc68177561" w:history="1">
            <w:r w:rsidR="00B06E91" w:rsidRPr="00651BB5">
              <w:rPr>
                <w:rStyle w:val="Hyperlink"/>
                <w:rFonts w:cstheme="minorHAnsi"/>
                <w:noProof/>
              </w:rPr>
              <w:t>17.</w:t>
            </w:r>
            <w:r w:rsidR="00B06E91">
              <w:rPr>
                <w:rFonts w:asciiTheme="minorHAnsi" w:eastAsiaTheme="minorEastAsia" w:hAnsiTheme="minorHAnsi"/>
                <w:noProof/>
                <w:sz w:val="22"/>
                <w:lang w:eastAsia="en-GB"/>
              </w:rPr>
              <w:tab/>
            </w:r>
            <w:r w:rsidR="00B06E91" w:rsidRPr="00651BB5">
              <w:rPr>
                <w:rStyle w:val="Hyperlink"/>
                <w:rFonts w:cstheme="minorHAnsi"/>
                <w:noProof/>
              </w:rPr>
              <w:t>Environmental</w:t>
            </w:r>
            <w:r w:rsidR="00B06E91" w:rsidRPr="00651BB5">
              <w:rPr>
                <w:rStyle w:val="Hyperlink"/>
                <w:rFonts w:cstheme="minorHAnsi"/>
                <w:noProof/>
                <w:spacing w:val="-1"/>
              </w:rPr>
              <w:t xml:space="preserve"> </w:t>
            </w:r>
            <w:r w:rsidR="00B06E91" w:rsidRPr="00651BB5">
              <w:rPr>
                <w:rStyle w:val="Hyperlink"/>
                <w:rFonts w:cstheme="minorHAnsi"/>
                <w:noProof/>
              </w:rPr>
              <w:t>Requirements</w:t>
            </w:r>
            <w:r w:rsidR="00B06E91">
              <w:rPr>
                <w:noProof/>
                <w:webHidden/>
              </w:rPr>
              <w:tab/>
            </w:r>
            <w:r w:rsidR="00B06E91">
              <w:rPr>
                <w:noProof/>
                <w:webHidden/>
              </w:rPr>
              <w:fldChar w:fldCharType="begin"/>
            </w:r>
            <w:r w:rsidR="00B06E91">
              <w:rPr>
                <w:noProof/>
                <w:webHidden/>
              </w:rPr>
              <w:instrText xml:space="preserve"> PAGEREF _Toc68177561 \h </w:instrText>
            </w:r>
            <w:r w:rsidR="00B06E91">
              <w:rPr>
                <w:noProof/>
                <w:webHidden/>
              </w:rPr>
            </w:r>
            <w:r w:rsidR="00B06E91">
              <w:rPr>
                <w:noProof/>
                <w:webHidden/>
              </w:rPr>
              <w:fldChar w:fldCharType="separate"/>
            </w:r>
            <w:r w:rsidR="00CE649F">
              <w:rPr>
                <w:noProof/>
                <w:webHidden/>
              </w:rPr>
              <w:t>7</w:t>
            </w:r>
            <w:r w:rsidR="00B06E91">
              <w:rPr>
                <w:noProof/>
                <w:webHidden/>
              </w:rPr>
              <w:fldChar w:fldCharType="end"/>
            </w:r>
          </w:hyperlink>
        </w:p>
        <w:p w14:paraId="61B1AAA8" w14:textId="77777777" w:rsidR="00B06E91" w:rsidRDefault="00346270" w:rsidP="00C02026">
          <w:pPr>
            <w:pStyle w:val="TOC3"/>
            <w:rPr>
              <w:rFonts w:asciiTheme="minorHAnsi" w:eastAsiaTheme="minorEastAsia" w:hAnsiTheme="minorHAnsi"/>
              <w:noProof/>
              <w:sz w:val="22"/>
              <w:lang w:eastAsia="en-GB"/>
            </w:rPr>
          </w:pPr>
          <w:hyperlink w:anchor="_Toc68177562" w:history="1">
            <w:r w:rsidR="00B06E91" w:rsidRPr="00651BB5">
              <w:rPr>
                <w:rStyle w:val="Hyperlink"/>
                <w:rFonts w:cstheme="minorHAnsi"/>
                <w:noProof/>
              </w:rPr>
              <w:t>18.</w:t>
            </w:r>
            <w:r w:rsidR="00B06E91">
              <w:rPr>
                <w:rFonts w:asciiTheme="minorHAnsi" w:eastAsiaTheme="minorEastAsia" w:hAnsiTheme="minorHAnsi"/>
                <w:noProof/>
                <w:sz w:val="22"/>
                <w:lang w:eastAsia="en-GB"/>
              </w:rPr>
              <w:tab/>
            </w:r>
            <w:r w:rsidR="00B06E91" w:rsidRPr="00651BB5">
              <w:rPr>
                <w:rStyle w:val="Hyperlink"/>
                <w:rFonts w:cstheme="minorHAnsi"/>
                <w:noProof/>
              </w:rPr>
              <w:t>Contractor’s Records</w:t>
            </w:r>
            <w:r w:rsidR="00B06E91">
              <w:rPr>
                <w:noProof/>
                <w:webHidden/>
              </w:rPr>
              <w:tab/>
            </w:r>
            <w:r w:rsidR="00B06E91">
              <w:rPr>
                <w:noProof/>
                <w:webHidden/>
              </w:rPr>
              <w:fldChar w:fldCharType="begin"/>
            </w:r>
            <w:r w:rsidR="00B06E91">
              <w:rPr>
                <w:noProof/>
                <w:webHidden/>
              </w:rPr>
              <w:instrText xml:space="preserve"> PAGEREF _Toc68177562 \h </w:instrText>
            </w:r>
            <w:r w:rsidR="00B06E91">
              <w:rPr>
                <w:noProof/>
                <w:webHidden/>
              </w:rPr>
            </w:r>
            <w:r w:rsidR="00B06E91">
              <w:rPr>
                <w:noProof/>
                <w:webHidden/>
              </w:rPr>
              <w:fldChar w:fldCharType="separate"/>
            </w:r>
            <w:r w:rsidR="00CE649F">
              <w:rPr>
                <w:noProof/>
                <w:webHidden/>
              </w:rPr>
              <w:t>7</w:t>
            </w:r>
            <w:r w:rsidR="00B06E91">
              <w:rPr>
                <w:noProof/>
                <w:webHidden/>
              </w:rPr>
              <w:fldChar w:fldCharType="end"/>
            </w:r>
          </w:hyperlink>
        </w:p>
        <w:p w14:paraId="77ECEBA2" w14:textId="77777777" w:rsidR="00B06E91" w:rsidRDefault="00346270" w:rsidP="00C02026">
          <w:pPr>
            <w:pStyle w:val="TOC3"/>
            <w:rPr>
              <w:rFonts w:asciiTheme="minorHAnsi" w:eastAsiaTheme="minorEastAsia" w:hAnsiTheme="minorHAnsi"/>
              <w:noProof/>
              <w:sz w:val="22"/>
              <w:lang w:eastAsia="en-GB"/>
            </w:rPr>
          </w:pPr>
          <w:hyperlink w:anchor="_Toc68177563" w:history="1">
            <w:r w:rsidR="00B06E91" w:rsidRPr="00651BB5">
              <w:rPr>
                <w:rStyle w:val="Hyperlink"/>
                <w:rFonts w:cstheme="minorHAnsi"/>
                <w:noProof/>
              </w:rPr>
              <w:t>19.</w:t>
            </w:r>
            <w:r w:rsidR="00B06E91">
              <w:rPr>
                <w:rFonts w:asciiTheme="minorHAnsi" w:eastAsiaTheme="minorEastAsia" w:hAnsiTheme="minorHAnsi"/>
                <w:noProof/>
                <w:sz w:val="22"/>
                <w:lang w:eastAsia="en-GB"/>
              </w:rPr>
              <w:tab/>
            </w:r>
            <w:r w:rsidR="00B06E91" w:rsidRPr="00651BB5">
              <w:rPr>
                <w:rStyle w:val="Hyperlink"/>
                <w:rFonts w:cstheme="minorHAnsi"/>
                <w:noProof/>
              </w:rPr>
              <w:t>Notices</w:t>
            </w:r>
            <w:r w:rsidR="00B06E91">
              <w:rPr>
                <w:noProof/>
                <w:webHidden/>
              </w:rPr>
              <w:tab/>
            </w:r>
            <w:r w:rsidR="00B06E91">
              <w:rPr>
                <w:noProof/>
                <w:webHidden/>
              </w:rPr>
              <w:fldChar w:fldCharType="begin"/>
            </w:r>
            <w:r w:rsidR="00B06E91">
              <w:rPr>
                <w:noProof/>
                <w:webHidden/>
              </w:rPr>
              <w:instrText xml:space="preserve"> PAGEREF _Toc68177563 \h </w:instrText>
            </w:r>
            <w:r w:rsidR="00B06E91">
              <w:rPr>
                <w:noProof/>
                <w:webHidden/>
              </w:rPr>
            </w:r>
            <w:r w:rsidR="00B06E91">
              <w:rPr>
                <w:noProof/>
                <w:webHidden/>
              </w:rPr>
              <w:fldChar w:fldCharType="separate"/>
            </w:r>
            <w:r w:rsidR="00CE649F">
              <w:rPr>
                <w:noProof/>
                <w:webHidden/>
              </w:rPr>
              <w:t>7</w:t>
            </w:r>
            <w:r w:rsidR="00B06E91">
              <w:rPr>
                <w:noProof/>
                <w:webHidden/>
              </w:rPr>
              <w:fldChar w:fldCharType="end"/>
            </w:r>
          </w:hyperlink>
        </w:p>
        <w:p w14:paraId="5718A8AD" w14:textId="77777777" w:rsidR="00B06E91" w:rsidRDefault="00346270" w:rsidP="00C02026">
          <w:pPr>
            <w:pStyle w:val="TOC3"/>
            <w:rPr>
              <w:rFonts w:asciiTheme="minorHAnsi" w:eastAsiaTheme="minorEastAsia" w:hAnsiTheme="minorHAnsi"/>
              <w:noProof/>
              <w:sz w:val="22"/>
              <w:lang w:eastAsia="en-GB"/>
            </w:rPr>
          </w:pPr>
          <w:hyperlink w:anchor="_Toc68177564" w:history="1">
            <w:r w:rsidR="00B06E91" w:rsidRPr="00651BB5">
              <w:rPr>
                <w:rStyle w:val="Hyperlink"/>
                <w:rFonts w:cstheme="minorHAnsi"/>
                <w:noProof/>
              </w:rPr>
              <w:t>20.</w:t>
            </w:r>
            <w:r w:rsidR="00B06E91">
              <w:rPr>
                <w:rFonts w:asciiTheme="minorHAnsi" w:eastAsiaTheme="minorEastAsia" w:hAnsiTheme="minorHAnsi"/>
                <w:noProof/>
                <w:sz w:val="22"/>
                <w:lang w:eastAsia="en-GB"/>
              </w:rPr>
              <w:tab/>
            </w:r>
            <w:r w:rsidR="00B06E91" w:rsidRPr="00651BB5">
              <w:rPr>
                <w:rStyle w:val="Hyperlink"/>
                <w:rFonts w:cstheme="minorHAnsi"/>
                <w:noProof/>
              </w:rPr>
              <w:t>Progress Monitoring, Meetings and</w:t>
            </w:r>
            <w:r w:rsidR="00B06E91" w:rsidRPr="00651BB5">
              <w:rPr>
                <w:rStyle w:val="Hyperlink"/>
                <w:rFonts w:cstheme="minorHAnsi"/>
                <w:noProof/>
                <w:spacing w:val="-4"/>
              </w:rPr>
              <w:t xml:space="preserve"> </w:t>
            </w:r>
            <w:r w:rsidR="00B06E91" w:rsidRPr="00651BB5">
              <w:rPr>
                <w:rStyle w:val="Hyperlink"/>
                <w:rFonts w:cstheme="minorHAnsi"/>
                <w:noProof/>
              </w:rPr>
              <w:t>Reports</w:t>
            </w:r>
            <w:r w:rsidR="00B06E91">
              <w:rPr>
                <w:noProof/>
                <w:webHidden/>
              </w:rPr>
              <w:tab/>
            </w:r>
            <w:r w:rsidR="00B06E91">
              <w:rPr>
                <w:noProof/>
                <w:webHidden/>
              </w:rPr>
              <w:fldChar w:fldCharType="begin"/>
            </w:r>
            <w:r w:rsidR="00B06E91">
              <w:rPr>
                <w:noProof/>
                <w:webHidden/>
              </w:rPr>
              <w:instrText xml:space="preserve"> PAGEREF _Toc68177564 \h </w:instrText>
            </w:r>
            <w:r w:rsidR="00B06E91">
              <w:rPr>
                <w:noProof/>
                <w:webHidden/>
              </w:rPr>
            </w:r>
            <w:r w:rsidR="00B06E91">
              <w:rPr>
                <w:noProof/>
                <w:webHidden/>
              </w:rPr>
              <w:fldChar w:fldCharType="separate"/>
            </w:r>
            <w:r w:rsidR="00CE649F">
              <w:rPr>
                <w:noProof/>
                <w:webHidden/>
              </w:rPr>
              <w:t>8</w:t>
            </w:r>
            <w:r w:rsidR="00B06E91">
              <w:rPr>
                <w:noProof/>
                <w:webHidden/>
              </w:rPr>
              <w:fldChar w:fldCharType="end"/>
            </w:r>
          </w:hyperlink>
        </w:p>
        <w:p w14:paraId="680BD461" w14:textId="77777777" w:rsidR="00B06E91" w:rsidRDefault="00346270" w:rsidP="00C02026">
          <w:pPr>
            <w:pStyle w:val="TOC3"/>
            <w:rPr>
              <w:rFonts w:asciiTheme="minorHAnsi" w:eastAsiaTheme="minorEastAsia" w:hAnsiTheme="minorHAnsi"/>
              <w:noProof/>
              <w:sz w:val="22"/>
              <w:lang w:eastAsia="en-GB"/>
            </w:rPr>
          </w:pPr>
          <w:hyperlink w:anchor="_Toc68177565" w:history="1">
            <w:r w:rsidR="00B06E91" w:rsidRPr="00651BB5">
              <w:rPr>
                <w:rStyle w:val="Hyperlink"/>
                <w:rFonts w:cstheme="minorHAnsi"/>
                <w:noProof/>
              </w:rPr>
              <w:t>Supply of Contractor Deliverables</w:t>
            </w:r>
            <w:r w:rsidR="00B06E91">
              <w:rPr>
                <w:noProof/>
                <w:webHidden/>
              </w:rPr>
              <w:tab/>
            </w:r>
            <w:r w:rsidR="00B06E91">
              <w:rPr>
                <w:noProof/>
                <w:webHidden/>
              </w:rPr>
              <w:fldChar w:fldCharType="begin"/>
            </w:r>
            <w:r w:rsidR="00B06E91">
              <w:rPr>
                <w:noProof/>
                <w:webHidden/>
              </w:rPr>
              <w:instrText xml:space="preserve"> PAGEREF _Toc68177565 \h </w:instrText>
            </w:r>
            <w:r w:rsidR="00B06E91">
              <w:rPr>
                <w:noProof/>
                <w:webHidden/>
              </w:rPr>
            </w:r>
            <w:r w:rsidR="00B06E91">
              <w:rPr>
                <w:noProof/>
                <w:webHidden/>
              </w:rPr>
              <w:fldChar w:fldCharType="separate"/>
            </w:r>
            <w:r w:rsidR="00CE649F">
              <w:rPr>
                <w:noProof/>
                <w:webHidden/>
              </w:rPr>
              <w:t>8</w:t>
            </w:r>
            <w:r w:rsidR="00B06E91">
              <w:rPr>
                <w:noProof/>
                <w:webHidden/>
              </w:rPr>
              <w:fldChar w:fldCharType="end"/>
            </w:r>
          </w:hyperlink>
        </w:p>
        <w:p w14:paraId="28DF7DC8" w14:textId="77777777" w:rsidR="00B06E91" w:rsidRDefault="00346270" w:rsidP="00C02026">
          <w:pPr>
            <w:pStyle w:val="TOC3"/>
            <w:rPr>
              <w:rFonts w:asciiTheme="minorHAnsi" w:eastAsiaTheme="minorEastAsia" w:hAnsiTheme="minorHAnsi"/>
              <w:noProof/>
              <w:sz w:val="22"/>
              <w:lang w:eastAsia="en-GB"/>
            </w:rPr>
          </w:pPr>
          <w:hyperlink w:anchor="_Toc68177566" w:history="1">
            <w:r w:rsidR="00B06E91" w:rsidRPr="00651BB5">
              <w:rPr>
                <w:rStyle w:val="Hyperlink"/>
                <w:rFonts w:cstheme="minorHAnsi"/>
                <w:noProof/>
              </w:rPr>
              <w:t>21.</w:t>
            </w:r>
            <w:r w:rsidR="00B06E91">
              <w:rPr>
                <w:rFonts w:asciiTheme="minorHAnsi" w:eastAsiaTheme="minorEastAsia" w:hAnsiTheme="minorHAnsi"/>
                <w:noProof/>
                <w:sz w:val="22"/>
                <w:lang w:eastAsia="en-GB"/>
              </w:rPr>
              <w:tab/>
            </w:r>
            <w:r w:rsidR="00B06E91" w:rsidRPr="00651BB5">
              <w:rPr>
                <w:rStyle w:val="Hyperlink"/>
                <w:rFonts w:cstheme="minorHAnsi"/>
                <w:noProof/>
              </w:rPr>
              <w:t>Supply of Contractor Deliverables and</w:t>
            </w:r>
            <w:r w:rsidR="00B06E91" w:rsidRPr="00651BB5">
              <w:rPr>
                <w:rStyle w:val="Hyperlink"/>
                <w:rFonts w:cstheme="minorHAnsi"/>
                <w:noProof/>
                <w:spacing w:val="-17"/>
              </w:rPr>
              <w:t xml:space="preserve"> </w:t>
            </w:r>
            <w:r w:rsidR="00B06E91" w:rsidRPr="00651BB5">
              <w:rPr>
                <w:rStyle w:val="Hyperlink"/>
                <w:rFonts w:cstheme="minorHAnsi"/>
                <w:noProof/>
              </w:rPr>
              <w:t>Quality Assurance</w:t>
            </w:r>
            <w:r w:rsidR="00B06E91">
              <w:rPr>
                <w:noProof/>
                <w:webHidden/>
              </w:rPr>
              <w:tab/>
            </w:r>
            <w:r w:rsidR="00B06E91">
              <w:rPr>
                <w:noProof/>
                <w:webHidden/>
              </w:rPr>
              <w:fldChar w:fldCharType="begin"/>
            </w:r>
            <w:r w:rsidR="00B06E91">
              <w:rPr>
                <w:noProof/>
                <w:webHidden/>
              </w:rPr>
              <w:instrText xml:space="preserve"> PAGEREF _Toc68177566 \h </w:instrText>
            </w:r>
            <w:r w:rsidR="00B06E91">
              <w:rPr>
                <w:noProof/>
                <w:webHidden/>
              </w:rPr>
            </w:r>
            <w:r w:rsidR="00B06E91">
              <w:rPr>
                <w:noProof/>
                <w:webHidden/>
              </w:rPr>
              <w:fldChar w:fldCharType="separate"/>
            </w:r>
            <w:r w:rsidR="00CE649F">
              <w:rPr>
                <w:noProof/>
                <w:webHidden/>
              </w:rPr>
              <w:t>8</w:t>
            </w:r>
            <w:r w:rsidR="00B06E91">
              <w:rPr>
                <w:noProof/>
                <w:webHidden/>
              </w:rPr>
              <w:fldChar w:fldCharType="end"/>
            </w:r>
          </w:hyperlink>
        </w:p>
        <w:p w14:paraId="20E934C1" w14:textId="77777777" w:rsidR="00B06E91" w:rsidRDefault="00346270" w:rsidP="00C02026">
          <w:pPr>
            <w:pStyle w:val="TOC3"/>
            <w:rPr>
              <w:rFonts w:asciiTheme="minorHAnsi" w:eastAsiaTheme="minorEastAsia" w:hAnsiTheme="minorHAnsi"/>
              <w:noProof/>
              <w:sz w:val="22"/>
              <w:lang w:eastAsia="en-GB"/>
            </w:rPr>
          </w:pPr>
          <w:hyperlink w:anchor="_Toc68177567" w:history="1">
            <w:r w:rsidR="00B06E91" w:rsidRPr="00651BB5">
              <w:rPr>
                <w:rStyle w:val="Hyperlink"/>
                <w:rFonts w:cstheme="minorHAnsi"/>
                <w:noProof/>
              </w:rPr>
              <w:t>22.</w:t>
            </w:r>
            <w:r w:rsidR="00B06E91">
              <w:rPr>
                <w:rFonts w:asciiTheme="minorHAnsi" w:eastAsiaTheme="minorEastAsia" w:hAnsiTheme="minorHAnsi"/>
                <w:noProof/>
                <w:sz w:val="22"/>
                <w:lang w:eastAsia="en-GB"/>
              </w:rPr>
              <w:tab/>
            </w:r>
            <w:r w:rsidR="00B06E91" w:rsidRPr="00651BB5">
              <w:rPr>
                <w:rStyle w:val="Hyperlink"/>
                <w:rFonts w:cstheme="minorHAnsi"/>
                <w:noProof/>
              </w:rPr>
              <w:t>Marking of Contractor</w:t>
            </w:r>
            <w:r w:rsidR="00B06E91" w:rsidRPr="00651BB5">
              <w:rPr>
                <w:rStyle w:val="Hyperlink"/>
                <w:rFonts w:cstheme="minorHAnsi"/>
                <w:noProof/>
                <w:spacing w:val="-3"/>
              </w:rPr>
              <w:t xml:space="preserve"> </w:t>
            </w:r>
            <w:r w:rsidR="00B06E91" w:rsidRPr="00651BB5">
              <w:rPr>
                <w:rStyle w:val="Hyperlink"/>
                <w:rFonts w:cstheme="minorHAnsi"/>
                <w:noProof/>
              </w:rPr>
              <w:t>Deliverables</w:t>
            </w:r>
            <w:r w:rsidR="00B06E91">
              <w:rPr>
                <w:noProof/>
                <w:webHidden/>
              </w:rPr>
              <w:tab/>
            </w:r>
            <w:r w:rsidR="00B06E91">
              <w:rPr>
                <w:noProof/>
                <w:webHidden/>
              </w:rPr>
              <w:fldChar w:fldCharType="begin"/>
            </w:r>
            <w:r w:rsidR="00B06E91">
              <w:rPr>
                <w:noProof/>
                <w:webHidden/>
              </w:rPr>
              <w:instrText xml:space="preserve"> PAGEREF _Toc68177567 \h </w:instrText>
            </w:r>
            <w:r w:rsidR="00B06E91">
              <w:rPr>
                <w:noProof/>
                <w:webHidden/>
              </w:rPr>
            </w:r>
            <w:r w:rsidR="00B06E91">
              <w:rPr>
                <w:noProof/>
                <w:webHidden/>
              </w:rPr>
              <w:fldChar w:fldCharType="separate"/>
            </w:r>
            <w:r w:rsidR="00CE649F">
              <w:rPr>
                <w:noProof/>
                <w:webHidden/>
              </w:rPr>
              <w:t>8</w:t>
            </w:r>
            <w:r w:rsidR="00B06E91">
              <w:rPr>
                <w:noProof/>
                <w:webHidden/>
              </w:rPr>
              <w:fldChar w:fldCharType="end"/>
            </w:r>
          </w:hyperlink>
        </w:p>
        <w:p w14:paraId="2D999473" w14:textId="77777777" w:rsidR="00B06E91" w:rsidRDefault="00346270" w:rsidP="00C02026">
          <w:pPr>
            <w:pStyle w:val="TOC3"/>
            <w:rPr>
              <w:rFonts w:asciiTheme="minorHAnsi" w:eastAsiaTheme="minorEastAsia" w:hAnsiTheme="minorHAnsi"/>
              <w:noProof/>
              <w:sz w:val="22"/>
              <w:lang w:eastAsia="en-GB"/>
            </w:rPr>
          </w:pPr>
          <w:hyperlink w:anchor="_Toc68177568" w:history="1">
            <w:r w:rsidR="00B06E91" w:rsidRPr="00651BB5">
              <w:rPr>
                <w:rStyle w:val="Hyperlink"/>
                <w:rFonts w:cstheme="minorHAnsi"/>
                <w:noProof/>
              </w:rPr>
              <w:t>23.</w:t>
            </w:r>
            <w:r w:rsidR="00B06E91">
              <w:rPr>
                <w:rFonts w:asciiTheme="minorHAnsi" w:eastAsiaTheme="minorEastAsia" w:hAnsiTheme="minorHAnsi"/>
                <w:noProof/>
                <w:sz w:val="22"/>
                <w:lang w:eastAsia="en-GB"/>
              </w:rPr>
              <w:tab/>
            </w:r>
            <w:r w:rsidR="00B06E91" w:rsidRPr="00651BB5">
              <w:rPr>
                <w:rStyle w:val="Hyperlink"/>
                <w:rFonts w:cstheme="minorHAnsi"/>
                <w:noProof/>
              </w:rPr>
              <w:t>Packaging and Labelling (excluding Contractor Deliverables containing Munitions)</w:t>
            </w:r>
            <w:r w:rsidR="00B06E91">
              <w:rPr>
                <w:noProof/>
                <w:webHidden/>
              </w:rPr>
              <w:tab/>
            </w:r>
            <w:r w:rsidR="00B06E91">
              <w:rPr>
                <w:noProof/>
                <w:webHidden/>
              </w:rPr>
              <w:fldChar w:fldCharType="begin"/>
            </w:r>
            <w:r w:rsidR="00B06E91">
              <w:rPr>
                <w:noProof/>
                <w:webHidden/>
              </w:rPr>
              <w:instrText xml:space="preserve"> PAGEREF _Toc68177568 \h </w:instrText>
            </w:r>
            <w:r w:rsidR="00B06E91">
              <w:rPr>
                <w:noProof/>
                <w:webHidden/>
              </w:rPr>
            </w:r>
            <w:r w:rsidR="00B06E91">
              <w:rPr>
                <w:noProof/>
                <w:webHidden/>
              </w:rPr>
              <w:fldChar w:fldCharType="separate"/>
            </w:r>
            <w:r w:rsidR="00CE649F">
              <w:rPr>
                <w:noProof/>
                <w:webHidden/>
              </w:rPr>
              <w:t>8</w:t>
            </w:r>
            <w:r w:rsidR="00B06E91">
              <w:rPr>
                <w:noProof/>
                <w:webHidden/>
              </w:rPr>
              <w:fldChar w:fldCharType="end"/>
            </w:r>
          </w:hyperlink>
        </w:p>
        <w:p w14:paraId="77E0CC6D" w14:textId="77777777" w:rsidR="00B06E91" w:rsidRDefault="00346270" w:rsidP="00C02026">
          <w:pPr>
            <w:pStyle w:val="TOC3"/>
            <w:rPr>
              <w:rFonts w:asciiTheme="minorHAnsi" w:eastAsiaTheme="minorEastAsia" w:hAnsiTheme="minorHAnsi"/>
              <w:noProof/>
              <w:sz w:val="22"/>
              <w:lang w:eastAsia="en-GB"/>
            </w:rPr>
          </w:pPr>
          <w:hyperlink w:anchor="_Toc68177569" w:history="1">
            <w:r w:rsidR="00B06E91" w:rsidRPr="00651BB5">
              <w:rPr>
                <w:rStyle w:val="Hyperlink"/>
                <w:rFonts w:cstheme="minorHAnsi"/>
                <w:noProof/>
              </w:rPr>
              <w:t>24.</w:t>
            </w:r>
            <w:r w:rsidR="00B06E91">
              <w:rPr>
                <w:rFonts w:asciiTheme="minorHAnsi" w:eastAsiaTheme="minorEastAsia" w:hAnsiTheme="minorHAnsi"/>
                <w:noProof/>
                <w:sz w:val="22"/>
                <w:lang w:eastAsia="en-GB"/>
              </w:rPr>
              <w:tab/>
            </w:r>
            <w:r w:rsidR="00B06E91" w:rsidRPr="00651BB5">
              <w:rPr>
                <w:rStyle w:val="Hyperlink"/>
                <w:rFonts w:cstheme="minorHAnsi"/>
                <w:noProof/>
              </w:rPr>
              <w:t>Supply of Hazardous Materials or Substances</w:t>
            </w:r>
            <w:r w:rsidR="00B06E91" w:rsidRPr="00651BB5">
              <w:rPr>
                <w:rStyle w:val="Hyperlink"/>
                <w:rFonts w:cstheme="minorHAnsi"/>
                <w:noProof/>
                <w:spacing w:val="-20"/>
              </w:rPr>
              <w:t xml:space="preserve"> </w:t>
            </w:r>
            <w:r w:rsidR="00B06E91" w:rsidRPr="00651BB5">
              <w:rPr>
                <w:rStyle w:val="Hyperlink"/>
                <w:rFonts w:cstheme="minorHAnsi"/>
                <w:noProof/>
              </w:rPr>
              <w:t>in</w:t>
            </w:r>
            <w:r w:rsidR="00B06E91" w:rsidRPr="00651BB5">
              <w:rPr>
                <w:rStyle w:val="Hyperlink"/>
                <w:rFonts w:cstheme="minorHAnsi"/>
                <w:noProof/>
                <w:spacing w:val="-2"/>
              </w:rPr>
              <w:t xml:space="preserve"> </w:t>
            </w:r>
            <w:r w:rsidR="00B06E91" w:rsidRPr="00651BB5">
              <w:rPr>
                <w:rStyle w:val="Hyperlink"/>
                <w:rFonts w:cstheme="minorHAnsi"/>
                <w:noProof/>
              </w:rPr>
              <w:t>Contractor</w:t>
            </w:r>
            <w:r w:rsidR="00B06E91" w:rsidRPr="00651BB5">
              <w:rPr>
                <w:rStyle w:val="Hyperlink"/>
                <w:rFonts w:cstheme="minorHAnsi"/>
                <w:noProof/>
                <w:spacing w:val="-2"/>
              </w:rPr>
              <w:t xml:space="preserve"> </w:t>
            </w:r>
            <w:r w:rsidR="00B06E91" w:rsidRPr="00651BB5">
              <w:rPr>
                <w:rStyle w:val="Hyperlink"/>
                <w:rFonts w:cstheme="minorHAnsi"/>
                <w:noProof/>
              </w:rPr>
              <w:t>Deliverables</w:t>
            </w:r>
            <w:r w:rsidR="00B06E91">
              <w:rPr>
                <w:noProof/>
                <w:webHidden/>
              </w:rPr>
              <w:tab/>
            </w:r>
            <w:r w:rsidR="00B06E91">
              <w:rPr>
                <w:noProof/>
                <w:webHidden/>
              </w:rPr>
              <w:fldChar w:fldCharType="begin"/>
            </w:r>
            <w:r w:rsidR="00B06E91">
              <w:rPr>
                <w:noProof/>
                <w:webHidden/>
              </w:rPr>
              <w:instrText xml:space="preserve"> PAGEREF _Toc68177569 \h </w:instrText>
            </w:r>
            <w:r w:rsidR="00B06E91">
              <w:rPr>
                <w:noProof/>
                <w:webHidden/>
              </w:rPr>
            </w:r>
            <w:r w:rsidR="00B06E91">
              <w:rPr>
                <w:noProof/>
                <w:webHidden/>
              </w:rPr>
              <w:fldChar w:fldCharType="separate"/>
            </w:r>
            <w:r w:rsidR="00CE649F">
              <w:rPr>
                <w:noProof/>
                <w:webHidden/>
              </w:rPr>
              <w:t>11</w:t>
            </w:r>
            <w:r w:rsidR="00B06E91">
              <w:rPr>
                <w:noProof/>
                <w:webHidden/>
              </w:rPr>
              <w:fldChar w:fldCharType="end"/>
            </w:r>
          </w:hyperlink>
        </w:p>
        <w:p w14:paraId="060F6AD6" w14:textId="77777777" w:rsidR="00B06E91" w:rsidRDefault="00346270" w:rsidP="00C02026">
          <w:pPr>
            <w:pStyle w:val="TOC3"/>
            <w:rPr>
              <w:rFonts w:asciiTheme="minorHAnsi" w:eastAsiaTheme="minorEastAsia" w:hAnsiTheme="minorHAnsi"/>
              <w:noProof/>
              <w:sz w:val="22"/>
              <w:lang w:eastAsia="en-GB"/>
            </w:rPr>
          </w:pPr>
          <w:hyperlink w:anchor="_Toc68177570" w:history="1">
            <w:r w:rsidR="00B06E91" w:rsidRPr="00651BB5">
              <w:rPr>
                <w:rStyle w:val="Hyperlink"/>
                <w:rFonts w:cstheme="minorHAnsi"/>
                <w:noProof/>
              </w:rPr>
              <w:t>25.</w:t>
            </w:r>
            <w:r w:rsidR="00B06E91">
              <w:rPr>
                <w:rFonts w:asciiTheme="minorHAnsi" w:eastAsiaTheme="minorEastAsia" w:hAnsiTheme="minorHAnsi"/>
                <w:noProof/>
                <w:sz w:val="22"/>
                <w:lang w:eastAsia="en-GB"/>
              </w:rPr>
              <w:tab/>
            </w:r>
            <w:r w:rsidR="00B06E91" w:rsidRPr="00651BB5">
              <w:rPr>
                <w:rStyle w:val="Hyperlink"/>
                <w:rFonts w:cstheme="minorHAnsi"/>
                <w:noProof/>
              </w:rPr>
              <w:t>Timber and Wood-Derived Products</w:t>
            </w:r>
            <w:r w:rsidR="00B06E91">
              <w:rPr>
                <w:noProof/>
                <w:webHidden/>
              </w:rPr>
              <w:tab/>
            </w:r>
            <w:r w:rsidR="00B06E91">
              <w:rPr>
                <w:noProof/>
                <w:webHidden/>
              </w:rPr>
              <w:fldChar w:fldCharType="begin"/>
            </w:r>
            <w:r w:rsidR="00B06E91">
              <w:rPr>
                <w:noProof/>
                <w:webHidden/>
              </w:rPr>
              <w:instrText xml:space="preserve"> PAGEREF _Toc68177570 \h </w:instrText>
            </w:r>
            <w:r w:rsidR="00B06E91">
              <w:rPr>
                <w:noProof/>
                <w:webHidden/>
              </w:rPr>
            </w:r>
            <w:r w:rsidR="00B06E91">
              <w:rPr>
                <w:noProof/>
                <w:webHidden/>
              </w:rPr>
              <w:fldChar w:fldCharType="separate"/>
            </w:r>
            <w:r w:rsidR="00CE649F">
              <w:rPr>
                <w:noProof/>
                <w:webHidden/>
              </w:rPr>
              <w:t>12</w:t>
            </w:r>
            <w:r w:rsidR="00B06E91">
              <w:rPr>
                <w:noProof/>
                <w:webHidden/>
              </w:rPr>
              <w:fldChar w:fldCharType="end"/>
            </w:r>
          </w:hyperlink>
        </w:p>
        <w:p w14:paraId="18824353" w14:textId="77777777" w:rsidR="00B06E91" w:rsidRDefault="00346270" w:rsidP="00C02026">
          <w:pPr>
            <w:pStyle w:val="TOC3"/>
            <w:rPr>
              <w:rFonts w:asciiTheme="minorHAnsi" w:eastAsiaTheme="minorEastAsia" w:hAnsiTheme="minorHAnsi"/>
              <w:noProof/>
              <w:sz w:val="22"/>
              <w:lang w:eastAsia="en-GB"/>
            </w:rPr>
          </w:pPr>
          <w:hyperlink w:anchor="_Toc68177571" w:history="1">
            <w:r w:rsidR="00B06E91" w:rsidRPr="00651BB5">
              <w:rPr>
                <w:rStyle w:val="Hyperlink"/>
                <w:rFonts w:cstheme="minorHAnsi"/>
                <w:noProof/>
              </w:rPr>
              <w:t>26.</w:t>
            </w:r>
            <w:r w:rsidR="00B06E91">
              <w:rPr>
                <w:rFonts w:asciiTheme="minorHAnsi" w:eastAsiaTheme="minorEastAsia" w:hAnsiTheme="minorHAnsi"/>
                <w:noProof/>
                <w:sz w:val="22"/>
                <w:lang w:eastAsia="en-GB"/>
              </w:rPr>
              <w:tab/>
            </w:r>
            <w:r w:rsidR="00B06E91" w:rsidRPr="00651BB5">
              <w:rPr>
                <w:rStyle w:val="Hyperlink"/>
                <w:rFonts w:cstheme="minorHAnsi"/>
                <w:noProof/>
              </w:rPr>
              <w:t>Certificate of Conformity</w:t>
            </w:r>
            <w:r w:rsidR="00B06E91">
              <w:rPr>
                <w:noProof/>
                <w:webHidden/>
              </w:rPr>
              <w:tab/>
            </w:r>
            <w:r w:rsidR="00B06E91">
              <w:rPr>
                <w:noProof/>
                <w:webHidden/>
              </w:rPr>
              <w:fldChar w:fldCharType="begin"/>
            </w:r>
            <w:r w:rsidR="00B06E91">
              <w:rPr>
                <w:noProof/>
                <w:webHidden/>
              </w:rPr>
              <w:instrText xml:space="preserve"> PAGEREF _Toc68177571 \h </w:instrText>
            </w:r>
            <w:r w:rsidR="00B06E91">
              <w:rPr>
                <w:noProof/>
                <w:webHidden/>
              </w:rPr>
            </w:r>
            <w:r w:rsidR="00B06E91">
              <w:rPr>
                <w:noProof/>
                <w:webHidden/>
              </w:rPr>
              <w:fldChar w:fldCharType="separate"/>
            </w:r>
            <w:r w:rsidR="00CE649F">
              <w:rPr>
                <w:noProof/>
                <w:webHidden/>
              </w:rPr>
              <w:t>13</w:t>
            </w:r>
            <w:r w:rsidR="00B06E91">
              <w:rPr>
                <w:noProof/>
                <w:webHidden/>
              </w:rPr>
              <w:fldChar w:fldCharType="end"/>
            </w:r>
          </w:hyperlink>
        </w:p>
        <w:p w14:paraId="585D87BD" w14:textId="77777777" w:rsidR="00B06E91" w:rsidRDefault="00346270" w:rsidP="00C02026">
          <w:pPr>
            <w:pStyle w:val="TOC3"/>
            <w:rPr>
              <w:rFonts w:asciiTheme="minorHAnsi" w:eastAsiaTheme="minorEastAsia" w:hAnsiTheme="minorHAnsi"/>
              <w:noProof/>
              <w:sz w:val="22"/>
              <w:lang w:eastAsia="en-GB"/>
            </w:rPr>
          </w:pPr>
          <w:hyperlink w:anchor="_Toc68177572" w:history="1">
            <w:r w:rsidR="00B06E91" w:rsidRPr="00651BB5">
              <w:rPr>
                <w:rStyle w:val="Hyperlink"/>
                <w:rFonts w:cstheme="minorHAnsi"/>
                <w:noProof/>
              </w:rPr>
              <w:t>27.</w:t>
            </w:r>
            <w:r w:rsidR="00B06E91">
              <w:rPr>
                <w:rFonts w:asciiTheme="minorHAnsi" w:eastAsiaTheme="minorEastAsia" w:hAnsiTheme="minorHAnsi"/>
                <w:noProof/>
                <w:sz w:val="22"/>
                <w:lang w:eastAsia="en-GB"/>
              </w:rPr>
              <w:tab/>
            </w:r>
            <w:r w:rsidR="00B06E91" w:rsidRPr="00651BB5">
              <w:rPr>
                <w:rStyle w:val="Hyperlink"/>
                <w:rFonts w:cstheme="minorHAnsi"/>
                <w:noProof/>
              </w:rPr>
              <w:t>Access to Contractor’s Premises</w:t>
            </w:r>
            <w:r w:rsidR="00B06E91">
              <w:rPr>
                <w:noProof/>
                <w:webHidden/>
              </w:rPr>
              <w:tab/>
            </w:r>
            <w:r w:rsidR="00B06E91">
              <w:rPr>
                <w:noProof/>
                <w:webHidden/>
              </w:rPr>
              <w:fldChar w:fldCharType="begin"/>
            </w:r>
            <w:r w:rsidR="00B06E91">
              <w:rPr>
                <w:noProof/>
                <w:webHidden/>
              </w:rPr>
              <w:instrText xml:space="preserve"> PAGEREF _Toc68177572 \h </w:instrText>
            </w:r>
            <w:r w:rsidR="00B06E91">
              <w:rPr>
                <w:noProof/>
                <w:webHidden/>
              </w:rPr>
            </w:r>
            <w:r w:rsidR="00B06E91">
              <w:rPr>
                <w:noProof/>
                <w:webHidden/>
              </w:rPr>
              <w:fldChar w:fldCharType="separate"/>
            </w:r>
            <w:r w:rsidR="00CE649F">
              <w:rPr>
                <w:noProof/>
                <w:webHidden/>
              </w:rPr>
              <w:t>13</w:t>
            </w:r>
            <w:r w:rsidR="00B06E91">
              <w:rPr>
                <w:noProof/>
                <w:webHidden/>
              </w:rPr>
              <w:fldChar w:fldCharType="end"/>
            </w:r>
          </w:hyperlink>
        </w:p>
        <w:p w14:paraId="172D4D88" w14:textId="77777777" w:rsidR="00B06E91" w:rsidRDefault="00346270" w:rsidP="00C02026">
          <w:pPr>
            <w:pStyle w:val="TOC3"/>
            <w:rPr>
              <w:rFonts w:asciiTheme="minorHAnsi" w:eastAsiaTheme="minorEastAsia" w:hAnsiTheme="minorHAnsi"/>
              <w:noProof/>
              <w:sz w:val="22"/>
              <w:lang w:eastAsia="en-GB"/>
            </w:rPr>
          </w:pPr>
          <w:hyperlink w:anchor="_Toc68177573" w:history="1">
            <w:r w:rsidR="00B06E91" w:rsidRPr="00651BB5">
              <w:rPr>
                <w:rStyle w:val="Hyperlink"/>
                <w:rFonts w:cstheme="minorHAnsi"/>
                <w:noProof/>
              </w:rPr>
              <w:t>28.</w:t>
            </w:r>
            <w:r w:rsidR="00B06E91">
              <w:rPr>
                <w:rFonts w:asciiTheme="minorHAnsi" w:eastAsiaTheme="minorEastAsia" w:hAnsiTheme="minorHAnsi"/>
                <w:noProof/>
                <w:sz w:val="22"/>
                <w:lang w:eastAsia="en-GB"/>
              </w:rPr>
              <w:tab/>
            </w:r>
            <w:r w:rsidR="00B06E91" w:rsidRPr="00651BB5">
              <w:rPr>
                <w:rStyle w:val="Hyperlink"/>
                <w:rFonts w:cstheme="minorHAnsi"/>
                <w:noProof/>
              </w:rPr>
              <w:t>Delivery /</w:t>
            </w:r>
            <w:r w:rsidR="00B06E91" w:rsidRPr="00651BB5">
              <w:rPr>
                <w:rStyle w:val="Hyperlink"/>
                <w:rFonts w:cstheme="minorHAnsi"/>
                <w:noProof/>
                <w:spacing w:val="-7"/>
              </w:rPr>
              <w:t xml:space="preserve"> </w:t>
            </w:r>
            <w:r w:rsidR="00B06E91" w:rsidRPr="00651BB5">
              <w:rPr>
                <w:rStyle w:val="Hyperlink"/>
                <w:rFonts w:cstheme="minorHAnsi"/>
                <w:noProof/>
              </w:rPr>
              <w:t>Collection</w:t>
            </w:r>
            <w:r w:rsidR="00B06E91">
              <w:rPr>
                <w:noProof/>
                <w:webHidden/>
              </w:rPr>
              <w:tab/>
            </w:r>
            <w:r w:rsidR="00B06E91">
              <w:rPr>
                <w:noProof/>
                <w:webHidden/>
              </w:rPr>
              <w:fldChar w:fldCharType="begin"/>
            </w:r>
            <w:r w:rsidR="00B06E91">
              <w:rPr>
                <w:noProof/>
                <w:webHidden/>
              </w:rPr>
              <w:instrText xml:space="preserve"> PAGEREF _Toc68177573 \h </w:instrText>
            </w:r>
            <w:r w:rsidR="00B06E91">
              <w:rPr>
                <w:noProof/>
                <w:webHidden/>
              </w:rPr>
            </w:r>
            <w:r w:rsidR="00B06E91">
              <w:rPr>
                <w:noProof/>
                <w:webHidden/>
              </w:rPr>
              <w:fldChar w:fldCharType="separate"/>
            </w:r>
            <w:r w:rsidR="00CE649F">
              <w:rPr>
                <w:noProof/>
                <w:webHidden/>
              </w:rPr>
              <w:t>13</w:t>
            </w:r>
            <w:r w:rsidR="00B06E91">
              <w:rPr>
                <w:noProof/>
                <w:webHidden/>
              </w:rPr>
              <w:fldChar w:fldCharType="end"/>
            </w:r>
          </w:hyperlink>
        </w:p>
        <w:p w14:paraId="40041526" w14:textId="77777777" w:rsidR="00B06E91" w:rsidRDefault="00346270" w:rsidP="00C02026">
          <w:pPr>
            <w:pStyle w:val="TOC3"/>
            <w:rPr>
              <w:rFonts w:asciiTheme="minorHAnsi" w:eastAsiaTheme="minorEastAsia" w:hAnsiTheme="minorHAnsi"/>
              <w:noProof/>
              <w:sz w:val="22"/>
              <w:lang w:eastAsia="en-GB"/>
            </w:rPr>
          </w:pPr>
          <w:hyperlink w:anchor="_Toc68177574" w:history="1">
            <w:r w:rsidR="00B06E91" w:rsidRPr="00651BB5">
              <w:rPr>
                <w:rStyle w:val="Hyperlink"/>
                <w:rFonts w:cstheme="minorHAnsi"/>
                <w:noProof/>
              </w:rPr>
              <w:t>29.</w:t>
            </w:r>
            <w:r w:rsidR="00B06E91">
              <w:rPr>
                <w:rFonts w:asciiTheme="minorHAnsi" w:eastAsiaTheme="minorEastAsia" w:hAnsiTheme="minorHAnsi"/>
                <w:noProof/>
                <w:sz w:val="22"/>
                <w:lang w:eastAsia="en-GB"/>
              </w:rPr>
              <w:tab/>
            </w:r>
            <w:r w:rsidR="00B06E91" w:rsidRPr="00651BB5">
              <w:rPr>
                <w:rStyle w:val="Hyperlink"/>
                <w:rFonts w:cstheme="minorHAnsi"/>
                <w:noProof/>
              </w:rPr>
              <w:t>Acceptance</w:t>
            </w:r>
            <w:r w:rsidR="00B06E91">
              <w:rPr>
                <w:noProof/>
                <w:webHidden/>
              </w:rPr>
              <w:tab/>
            </w:r>
            <w:r w:rsidR="00B06E91">
              <w:rPr>
                <w:noProof/>
                <w:webHidden/>
              </w:rPr>
              <w:fldChar w:fldCharType="begin"/>
            </w:r>
            <w:r w:rsidR="00B06E91">
              <w:rPr>
                <w:noProof/>
                <w:webHidden/>
              </w:rPr>
              <w:instrText xml:space="preserve"> PAGEREF _Toc68177574 \h </w:instrText>
            </w:r>
            <w:r w:rsidR="00B06E91">
              <w:rPr>
                <w:noProof/>
                <w:webHidden/>
              </w:rPr>
            </w:r>
            <w:r w:rsidR="00B06E91">
              <w:rPr>
                <w:noProof/>
                <w:webHidden/>
              </w:rPr>
              <w:fldChar w:fldCharType="separate"/>
            </w:r>
            <w:r w:rsidR="00CE649F">
              <w:rPr>
                <w:noProof/>
                <w:webHidden/>
              </w:rPr>
              <w:t>14</w:t>
            </w:r>
            <w:r w:rsidR="00B06E91">
              <w:rPr>
                <w:noProof/>
                <w:webHidden/>
              </w:rPr>
              <w:fldChar w:fldCharType="end"/>
            </w:r>
          </w:hyperlink>
        </w:p>
        <w:p w14:paraId="77AC3C3A" w14:textId="77777777" w:rsidR="00B06E91" w:rsidRDefault="00346270" w:rsidP="00C02026">
          <w:pPr>
            <w:pStyle w:val="TOC3"/>
            <w:rPr>
              <w:rFonts w:asciiTheme="minorHAnsi" w:eastAsiaTheme="minorEastAsia" w:hAnsiTheme="minorHAnsi"/>
              <w:noProof/>
              <w:sz w:val="22"/>
              <w:lang w:eastAsia="en-GB"/>
            </w:rPr>
          </w:pPr>
          <w:hyperlink w:anchor="_Toc68177575" w:history="1">
            <w:r w:rsidR="00B06E91" w:rsidRPr="00651BB5">
              <w:rPr>
                <w:rStyle w:val="Hyperlink"/>
                <w:rFonts w:cstheme="minorHAnsi"/>
                <w:noProof/>
              </w:rPr>
              <w:t>30.</w:t>
            </w:r>
            <w:r w:rsidR="00B06E91">
              <w:rPr>
                <w:rFonts w:asciiTheme="minorHAnsi" w:eastAsiaTheme="minorEastAsia" w:hAnsiTheme="minorHAnsi"/>
                <w:noProof/>
                <w:sz w:val="22"/>
                <w:lang w:eastAsia="en-GB"/>
              </w:rPr>
              <w:tab/>
            </w:r>
            <w:r w:rsidR="00B06E91" w:rsidRPr="00651BB5">
              <w:rPr>
                <w:rStyle w:val="Hyperlink"/>
                <w:rFonts w:cstheme="minorHAnsi"/>
                <w:noProof/>
              </w:rPr>
              <w:t>Rejection and Counterfeit Material</w:t>
            </w:r>
            <w:r w:rsidR="00B06E91">
              <w:rPr>
                <w:noProof/>
                <w:webHidden/>
              </w:rPr>
              <w:tab/>
            </w:r>
            <w:r w:rsidR="00B06E91">
              <w:rPr>
                <w:noProof/>
                <w:webHidden/>
              </w:rPr>
              <w:fldChar w:fldCharType="begin"/>
            </w:r>
            <w:r w:rsidR="00B06E91">
              <w:rPr>
                <w:noProof/>
                <w:webHidden/>
              </w:rPr>
              <w:instrText xml:space="preserve"> PAGEREF _Toc68177575 \h </w:instrText>
            </w:r>
            <w:r w:rsidR="00B06E91">
              <w:rPr>
                <w:noProof/>
                <w:webHidden/>
              </w:rPr>
            </w:r>
            <w:r w:rsidR="00B06E91">
              <w:rPr>
                <w:noProof/>
                <w:webHidden/>
              </w:rPr>
              <w:fldChar w:fldCharType="separate"/>
            </w:r>
            <w:r w:rsidR="00CE649F">
              <w:rPr>
                <w:noProof/>
                <w:webHidden/>
              </w:rPr>
              <w:t>14</w:t>
            </w:r>
            <w:r w:rsidR="00B06E91">
              <w:rPr>
                <w:noProof/>
                <w:webHidden/>
              </w:rPr>
              <w:fldChar w:fldCharType="end"/>
            </w:r>
          </w:hyperlink>
        </w:p>
        <w:p w14:paraId="258F6CB7" w14:textId="77777777" w:rsidR="00B06E91" w:rsidRDefault="00346270" w:rsidP="00C02026">
          <w:pPr>
            <w:pStyle w:val="TOC3"/>
            <w:rPr>
              <w:rFonts w:asciiTheme="minorHAnsi" w:eastAsiaTheme="minorEastAsia" w:hAnsiTheme="minorHAnsi"/>
              <w:noProof/>
              <w:sz w:val="22"/>
              <w:lang w:eastAsia="en-GB"/>
            </w:rPr>
          </w:pPr>
          <w:hyperlink w:anchor="_Toc68177576" w:history="1">
            <w:r w:rsidR="00B06E91" w:rsidRPr="00651BB5">
              <w:rPr>
                <w:rStyle w:val="Hyperlink"/>
                <w:rFonts w:cstheme="minorHAnsi"/>
                <w:noProof/>
              </w:rPr>
              <w:t>31.</w:t>
            </w:r>
            <w:r w:rsidR="00B06E91">
              <w:rPr>
                <w:rFonts w:asciiTheme="minorHAnsi" w:eastAsiaTheme="minorEastAsia" w:hAnsiTheme="minorHAnsi"/>
                <w:noProof/>
                <w:sz w:val="22"/>
                <w:lang w:eastAsia="en-GB"/>
              </w:rPr>
              <w:tab/>
            </w:r>
            <w:r w:rsidR="00B06E91" w:rsidRPr="00651BB5">
              <w:rPr>
                <w:rStyle w:val="Hyperlink"/>
                <w:rFonts w:cstheme="minorHAnsi"/>
                <w:noProof/>
              </w:rPr>
              <w:t>Diversion Orders</w:t>
            </w:r>
            <w:r w:rsidR="00B06E91">
              <w:rPr>
                <w:noProof/>
                <w:webHidden/>
              </w:rPr>
              <w:tab/>
            </w:r>
            <w:r w:rsidR="00B06E91">
              <w:rPr>
                <w:noProof/>
                <w:webHidden/>
              </w:rPr>
              <w:fldChar w:fldCharType="begin"/>
            </w:r>
            <w:r w:rsidR="00B06E91">
              <w:rPr>
                <w:noProof/>
                <w:webHidden/>
              </w:rPr>
              <w:instrText xml:space="preserve"> PAGEREF _Toc68177576 \h </w:instrText>
            </w:r>
            <w:r w:rsidR="00B06E91">
              <w:rPr>
                <w:noProof/>
                <w:webHidden/>
              </w:rPr>
            </w:r>
            <w:r w:rsidR="00B06E91">
              <w:rPr>
                <w:noProof/>
                <w:webHidden/>
              </w:rPr>
              <w:fldChar w:fldCharType="separate"/>
            </w:r>
            <w:r w:rsidR="00CE649F">
              <w:rPr>
                <w:noProof/>
                <w:webHidden/>
              </w:rPr>
              <w:t>15</w:t>
            </w:r>
            <w:r w:rsidR="00B06E91">
              <w:rPr>
                <w:noProof/>
                <w:webHidden/>
              </w:rPr>
              <w:fldChar w:fldCharType="end"/>
            </w:r>
          </w:hyperlink>
        </w:p>
        <w:p w14:paraId="0A4A74D6" w14:textId="77777777" w:rsidR="00B06E91" w:rsidRDefault="00346270" w:rsidP="00C02026">
          <w:pPr>
            <w:pStyle w:val="TOC3"/>
            <w:rPr>
              <w:rFonts w:asciiTheme="minorHAnsi" w:eastAsiaTheme="minorEastAsia" w:hAnsiTheme="minorHAnsi"/>
              <w:noProof/>
              <w:sz w:val="22"/>
              <w:lang w:eastAsia="en-GB"/>
            </w:rPr>
          </w:pPr>
          <w:hyperlink w:anchor="_Toc68177577" w:history="1">
            <w:r w:rsidR="00B06E91" w:rsidRPr="00651BB5">
              <w:rPr>
                <w:rStyle w:val="Hyperlink"/>
                <w:rFonts w:cstheme="minorHAnsi"/>
                <w:noProof/>
              </w:rPr>
              <w:t>32.</w:t>
            </w:r>
            <w:r w:rsidR="00B06E91">
              <w:rPr>
                <w:rFonts w:asciiTheme="minorHAnsi" w:eastAsiaTheme="minorEastAsia" w:hAnsiTheme="minorHAnsi"/>
                <w:noProof/>
                <w:sz w:val="22"/>
                <w:lang w:eastAsia="en-GB"/>
              </w:rPr>
              <w:tab/>
            </w:r>
            <w:r w:rsidR="00B06E91" w:rsidRPr="00651BB5">
              <w:rPr>
                <w:rStyle w:val="Hyperlink"/>
                <w:rFonts w:cstheme="minorHAnsi"/>
                <w:noProof/>
              </w:rPr>
              <w:t>Self-to-Self Delivery</w:t>
            </w:r>
            <w:r w:rsidR="00B06E91">
              <w:rPr>
                <w:noProof/>
                <w:webHidden/>
              </w:rPr>
              <w:tab/>
            </w:r>
            <w:r w:rsidR="00B06E91">
              <w:rPr>
                <w:noProof/>
                <w:webHidden/>
              </w:rPr>
              <w:fldChar w:fldCharType="begin"/>
            </w:r>
            <w:r w:rsidR="00B06E91">
              <w:rPr>
                <w:noProof/>
                <w:webHidden/>
              </w:rPr>
              <w:instrText xml:space="preserve"> PAGEREF _Toc68177577 \h </w:instrText>
            </w:r>
            <w:r w:rsidR="00B06E91">
              <w:rPr>
                <w:noProof/>
                <w:webHidden/>
              </w:rPr>
            </w:r>
            <w:r w:rsidR="00B06E91">
              <w:rPr>
                <w:noProof/>
                <w:webHidden/>
              </w:rPr>
              <w:fldChar w:fldCharType="separate"/>
            </w:r>
            <w:r w:rsidR="00CE649F">
              <w:rPr>
                <w:noProof/>
                <w:webHidden/>
              </w:rPr>
              <w:t>15</w:t>
            </w:r>
            <w:r w:rsidR="00B06E91">
              <w:rPr>
                <w:noProof/>
                <w:webHidden/>
              </w:rPr>
              <w:fldChar w:fldCharType="end"/>
            </w:r>
          </w:hyperlink>
        </w:p>
        <w:p w14:paraId="6570ECBD" w14:textId="77777777" w:rsidR="00B06E91" w:rsidRDefault="00346270" w:rsidP="00C02026">
          <w:pPr>
            <w:pStyle w:val="TOC3"/>
            <w:rPr>
              <w:rFonts w:asciiTheme="minorHAnsi" w:eastAsiaTheme="minorEastAsia" w:hAnsiTheme="minorHAnsi"/>
              <w:noProof/>
              <w:sz w:val="22"/>
              <w:lang w:eastAsia="en-GB"/>
            </w:rPr>
          </w:pPr>
          <w:hyperlink w:anchor="_Toc68177578" w:history="1">
            <w:r w:rsidR="00B06E91" w:rsidRPr="00651BB5">
              <w:rPr>
                <w:rStyle w:val="Hyperlink"/>
                <w:rFonts w:cstheme="minorHAnsi"/>
                <w:noProof/>
              </w:rPr>
              <w:t>Licences and Intellectual Property</w:t>
            </w:r>
            <w:r w:rsidR="00B06E91">
              <w:rPr>
                <w:noProof/>
                <w:webHidden/>
              </w:rPr>
              <w:tab/>
            </w:r>
            <w:r w:rsidR="00B06E91">
              <w:rPr>
                <w:noProof/>
                <w:webHidden/>
              </w:rPr>
              <w:fldChar w:fldCharType="begin"/>
            </w:r>
            <w:r w:rsidR="00B06E91">
              <w:rPr>
                <w:noProof/>
                <w:webHidden/>
              </w:rPr>
              <w:instrText xml:space="preserve"> PAGEREF _Toc68177578 \h </w:instrText>
            </w:r>
            <w:r w:rsidR="00B06E91">
              <w:rPr>
                <w:noProof/>
                <w:webHidden/>
              </w:rPr>
            </w:r>
            <w:r w:rsidR="00B06E91">
              <w:rPr>
                <w:noProof/>
                <w:webHidden/>
              </w:rPr>
              <w:fldChar w:fldCharType="separate"/>
            </w:r>
            <w:r w:rsidR="00CE649F">
              <w:rPr>
                <w:noProof/>
                <w:webHidden/>
              </w:rPr>
              <w:t>15</w:t>
            </w:r>
            <w:r w:rsidR="00B06E91">
              <w:rPr>
                <w:noProof/>
                <w:webHidden/>
              </w:rPr>
              <w:fldChar w:fldCharType="end"/>
            </w:r>
          </w:hyperlink>
        </w:p>
        <w:p w14:paraId="3836F4F0" w14:textId="77777777" w:rsidR="00B06E91" w:rsidRDefault="00346270" w:rsidP="00C02026">
          <w:pPr>
            <w:pStyle w:val="TOC3"/>
            <w:rPr>
              <w:rFonts w:asciiTheme="minorHAnsi" w:eastAsiaTheme="minorEastAsia" w:hAnsiTheme="minorHAnsi"/>
              <w:noProof/>
              <w:sz w:val="22"/>
              <w:lang w:eastAsia="en-GB"/>
            </w:rPr>
          </w:pPr>
          <w:hyperlink w:anchor="_Toc68177579" w:history="1">
            <w:r w:rsidR="00B06E91" w:rsidRPr="00651BB5">
              <w:rPr>
                <w:rStyle w:val="Hyperlink"/>
                <w:rFonts w:cstheme="minorHAnsi"/>
                <w:noProof/>
              </w:rPr>
              <w:t>33.</w:t>
            </w:r>
            <w:r w:rsidR="00B06E91">
              <w:rPr>
                <w:rFonts w:asciiTheme="minorHAnsi" w:eastAsiaTheme="minorEastAsia" w:hAnsiTheme="minorHAnsi"/>
                <w:noProof/>
                <w:sz w:val="22"/>
                <w:lang w:eastAsia="en-GB"/>
              </w:rPr>
              <w:tab/>
            </w:r>
            <w:r w:rsidR="00B06E91" w:rsidRPr="00651BB5">
              <w:rPr>
                <w:rStyle w:val="Hyperlink"/>
                <w:rFonts w:cstheme="minorHAnsi"/>
                <w:noProof/>
              </w:rPr>
              <w:t>Import and Export Licences</w:t>
            </w:r>
            <w:r w:rsidR="00B06E91">
              <w:rPr>
                <w:noProof/>
                <w:webHidden/>
              </w:rPr>
              <w:tab/>
            </w:r>
            <w:r w:rsidR="00B06E91">
              <w:rPr>
                <w:noProof/>
                <w:webHidden/>
              </w:rPr>
              <w:fldChar w:fldCharType="begin"/>
            </w:r>
            <w:r w:rsidR="00B06E91">
              <w:rPr>
                <w:noProof/>
                <w:webHidden/>
              </w:rPr>
              <w:instrText xml:space="preserve"> PAGEREF _Toc68177579 \h </w:instrText>
            </w:r>
            <w:r w:rsidR="00B06E91">
              <w:rPr>
                <w:noProof/>
                <w:webHidden/>
              </w:rPr>
            </w:r>
            <w:r w:rsidR="00B06E91">
              <w:rPr>
                <w:noProof/>
                <w:webHidden/>
              </w:rPr>
              <w:fldChar w:fldCharType="separate"/>
            </w:r>
            <w:r w:rsidR="00CE649F">
              <w:rPr>
                <w:noProof/>
                <w:webHidden/>
              </w:rPr>
              <w:t>15</w:t>
            </w:r>
            <w:r w:rsidR="00B06E91">
              <w:rPr>
                <w:noProof/>
                <w:webHidden/>
              </w:rPr>
              <w:fldChar w:fldCharType="end"/>
            </w:r>
          </w:hyperlink>
        </w:p>
        <w:p w14:paraId="2F5F72B5" w14:textId="77777777" w:rsidR="00B06E91" w:rsidRDefault="00346270" w:rsidP="00C02026">
          <w:pPr>
            <w:pStyle w:val="TOC3"/>
            <w:rPr>
              <w:rFonts w:asciiTheme="minorHAnsi" w:eastAsiaTheme="minorEastAsia" w:hAnsiTheme="minorHAnsi"/>
              <w:noProof/>
              <w:sz w:val="22"/>
              <w:lang w:eastAsia="en-GB"/>
            </w:rPr>
          </w:pPr>
          <w:hyperlink w:anchor="_Toc68177580" w:history="1">
            <w:r w:rsidR="00B06E91" w:rsidRPr="00651BB5">
              <w:rPr>
                <w:rStyle w:val="Hyperlink"/>
                <w:rFonts w:cstheme="minorHAnsi"/>
                <w:noProof/>
              </w:rPr>
              <w:t>34.</w:t>
            </w:r>
            <w:r w:rsidR="00B06E91">
              <w:rPr>
                <w:rFonts w:asciiTheme="minorHAnsi" w:eastAsiaTheme="minorEastAsia" w:hAnsiTheme="minorHAnsi"/>
                <w:noProof/>
                <w:sz w:val="22"/>
                <w:lang w:eastAsia="en-GB"/>
              </w:rPr>
              <w:tab/>
            </w:r>
            <w:r w:rsidR="00B06E91" w:rsidRPr="00651BB5">
              <w:rPr>
                <w:rStyle w:val="Hyperlink"/>
                <w:rFonts w:cstheme="minorHAnsi"/>
                <w:noProof/>
              </w:rPr>
              <w:t>Third Party Intellectual Property – Rights and Restrictions</w:t>
            </w:r>
            <w:r w:rsidR="00B06E91">
              <w:rPr>
                <w:noProof/>
                <w:webHidden/>
              </w:rPr>
              <w:tab/>
            </w:r>
            <w:r w:rsidR="00B06E91">
              <w:rPr>
                <w:noProof/>
                <w:webHidden/>
              </w:rPr>
              <w:fldChar w:fldCharType="begin"/>
            </w:r>
            <w:r w:rsidR="00B06E91">
              <w:rPr>
                <w:noProof/>
                <w:webHidden/>
              </w:rPr>
              <w:instrText xml:space="preserve"> PAGEREF _Toc68177580 \h </w:instrText>
            </w:r>
            <w:r w:rsidR="00B06E91">
              <w:rPr>
                <w:noProof/>
                <w:webHidden/>
              </w:rPr>
            </w:r>
            <w:r w:rsidR="00B06E91">
              <w:rPr>
                <w:noProof/>
                <w:webHidden/>
              </w:rPr>
              <w:fldChar w:fldCharType="separate"/>
            </w:r>
            <w:r w:rsidR="00CE649F">
              <w:rPr>
                <w:noProof/>
                <w:webHidden/>
              </w:rPr>
              <w:t>18</w:t>
            </w:r>
            <w:r w:rsidR="00B06E91">
              <w:rPr>
                <w:noProof/>
                <w:webHidden/>
              </w:rPr>
              <w:fldChar w:fldCharType="end"/>
            </w:r>
          </w:hyperlink>
        </w:p>
        <w:p w14:paraId="7BC04338" w14:textId="77777777" w:rsidR="00B06E91" w:rsidRDefault="00346270" w:rsidP="00C02026">
          <w:pPr>
            <w:pStyle w:val="TOC3"/>
            <w:rPr>
              <w:rFonts w:asciiTheme="minorHAnsi" w:eastAsiaTheme="minorEastAsia" w:hAnsiTheme="minorHAnsi"/>
              <w:noProof/>
              <w:sz w:val="22"/>
              <w:lang w:eastAsia="en-GB"/>
            </w:rPr>
          </w:pPr>
          <w:hyperlink w:anchor="_Toc68177581" w:history="1">
            <w:r w:rsidR="00B06E91" w:rsidRPr="00651BB5">
              <w:rPr>
                <w:rStyle w:val="Hyperlink"/>
                <w:rFonts w:cstheme="minorHAnsi"/>
                <w:noProof/>
              </w:rPr>
              <w:t>Pricing and Payment</w:t>
            </w:r>
            <w:r w:rsidR="00B06E91">
              <w:rPr>
                <w:noProof/>
                <w:webHidden/>
              </w:rPr>
              <w:tab/>
            </w:r>
            <w:r w:rsidR="00B06E91">
              <w:rPr>
                <w:noProof/>
                <w:webHidden/>
              </w:rPr>
              <w:fldChar w:fldCharType="begin"/>
            </w:r>
            <w:r w:rsidR="00B06E91">
              <w:rPr>
                <w:noProof/>
                <w:webHidden/>
              </w:rPr>
              <w:instrText xml:space="preserve"> PAGEREF _Toc68177581 \h </w:instrText>
            </w:r>
            <w:r w:rsidR="00B06E91">
              <w:rPr>
                <w:noProof/>
                <w:webHidden/>
              </w:rPr>
            </w:r>
            <w:r w:rsidR="00B06E91">
              <w:rPr>
                <w:noProof/>
                <w:webHidden/>
              </w:rPr>
              <w:fldChar w:fldCharType="separate"/>
            </w:r>
            <w:r w:rsidR="00CE649F">
              <w:rPr>
                <w:noProof/>
                <w:webHidden/>
              </w:rPr>
              <w:t>20</w:t>
            </w:r>
            <w:r w:rsidR="00B06E91">
              <w:rPr>
                <w:noProof/>
                <w:webHidden/>
              </w:rPr>
              <w:fldChar w:fldCharType="end"/>
            </w:r>
          </w:hyperlink>
        </w:p>
        <w:p w14:paraId="19DFC7C3" w14:textId="77777777" w:rsidR="00B06E91" w:rsidRDefault="00346270" w:rsidP="00C02026">
          <w:pPr>
            <w:pStyle w:val="TOC3"/>
            <w:rPr>
              <w:rFonts w:asciiTheme="minorHAnsi" w:eastAsiaTheme="minorEastAsia" w:hAnsiTheme="minorHAnsi"/>
              <w:noProof/>
              <w:sz w:val="22"/>
              <w:lang w:eastAsia="en-GB"/>
            </w:rPr>
          </w:pPr>
          <w:hyperlink w:anchor="_Toc68177582" w:history="1">
            <w:r w:rsidR="00B06E91" w:rsidRPr="00651BB5">
              <w:rPr>
                <w:rStyle w:val="Hyperlink"/>
                <w:rFonts w:cstheme="minorHAnsi"/>
                <w:noProof/>
              </w:rPr>
              <w:t>35.</w:t>
            </w:r>
            <w:r w:rsidR="00B06E91">
              <w:rPr>
                <w:rFonts w:asciiTheme="minorHAnsi" w:eastAsiaTheme="minorEastAsia" w:hAnsiTheme="minorHAnsi"/>
                <w:noProof/>
                <w:sz w:val="22"/>
                <w:lang w:eastAsia="en-GB"/>
              </w:rPr>
              <w:tab/>
            </w:r>
            <w:r w:rsidR="00B06E91" w:rsidRPr="00651BB5">
              <w:rPr>
                <w:rStyle w:val="Hyperlink"/>
                <w:rFonts w:cstheme="minorHAnsi"/>
                <w:noProof/>
              </w:rPr>
              <w:t>Contract Price</w:t>
            </w:r>
            <w:r w:rsidR="00B06E91">
              <w:rPr>
                <w:noProof/>
                <w:webHidden/>
              </w:rPr>
              <w:tab/>
            </w:r>
            <w:r w:rsidR="00B06E91">
              <w:rPr>
                <w:noProof/>
                <w:webHidden/>
              </w:rPr>
              <w:fldChar w:fldCharType="begin"/>
            </w:r>
            <w:r w:rsidR="00B06E91">
              <w:rPr>
                <w:noProof/>
                <w:webHidden/>
              </w:rPr>
              <w:instrText xml:space="preserve"> PAGEREF _Toc68177582 \h </w:instrText>
            </w:r>
            <w:r w:rsidR="00B06E91">
              <w:rPr>
                <w:noProof/>
                <w:webHidden/>
              </w:rPr>
            </w:r>
            <w:r w:rsidR="00B06E91">
              <w:rPr>
                <w:noProof/>
                <w:webHidden/>
              </w:rPr>
              <w:fldChar w:fldCharType="separate"/>
            </w:r>
            <w:r w:rsidR="00CE649F">
              <w:rPr>
                <w:noProof/>
                <w:webHidden/>
              </w:rPr>
              <w:t>20</w:t>
            </w:r>
            <w:r w:rsidR="00B06E91">
              <w:rPr>
                <w:noProof/>
                <w:webHidden/>
              </w:rPr>
              <w:fldChar w:fldCharType="end"/>
            </w:r>
          </w:hyperlink>
        </w:p>
        <w:p w14:paraId="38FF469A" w14:textId="77777777" w:rsidR="00B06E91" w:rsidRDefault="00346270" w:rsidP="00C02026">
          <w:pPr>
            <w:pStyle w:val="TOC3"/>
            <w:rPr>
              <w:rFonts w:asciiTheme="minorHAnsi" w:eastAsiaTheme="minorEastAsia" w:hAnsiTheme="minorHAnsi"/>
              <w:noProof/>
              <w:sz w:val="22"/>
              <w:lang w:eastAsia="en-GB"/>
            </w:rPr>
          </w:pPr>
          <w:hyperlink w:anchor="_Toc68177583" w:history="1">
            <w:r w:rsidR="00B06E91" w:rsidRPr="00651BB5">
              <w:rPr>
                <w:rStyle w:val="Hyperlink"/>
                <w:rFonts w:cstheme="minorHAnsi"/>
                <w:noProof/>
              </w:rPr>
              <w:t>36.</w:t>
            </w:r>
            <w:r w:rsidR="00B06E91">
              <w:rPr>
                <w:rFonts w:asciiTheme="minorHAnsi" w:eastAsiaTheme="minorEastAsia" w:hAnsiTheme="minorHAnsi"/>
                <w:noProof/>
                <w:sz w:val="22"/>
                <w:lang w:eastAsia="en-GB"/>
              </w:rPr>
              <w:tab/>
            </w:r>
            <w:r w:rsidR="00B06E91" w:rsidRPr="00651BB5">
              <w:rPr>
                <w:rStyle w:val="Hyperlink"/>
                <w:rFonts w:cstheme="minorHAnsi"/>
                <w:noProof/>
              </w:rPr>
              <w:t>Payment and Recovery of Sums Due</w:t>
            </w:r>
            <w:r w:rsidR="00B06E91">
              <w:rPr>
                <w:noProof/>
                <w:webHidden/>
              </w:rPr>
              <w:tab/>
            </w:r>
            <w:r w:rsidR="00B06E91">
              <w:rPr>
                <w:noProof/>
                <w:webHidden/>
              </w:rPr>
              <w:fldChar w:fldCharType="begin"/>
            </w:r>
            <w:r w:rsidR="00B06E91">
              <w:rPr>
                <w:noProof/>
                <w:webHidden/>
              </w:rPr>
              <w:instrText xml:space="preserve"> PAGEREF _Toc68177583 \h </w:instrText>
            </w:r>
            <w:r w:rsidR="00B06E91">
              <w:rPr>
                <w:noProof/>
                <w:webHidden/>
              </w:rPr>
            </w:r>
            <w:r w:rsidR="00B06E91">
              <w:rPr>
                <w:noProof/>
                <w:webHidden/>
              </w:rPr>
              <w:fldChar w:fldCharType="separate"/>
            </w:r>
            <w:r w:rsidR="00CE649F">
              <w:rPr>
                <w:noProof/>
                <w:webHidden/>
              </w:rPr>
              <w:t>20</w:t>
            </w:r>
            <w:r w:rsidR="00B06E91">
              <w:rPr>
                <w:noProof/>
                <w:webHidden/>
              </w:rPr>
              <w:fldChar w:fldCharType="end"/>
            </w:r>
          </w:hyperlink>
        </w:p>
        <w:p w14:paraId="344455B7" w14:textId="77777777" w:rsidR="00B06E91" w:rsidRDefault="00346270" w:rsidP="00C02026">
          <w:pPr>
            <w:pStyle w:val="TOC3"/>
            <w:rPr>
              <w:rFonts w:asciiTheme="minorHAnsi" w:eastAsiaTheme="minorEastAsia" w:hAnsiTheme="minorHAnsi"/>
              <w:noProof/>
              <w:sz w:val="22"/>
              <w:lang w:eastAsia="en-GB"/>
            </w:rPr>
          </w:pPr>
          <w:hyperlink w:anchor="_Toc68177584" w:history="1">
            <w:r w:rsidR="00B06E91" w:rsidRPr="00651BB5">
              <w:rPr>
                <w:rStyle w:val="Hyperlink"/>
                <w:rFonts w:cstheme="minorHAnsi"/>
                <w:noProof/>
                <w:lang w:eastAsia="en-GB"/>
              </w:rPr>
              <w:t>37.</w:t>
            </w:r>
            <w:r w:rsidR="00B06E91">
              <w:rPr>
                <w:rFonts w:asciiTheme="minorHAnsi" w:eastAsiaTheme="minorEastAsia" w:hAnsiTheme="minorHAnsi"/>
                <w:noProof/>
                <w:sz w:val="22"/>
                <w:lang w:eastAsia="en-GB"/>
              </w:rPr>
              <w:tab/>
            </w:r>
            <w:r w:rsidR="00B06E91" w:rsidRPr="00651BB5">
              <w:rPr>
                <w:rStyle w:val="Hyperlink"/>
                <w:rFonts w:cstheme="minorHAnsi"/>
                <w:noProof/>
                <w:lang w:eastAsia="en-GB"/>
              </w:rPr>
              <w:t>Value Added Tax</w:t>
            </w:r>
            <w:r w:rsidR="00B06E91">
              <w:rPr>
                <w:noProof/>
                <w:webHidden/>
              </w:rPr>
              <w:tab/>
            </w:r>
            <w:r w:rsidR="00B06E91">
              <w:rPr>
                <w:noProof/>
                <w:webHidden/>
              </w:rPr>
              <w:fldChar w:fldCharType="begin"/>
            </w:r>
            <w:r w:rsidR="00B06E91">
              <w:rPr>
                <w:noProof/>
                <w:webHidden/>
              </w:rPr>
              <w:instrText xml:space="preserve"> PAGEREF _Toc68177584 \h </w:instrText>
            </w:r>
            <w:r w:rsidR="00B06E91">
              <w:rPr>
                <w:noProof/>
                <w:webHidden/>
              </w:rPr>
            </w:r>
            <w:r w:rsidR="00B06E91">
              <w:rPr>
                <w:noProof/>
                <w:webHidden/>
              </w:rPr>
              <w:fldChar w:fldCharType="separate"/>
            </w:r>
            <w:r w:rsidR="00CE649F">
              <w:rPr>
                <w:noProof/>
                <w:webHidden/>
              </w:rPr>
              <w:t>20</w:t>
            </w:r>
            <w:r w:rsidR="00B06E91">
              <w:rPr>
                <w:noProof/>
                <w:webHidden/>
              </w:rPr>
              <w:fldChar w:fldCharType="end"/>
            </w:r>
          </w:hyperlink>
        </w:p>
        <w:p w14:paraId="3C992A2B" w14:textId="77777777" w:rsidR="00B06E91" w:rsidRDefault="00346270" w:rsidP="00C02026">
          <w:pPr>
            <w:pStyle w:val="TOC3"/>
            <w:rPr>
              <w:rFonts w:asciiTheme="minorHAnsi" w:eastAsiaTheme="minorEastAsia" w:hAnsiTheme="minorHAnsi"/>
              <w:noProof/>
              <w:sz w:val="22"/>
              <w:lang w:eastAsia="en-GB"/>
            </w:rPr>
          </w:pPr>
          <w:hyperlink w:anchor="_Toc68177585" w:history="1">
            <w:r w:rsidR="00B06E91" w:rsidRPr="00651BB5">
              <w:rPr>
                <w:rStyle w:val="Hyperlink"/>
                <w:rFonts w:cstheme="minorHAnsi"/>
                <w:noProof/>
              </w:rPr>
              <w:t>38.</w:t>
            </w:r>
            <w:r w:rsidR="00B06E91">
              <w:rPr>
                <w:rFonts w:asciiTheme="minorHAnsi" w:eastAsiaTheme="minorEastAsia" w:hAnsiTheme="minorHAnsi"/>
                <w:noProof/>
                <w:sz w:val="22"/>
                <w:lang w:eastAsia="en-GB"/>
              </w:rPr>
              <w:tab/>
            </w:r>
            <w:r w:rsidR="00B06E91" w:rsidRPr="00651BB5">
              <w:rPr>
                <w:rStyle w:val="Hyperlink"/>
                <w:rFonts w:cstheme="minorHAnsi"/>
                <w:noProof/>
              </w:rPr>
              <w:t>Debt Factoring</w:t>
            </w:r>
            <w:r w:rsidR="00B06E91">
              <w:rPr>
                <w:noProof/>
                <w:webHidden/>
              </w:rPr>
              <w:tab/>
            </w:r>
            <w:r w:rsidR="00B06E91">
              <w:rPr>
                <w:noProof/>
                <w:webHidden/>
              </w:rPr>
              <w:fldChar w:fldCharType="begin"/>
            </w:r>
            <w:r w:rsidR="00B06E91">
              <w:rPr>
                <w:noProof/>
                <w:webHidden/>
              </w:rPr>
              <w:instrText xml:space="preserve"> PAGEREF _Toc68177585 \h </w:instrText>
            </w:r>
            <w:r w:rsidR="00B06E91">
              <w:rPr>
                <w:noProof/>
                <w:webHidden/>
              </w:rPr>
            </w:r>
            <w:r w:rsidR="00B06E91">
              <w:rPr>
                <w:noProof/>
                <w:webHidden/>
              </w:rPr>
              <w:fldChar w:fldCharType="separate"/>
            </w:r>
            <w:r w:rsidR="00CE649F">
              <w:rPr>
                <w:noProof/>
                <w:webHidden/>
              </w:rPr>
              <w:t>21</w:t>
            </w:r>
            <w:r w:rsidR="00B06E91">
              <w:rPr>
                <w:noProof/>
                <w:webHidden/>
              </w:rPr>
              <w:fldChar w:fldCharType="end"/>
            </w:r>
          </w:hyperlink>
        </w:p>
        <w:p w14:paraId="5AF3818C" w14:textId="77777777" w:rsidR="00B06E91" w:rsidRDefault="00346270" w:rsidP="00C02026">
          <w:pPr>
            <w:pStyle w:val="TOC3"/>
            <w:rPr>
              <w:rFonts w:asciiTheme="minorHAnsi" w:eastAsiaTheme="minorEastAsia" w:hAnsiTheme="minorHAnsi"/>
              <w:noProof/>
              <w:sz w:val="22"/>
              <w:lang w:eastAsia="en-GB"/>
            </w:rPr>
          </w:pPr>
          <w:hyperlink w:anchor="_Toc68177586" w:history="1">
            <w:r w:rsidR="00B06E91" w:rsidRPr="00651BB5">
              <w:rPr>
                <w:rStyle w:val="Hyperlink"/>
                <w:rFonts w:cstheme="minorHAnsi"/>
                <w:noProof/>
              </w:rPr>
              <w:t>39.</w:t>
            </w:r>
            <w:r w:rsidR="00B06E91">
              <w:rPr>
                <w:rFonts w:asciiTheme="minorHAnsi" w:eastAsiaTheme="minorEastAsia" w:hAnsiTheme="minorHAnsi"/>
                <w:noProof/>
                <w:sz w:val="22"/>
                <w:lang w:eastAsia="en-GB"/>
              </w:rPr>
              <w:tab/>
            </w:r>
            <w:r w:rsidR="00B06E91" w:rsidRPr="00651BB5">
              <w:rPr>
                <w:rStyle w:val="Hyperlink"/>
                <w:rFonts w:cstheme="minorHAnsi"/>
                <w:noProof/>
              </w:rPr>
              <w:t>Subcontracting and Prompt Payment</w:t>
            </w:r>
            <w:r w:rsidR="00B06E91">
              <w:rPr>
                <w:noProof/>
                <w:webHidden/>
              </w:rPr>
              <w:tab/>
            </w:r>
            <w:r w:rsidR="00B06E91">
              <w:rPr>
                <w:noProof/>
                <w:webHidden/>
              </w:rPr>
              <w:fldChar w:fldCharType="begin"/>
            </w:r>
            <w:r w:rsidR="00B06E91">
              <w:rPr>
                <w:noProof/>
                <w:webHidden/>
              </w:rPr>
              <w:instrText xml:space="preserve"> PAGEREF _Toc68177586 \h </w:instrText>
            </w:r>
            <w:r w:rsidR="00B06E91">
              <w:rPr>
                <w:noProof/>
                <w:webHidden/>
              </w:rPr>
            </w:r>
            <w:r w:rsidR="00B06E91">
              <w:rPr>
                <w:noProof/>
                <w:webHidden/>
              </w:rPr>
              <w:fldChar w:fldCharType="separate"/>
            </w:r>
            <w:r w:rsidR="00CE649F">
              <w:rPr>
                <w:noProof/>
                <w:webHidden/>
              </w:rPr>
              <w:t>21</w:t>
            </w:r>
            <w:r w:rsidR="00B06E91">
              <w:rPr>
                <w:noProof/>
                <w:webHidden/>
              </w:rPr>
              <w:fldChar w:fldCharType="end"/>
            </w:r>
          </w:hyperlink>
        </w:p>
        <w:p w14:paraId="4ABDAE1A" w14:textId="77777777" w:rsidR="00B06E91" w:rsidRDefault="00346270" w:rsidP="00C02026">
          <w:pPr>
            <w:pStyle w:val="TOC3"/>
            <w:rPr>
              <w:rFonts w:asciiTheme="minorHAnsi" w:eastAsiaTheme="minorEastAsia" w:hAnsiTheme="minorHAnsi"/>
              <w:noProof/>
              <w:sz w:val="22"/>
              <w:lang w:eastAsia="en-GB"/>
            </w:rPr>
          </w:pPr>
          <w:hyperlink w:anchor="_Toc68177587" w:history="1">
            <w:r w:rsidR="00B06E91" w:rsidRPr="00651BB5">
              <w:rPr>
                <w:rStyle w:val="Hyperlink"/>
                <w:rFonts w:cstheme="minorHAnsi"/>
                <w:noProof/>
              </w:rPr>
              <w:t>Termination</w:t>
            </w:r>
            <w:r w:rsidR="00B06E91">
              <w:rPr>
                <w:noProof/>
                <w:webHidden/>
              </w:rPr>
              <w:tab/>
            </w:r>
            <w:r w:rsidR="00B06E91">
              <w:rPr>
                <w:noProof/>
                <w:webHidden/>
              </w:rPr>
              <w:fldChar w:fldCharType="begin"/>
            </w:r>
            <w:r w:rsidR="00B06E91">
              <w:rPr>
                <w:noProof/>
                <w:webHidden/>
              </w:rPr>
              <w:instrText xml:space="preserve"> PAGEREF _Toc68177587 \h </w:instrText>
            </w:r>
            <w:r w:rsidR="00B06E91">
              <w:rPr>
                <w:noProof/>
                <w:webHidden/>
              </w:rPr>
            </w:r>
            <w:r w:rsidR="00B06E91">
              <w:rPr>
                <w:noProof/>
                <w:webHidden/>
              </w:rPr>
              <w:fldChar w:fldCharType="separate"/>
            </w:r>
            <w:r w:rsidR="00CE649F">
              <w:rPr>
                <w:noProof/>
                <w:webHidden/>
              </w:rPr>
              <w:t>22</w:t>
            </w:r>
            <w:r w:rsidR="00B06E91">
              <w:rPr>
                <w:noProof/>
                <w:webHidden/>
              </w:rPr>
              <w:fldChar w:fldCharType="end"/>
            </w:r>
          </w:hyperlink>
        </w:p>
        <w:p w14:paraId="69CCF7E8" w14:textId="77777777" w:rsidR="00B06E91" w:rsidRDefault="00346270" w:rsidP="00C02026">
          <w:pPr>
            <w:pStyle w:val="TOC3"/>
            <w:rPr>
              <w:rFonts w:asciiTheme="minorHAnsi" w:eastAsiaTheme="minorEastAsia" w:hAnsiTheme="minorHAnsi"/>
              <w:noProof/>
              <w:sz w:val="22"/>
              <w:lang w:eastAsia="en-GB"/>
            </w:rPr>
          </w:pPr>
          <w:hyperlink w:anchor="_Toc68177588" w:history="1">
            <w:r w:rsidR="00B06E91" w:rsidRPr="00651BB5">
              <w:rPr>
                <w:rStyle w:val="Hyperlink"/>
                <w:rFonts w:cstheme="minorHAnsi"/>
                <w:noProof/>
              </w:rPr>
              <w:t>40.</w:t>
            </w:r>
            <w:r w:rsidR="00B06E91">
              <w:rPr>
                <w:rFonts w:asciiTheme="minorHAnsi" w:eastAsiaTheme="minorEastAsia" w:hAnsiTheme="minorHAnsi"/>
                <w:noProof/>
                <w:sz w:val="22"/>
                <w:lang w:eastAsia="en-GB"/>
              </w:rPr>
              <w:tab/>
            </w:r>
            <w:r w:rsidR="00B06E91" w:rsidRPr="00651BB5">
              <w:rPr>
                <w:rStyle w:val="Hyperlink"/>
                <w:rFonts w:cstheme="minorHAnsi"/>
                <w:noProof/>
              </w:rPr>
              <w:t>Dispute Resolution</w:t>
            </w:r>
            <w:r w:rsidR="00B06E91">
              <w:rPr>
                <w:noProof/>
                <w:webHidden/>
              </w:rPr>
              <w:tab/>
            </w:r>
            <w:r w:rsidR="00B06E91">
              <w:rPr>
                <w:noProof/>
                <w:webHidden/>
              </w:rPr>
              <w:fldChar w:fldCharType="begin"/>
            </w:r>
            <w:r w:rsidR="00B06E91">
              <w:rPr>
                <w:noProof/>
                <w:webHidden/>
              </w:rPr>
              <w:instrText xml:space="preserve"> PAGEREF _Toc68177588 \h </w:instrText>
            </w:r>
            <w:r w:rsidR="00B06E91">
              <w:rPr>
                <w:noProof/>
                <w:webHidden/>
              </w:rPr>
            </w:r>
            <w:r w:rsidR="00B06E91">
              <w:rPr>
                <w:noProof/>
                <w:webHidden/>
              </w:rPr>
              <w:fldChar w:fldCharType="separate"/>
            </w:r>
            <w:r w:rsidR="00CE649F">
              <w:rPr>
                <w:noProof/>
                <w:webHidden/>
              </w:rPr>
              <w:t>22</w:t>
            </w:r>
            <w:r w:rsidR="00B06E91">
              <w:rPr>
                <w:noProof/>
                <w:webHidden/>
              </w:rPr>
              <w:fldChar w:fldCharType="end"/>
            </w:r>
          </w:hyperlink>
        </w:p>
        <w:p w14:paraId="774F5EA9" w14:textId="77777777" w:rsidR="00B06E91" w:rsidRDefault="00346270" w:rsidP="00C02026">
          <w:pPr>
            <w:pStyle w:val="TOC3"/>
            <w:rPr>
              <w:rFonts w:asciiTheme="minorHAnsi" w:eastAsiaTheme="minorEastAsia" w:hAnsiTheme="minorHAnsi"/>
              <w:noProof/>
              <w:sz w:val="22"/>
              <w:lang w:eastAsia="en-GB"/>
            </w:rPr>
          </w:pPr>
          <w:hyperlink w:anchor="_Toc68177589" w:history="1">
            <w:r w:rsidR="00B06E91" w:rsidRPr="00651BB5">
              <w:rPr>
                <w:rStyle w:val="Hyperlink"/>
                <w:rFonts w:cstheme="minorHAnsi"/>
                <w:noProof/>
              </w:rPr>
              <w:t>41.</w:t>
            </w:r>
            <w:r w:rsidR="00B06E91">
              <w:rPr>
                <w:rFonts w:asciiTheme="minorHAnsi" w:eastAsiaTheme="minorEastAsia" w:hAnsiTheme="minorHAnsi"/>
                <w:noProof/>
                <w:sz w:val="22"/>
                <w:lang w:eastAsia="en-GB"/>
              </w:rPr>
              <w:tab/>
            </w:r>
            <w:r w:rsidR="00B06E91" w:rsidRPr="00651BB5">
              <w:rPr>
                <w:rStyle w:val="Hyperlink"/>
                <w:rFonts w:cstheme="minorHAnsi"/>
                <w:noProof/>
              </w:rPr>
              <w:t>Termination for Insolvency or Corrupt Gifts</w:t>
            </w:r>
            <w:r w:rsidR="00B06E91">
              <w:rPr>
                <w:noProof/>
                <w:webHidden/>
              </w:rPr>
              <w:tab/>
            </w:r>
            <w:r w:rsidR="00B06E91">
              <w:rPr>
                <w:noProof/>
                <w:webHidden/>
              </w:rPr>
              <w:fldChar w:fldCharType="begin"/>
            </w:r>
            <w:r w:rsidR="00B06E91">
              <w:rPr>
                <w:noProof/>
                <w:webHidden/>
              </w:rPr>
              <w:instrText xml:space="preserve"> PAGEREF _Toc68177589 \h </w:instrText>
            </w:r>
            <w:r w:rsidR="00B06E91">
              <w:rPr>
                <w:noProof/>
                <w:webHidden/>
              </w:rPr>
            </w:r>
            <w:r w:rsidR="00B06E91">
              <w:rPr>
                <w:noProof/>
                <w:webHidden/>
              </w:rPr>
              <w:fldChar w:fldCharType="separate"/>
            </w:r>
            <w:r w:rsidR="00CE649F">
              <w:rPr>
                <w:noProof/>
                <w:webHidden/>
              </w:rPr>
              <w:t>22</w:t>
            </w:r>
            <w:r w:rsidR="00B06E91">
              <w:rPr>
                <w:noProof/>
                <w:webHidden/>
              </w:rPr>
              <w:fldChar w:fldCharType="end"/>
            </w:r>
          </w:hyperlink>
        </w:p>
        <w:p w14:paraId="3AEF825D" w14:textId="77777777" w:rsidR="00B06E91" w:rsidRDefault="00346270" w:rsidP="00C02026">
          <w:pPr>
            <w:pStyle w:val="TOC3"/>
            <w:rPr>
              <w:rFonts w:asciiTheme="minorHAnsi" w:eastAsiaTheme="minorEastAsia" w:hAnsiTheme="minorHAnsi"/>
              <w:noProof/>
              <w:sz w:val="22"/>
              <w:lang w:eastAsia="en-GB"/>
            </w:rPr>
          </w:pPr>
          <w:hyperlink w:anchor="_Toc68177590" w:history="1">
            <w:r w:rsidR="00B06E91" w:rsidRPr="00651BB5">
              <w:rPr>
                <w:rStyle w:val="Hyperlink"/>
                <w:rFonts w:cstheme="minorHAnsi"/>
                <w:noProof/>
                <w:lang w:eastAsia="en-GB"/>
              </w:rPr>
              <w:t>42.</w:t>
            </w:r>
            <w:r w:rsidR="00B06E91">
              <w:rPr>
                <w:rFonts w:asciiTheme="minorHAnsi" w:eastAsiaTheme="minorEastAsia" w:hAnsiTheme="minorHAnsi"/>
                <w:noProof/>
                <w:sz w:val="22"/>
                <w:lang w:eastAsia="en-GB"/>
              </w:rPr>
              <w:tab/>
            </w:r>
            <w:r w:rsidR="00B06E91" w:rsidRPr="00651BB5">
              <w:rPr>
                <w:rStyle w:val="Hyperlink"/>
                <w:rFonts w:cstheme="minorHAnsi"/>
                <w:noProof/>
                <w:lang w:eastAsia="en-GB"/>
              </w:rPr>
              <w:t>Termination for Convenience</w:t>
            </w:r>
            <w:r w:rsidR="00B06E91">
              <w:rPr>
                <w:noProof/>
                <w:webHidden/>
              </w:rPr>
              <w:tab/>
            </w:r>
            <w:r w:rsidR="00B06E91">
              <w:rPr>
                <w:noProof/>
                <w:webHidden/>
              </w:rPr>
              <w:fldChar w:fldCharType="begin"/>
            </w:r>
            <w:r w:rsidR="00B06E91">
              <w:rPr>
                <w:noProof/>
                <w:webHidden/>
              </w:rPr>
              <w:instrText xml:space="preserve"> PAGEREF _Toc68177590 \h </w:instrText>
            </w:r>
            <w:r w:rsidR="00B06E91">
              <w:rPr>
                <w:noProof/>
                <w:webHidden/>
              </w:rPr>
            </w:r>
            <w:r w:rsidR="00B06E91">
              <w:rPr>
                <w:noProof/>
                <w:webHidden/>
              </w:rPr>
              <w:fldChar w:fldCharType="separate"/>
            </w:r>
            <w:r w:rsidR="00CE649F">
              <w:rPr>
                <w:noProof/>
                <w:webHidden/>
              </w:rPr>
              <w:t>23</w:t>
            </w:r>
            <w:r w:rsidR="00B06E91">
              <w:rPr>
                <w:noProof/>
                <w:webHidden/>
              </w:rPr>
              <w:fldChar w:fldCharType="end"/>
            </w:r>
          </w:hyperlink>
        </w:p>
        <w:p w14:paraId="11690520" w14:textId="77777777" w:rsidR="00B06E91" w:rsidRDefault="00346270" w:rsidP="00C02026">
          <w:pPr>
            <w:pStyle w:val="TOC3"/>
            <w:rPr>
              <w:rFonts w:asciiTheme="minorHAnsi" w:eastAsiaTheme="minorEastAsia" w:hAnsiTheme="minorHAnsi"/>
              <w:noProof/>
              <w:sz w:val="22"/>
              <w:lang w:eastAsia="en-GB"/>
            </w:rPr>
          </w:pPr>
          <w:hyperlink w:anchor="_Toc68177591" w:history="1">
            <w:r w:rsidR="00B06E91" w:rsidRPr="00651BB5">
              <w:rPr>
                <w:rStyle w:val="Hyperlink"/>
                <w:rFonts w:cstheme="minorHAnsi"/>
                <w:noProof/>
              </w:rPr>
              <w:t>43.</w:t>
            </w:r>
            <w:r w:rsidR="00B06E91">
              <w:rPr>
                <w:rFonts w:asciiTheme="minorHAnsi" w:eastAsiaTheme="minorEastAsia" w:hAnsiTheme="minorHAnsi"/>
                <w:noProof/>
                <w:sz w:val="22"/>
                <w:lang w:eastAsia="en-GB"/>
              </w:rPr>
              <w:tab/>
            </w:r>
            <w:r w:rsidR="00B06E91" w:rsidRPr="00651BB5">
              <w:rPr>
                <w:rStyle w:val="Hyperlink"/>
                <w:rFonts w:cstheme="minorHAnsi"/>
                <w:noProof/>
              </w:rPr>
              <w:t>Material Breach</w:t>
            </w:r>
            <w:r w:rsidR="00B06E91">
              <w:rPr>
                <w:noProof/>
                <w:webHidden/>
              </w:rPr>
              <w:tab/>
            </w:r>
            <w:r w:rsidR="00B06E91">
              <w:rPr>
                <w:noProof/>
                <w:webHidden/>
              </w:rPr>
              <w:fldChar w:fldCharType="begin"/>
            </w:r>
            <w:r w:rsidR="00B06E91">
              <w:rPr>
                <w:noProof/>
                <w:webHidden/>
              </w:rPr>
              <w:instrText xml:space="preserve"> PAGEREF _Toc68177591 \h </w:instrText>
            </w:r>
            <w:r w:rsidR="00B06E91">
              <w:rPr>
                <w:noProof/>
                <w:webHidden/>
              </w:rPr>
            </w:r>
            <w:r w:rsidR="00B06E91">
              <w:rPr>
                <w:noProof/>
                <w:webHidden/>
              </w:rPr>
              <w:fldChar w:fldCharType="separate"/>
            </w:r>
            <w:r w:rsidR="00CE649F">
              <w:rPr>
                <w:noProof/>
                <w:webHidden/>
              </w:rPr>
              <w:t>24</w:t>
            </w:r>
            <w:r w:rsidR="00B06E91">
              <w:rPr>
                <w:noProof/>
                <w:webHidden/>
              </w:rPr>
              <w:fldChar w:fldCharType="end"/>
            </w:r>
          </w:hyperlink>
        </w:p>
        <w:p w14:paraId="04F66037" w14:textId="77777777" w:rsidR="00B06E91" w:rsidRDefault="00346270" w:rsidP="00C02026">
          <w:pPr>
            <w:pStyle w:val="TOC3"/>
            <w:rPr>
              <w:rFonts w:asciiTheme="minorHAnsi" w:eastAsiaTheme="minorEastAsia" w:hAnsiTheme="minorHAnsi"/>
              <w:noProof/>
              <w:sz w:val="22"/>
              <w:lang w:eastAsia="en-GB"/>
            </w:rPr>
          </w:pPr>
          <w:hyperlink w:anchor="_Toc68177592" w:history="1">
            <w:r w:rsidR="00B06E91" w:rsidRPr="00651BB5">
              <w:rPr>
                <w:rStyle w:val="Hyperlink"/>
                <w:rFonts w:cstheme="minorHAnsi"/>
                <w:noProof/>
              </w:rPr>
              <w:t>44.</w:t>
            </w:r>
            <w:r w:rsidR="00B06E91">
              <w:rPr>
                <w:rFonts w:asciiTheme="minorHAnsi" w:eastAsiaTheme="minorEastAsia" w:hAnsiTheme="minorHAnsi"/>
                <w:noProof/>
                <w:sz w:val="22"/>
                <w:lang w:eastAsia="en-GB"/>
              </w:rPr>
              <w:tab/>
            </w:r>
            <w:r w:rsidR="00B06E91" w:rsidRPr="00651BB5">
              <w:rPr>
                <w:rStyle w:val="Hyperlink"/>
                <w:rFonts w:cstheme="minorHAnsi"/>
                <w:noProof/>
              </w:rPr>
              <w:t>Consequences of Termination</w:t>
            </w:r>
            <w:r w:rsidR="00B06E91">
              <w:rPr>
                <w:noProof/>
                <w:webHidden/>
              </w:rPr>
              <w:tab/>
            </w:r>
            <w:r w:rsidR="00B06E91">
              <w:rPr>
                <w:noProof/>
                <w:webHidden/>
              </w:rPr>
              <w:fldChar w:fldCharType="begin"/>
            </w:r>
            <w:r w:rsidR="00B06E91">
              <w:rPr>
                <w:noProof/>
                <w:webHidden/>
              </w:rPr>
              <w:instrText xml:space="preserve"> PAGEREF _Toc68177592 \h </w:instrText>
            </w:r>
            <w:r w:rsidR="00B06E91">
              <w:rPr>
                <w:noProof/>
                <w:webHidden/>
              </w:rPr>
            </w:r>
            <w:r w:rsidR="00B06E91">
              <w:rPr>
                <w:noProof/>
                <w:webHidden/>
              </w:rPr>
              <w:fldChar w:fldCharType="separate"/>
            </w:r>
            <w:r w:rsidR="00CE649F">
              <w:rPr>
                <w:noProof/>
                <w:webHidden/>
              </w:rPr>
              <w:t>24</w:t>
            </w:r>
            <w:r w:rsidR="00B06E91">
              <w:rPr>
                <w:noProof/>
                <w:webHidden/>
              </w:rPr>
              <w:fldChar w:fldCharType="end"/>
            </w:r>
          </w:hyperlink>
        </w:p>
        <w:p w14:paraId="7AD5CB4F" w14:textId="77777777" w:rsidR="00B06E91" w:rsidRDefault="00346270" w:rsidP="00C02026">
          <w:pPr>
            <w:pStyle w:val="TOC3"/>
            <w:rPr>
              <w:rFonts w:asciiTheme="minorHAnsi" w:eastAsiaTheme="minorEastAsia" w:hAnsiTheme="minorHAnsi"/>
              <w:noProof/>
              <w:sz w:val="22"/>
              <w:lang w:eastAsia="en-GB"/>
            </w:rPr>
          </w:pPr>
          <w:hyperlink w:anchor="_Toc68177593" w:history="1">
            <w:r w:rsidR="00B06E91" w:rsidRPr="00651BB5">
              <w:rPr>
                <w:rStyle w:val="Hyperlink"/>
                <w:rFonts w:cstheme="minorHAnsi"/>
                <w:noProof/>
              </w:rPr>
              <w:t>Additional Conditions</w:t>
            </w:r>
            <w:r w:rsidR="00B06E91">
              <w:rPr>
                <w:noProof/>
                <w:webHidden/>
              </w:rPr>
              <w:tab/>
            </w:r>
            <w:r w:rsidR="00B06E91">
              <w:rPr>
                <w:noProof/>
                <w:webHidden/>
              </w:rPr>
              <w:fldChar w:fldCharType="begin"/>
            </w:r>
            <w:r w:rsidR="00B06E91">
              <w:rPr>
                <w:noProof/>
                <w:webHidden/>
              </w:rPr>
              <w:instrText xml:space="preserve"> PAGEREF _Toc68177593 \h </w:instrText>
            </w:r>
            <w:r w:rsidR="00B06E91">
              <w:rPr>
                <w:noProof/>
                <w:webHidden/>
              </w:rPr>
            </w:r>
            <w:r w:rsidR="00B06E91">
              <w:rPr>
                <w:noProof/>
                <w:webHidden/>
              </w:rPr>
              <w:fldChar w:fldCharType="separate"/>
            </w:r>
            <w:r w:rsidR="00CE649F">
              <w:rPr>
                <w:noProof/>
                <w:webHidden/>
              </w:rPr>
              <w:t>24</w:t>
            </w:r>
            <w:r w:rsidR="00B06E91">
              <w:rPr>
                <w:noProof/>
                <w:webHidden/>
              </w:rPr>
              <w:fldChar w:fldCharType="end"/>
            </w:r>
          </w:hyperlink>
        </w:p>
        <w:p w14:paraId="76E591C7" w14:textId="77777777" w:rsidR="001C49EB" w:rsidRPr="001C49EB" w:rsidRDefault="00346270" w:rsidP="001C49EB">
          <w:pPr>
            <w:pStyle w:val="TOC3"/>
            <w:spacing w:after="0"/>
            <w:rPr>
              <w:rFonts w:asciiTheme="minorHAnsi" w:eastAsiaTheme="minorEastAsia" w:hAnsiTheme="minorHAnsi"/>
              <w:noProof/>
              <w:sz w:val="18"/>
              <w:lang w:eastAsia="en-GB"/>
            </w:rPr>
          </w:pPr>
          <w:hyperlink w:anchor="_Toc68177594" w:history="1">
            <w:r w:rsidR="00B06E91" w:rsidRPr="00651BB5">
              <w:rPr>
                <w:rStyle w:val="Hyperlink"/>
                <w:rFonts w:cstheme="minorHAnsi"/>
                <w:noProof/>
              </w:rPr>
              <w:t>45.</w:t>
            </w:r>
            <w:r w:rsidR="00B06E91">
              <w:rPr>
                <w:rFonts w:asciiTheme="minorHAnsi" w:eastAsiaTheme="minorEastAsia" w:hAnsiTheme="minorHAnsi"/>
                <w:noProof/>
                <w:sz w:val="22"/>
                <w:lang w:eastAsia="en-GB"/>
              </w:rPr>
              <w:tab/>
            </w:r>
            <w:r w:rsidR="00B06E91" w:rsidRPr="00651BB5">
              <w:rPr>
                <w:rStyle w:val="Hyperlink"/>
                <w:rFonts w:cstheme="minorHAnsi"/>
                <w:noProof/>
              </w:rPr>
              <w:t>The project specific DEFCONS and DEFCON SC variants that apply to this Contract are:</w:t>
            </w:r>
            <w:r w:rsidR="00B06E91">
              <w:rPr>
                <w:noProof/>
                <w:webHidden/>
              </w:rPr>
              <w:tab/>
            </w:r>
            <w:r w:rsidR="00B06E91">
              <w:rPr>
                <w:noProof/>
                <w:webHidden/>
              </w:rPr>
              <w:fldChar w:fldCharType="begin"/>
            </w:r>
            <w:r w:rsidR="00B06E91">
              <w:rPr>
                <w:noProof/>
                <w:webHidden/>
              </w:rPr>
              <w:instrText xml:space="preserve"> PAGEREF _Toc68177594 \h </w:instrText>
            </w:r>
            <w:r w:rsidR="00B06E91">
              <w:rPr>
                <w:noProof/>
                <w:webHidden/>
              </w:rPr>
            </w:r>
            <w:r w:rsidR="00B06E91">
              <w:rPr>
                <w:noProof/>
                <w:webHidden/>
              </w:rPr>
              <w:fldChar w:fldCharType="separate"/>
            </w:r>
            <w:r w:rsidR="00CE649F">
              <w:rPr>
                <w:noProof/>
                <w:webHidden/>
              </w:rPr>
              <w:t>24</w:t>
            </w:r>
            <w:r w:rsidR="00B06E91">
              <w:rPr>
                <w:noProof/>
                <w:webHidden/>
              </w:rPr>
              <w:fldChar w:fldCharType="end"/>
            </w:r>
          </w:hyperlink>
          <w:r w:rsidR="00635437">
            <w:rPr>
              <w:noProof/>
            </w:rPr>
            <w:br/>
          </w:r>
          <w:r w:rsidR="001C49EB" w:rsidRPr="001C49EB">
            <w:rPr>
              <w:rFonts w:asciiTheme="minorHAnsi" w:eastAsiaTheme="minorEastAsia" w:hAnsiTheme="minorHAnsi"/>
              <w:noProof/>
              <w:sz w:val="18"/>
              <w:lang w:eastAsia="en-GB"/>
            </w:rPr>
            <w:t>DEFCON 23 (SC2) (Edn11/17) - Special Jigs, Tooling and Test Equipment</w:t>
          </w:r>
        </w:p>
        <w:p w14:paraId="601677B3" w14:textId="77777777" w:rsidR="001C49EB" w:rsidRPr="001C49EB" w:rsidRDefault="001C49EB" w:rsidP="001C49EB">
          <w:pPr>
            <w:pStyle w:val="TOC3"/>
            <w:spacing w:after="0"/>
            <w:rPr>
              <w:rFonts w:asciiTheme="minorHAnsi" w:eastAsiaTheme="minorEastAsia" w:hAnsiTheme="minorHAnsi"/>
              <w:noProof/>
              <w:sz w:val="18"/>
              <w:lang w:eastAsia="en-GB"/>
            </w:rPr>
          </w:pPr>
          <w:r w:rsidRPr="001C49EB">
            <w:rPr>
              <w:rFonts w:asciiTheme="minorHAnsi" w:eastAsiaTheme="minorEastAsia" w:hAnsiTheme="minorHAnsi"/>
              <w:noProof/>
              <w:sz w:val="18"/>
              <w:lang w:eastAsia="en-GB"/>
            </w:rPr>
            <w:t>DEFCON 523A (SC2) (Edn 08/20) - Protection of Personal Data</w:t>
          </w:r>
        </w:p>
        <w:p w14:paraId="58FB0A55" w14:textId="77777777" w:rsidR="001C49EB" w:rsidRPr="001C49EB" w:rsidRDefault="001C49EB" w:rsidP="001C49EB">
          <w:pPr>
            <w:pStyle w:val="TOC3"/>
            <w:spacing w:after="0"/>
            <w:rPr>
              <w:rFonts w:asciiTheme="minorHAnsi" w:eastAsiaTheme="minorEastAsia" w:hAnsiTheme="minorHAnsi"/>
              <w:noProof/>
              <w:sz w:val="18"/>
              <w:lang w:eastAsia="en-GB"/>
            </w:rPr>
          </w:pPr>
          <w:r w:rsidRPr="001C49EB">
            <w:rPr>
              <w:rFonts w:asciiTheme="minorHAnsi" w:eastAsiaTheme="minorEastAsia" w:hAnsiTheme="minorHAnsi"/>
              <w:noProof/>
              <w:sz w:val="18"/>
              <w:lang w:eastAsia="en-GB"/>
            </w:rPr>
            <w:t>DEFCON 601 (SC) (Edn 03/15) - Redundant Material</w:t>
          </w:r>
        </w:p>
        <w:p w14:paraId="31C845D5" w14:textId="77777777" w:rsidR="001C49EB" w:rsidRPr="001C49EB" w:rsidRDefault="001C49EB" w:rsidP="001C49EB">
          <w:pPr>
            <w:pStyle w:val="TOC3"/>
            <w:spacing w:after="0"/>
            <w:rPr>
              <w:rFonts w:asciiTheme="minorHAnsi" w:eastAsiaTheme="minorEastAsia" w:hAnsiTheme="minorHAnsi"/>
              <w:noProof/>
              <w:sz w:val="18"/>
              <w:lang w:eastAsia="en-GB"/>
            </w:rPr>
          </w:pPr>
          <w:r w:rsidRPr="001C49EB">
            <w:rPr>
              <w:rFonts w:asciiTheme="minorHAnsi" w:eastAsiaTheme="minorEastAsia" w:hAnsiTheme="minorHAnsi"/>
              <w:noProof/>
              <w:sz w:val="18"/>
              <w:lang w:eastAsia="en-GB"/>
            </w:rPr>
            <w:t>DEFCON 611 (SC2) (Edn 02/16) - Issued Property</w:t>
          </w:r>
        </w:p>
        <w:p w14:paraId="6B2BC5E2" w14:textId="77777777" w:rsidR="001C49EB" w:rsidRPr="001C49EB" w:rsidRDefault="001C49EB" w:rsidP="001C49EB">
          <w:pPr>
            <w:pStyle w:val="TOC3"/>
            <w:spacing w:after="0"/>
            <w:rPr>
              <w:rFonts w:asciiTheme="minorHAnsi" w:eastAsiaTheme="minorEastAsia" w:hAnsiTheme="minorHAnsi"/>
              <w:noProof/>
              <w:sz w:val="18"/>
              <w:lang w:eastAsia="en-GB"/>
            </w:rPr>
          </w:pPr>
          <w:r w:rsidRPr="001C49EB">
            <w:rPr>
              <w:rFonts w:asciiTheme="minorHAnsi" w:eastAsiaTheme="minorEastAsia" w:hAnsiTheme="minorHAnsi"/>
              <w:noProof/>
              <w:sz w:val="18"/>
              <w:lang w:eastAsia="en-GB"/>
            </w:rPr>
            <w:t>DEFCON 624 (SC2) (Edn 11/17 - Use of Asbestos</w:t>
          </w:r>
        </w:p>
        <w:p w14:paraId="09535036" w14:textId="77777777" w:rsidR="001C49EB" w:rsidRPr="001C49EB" w:rsidRDefault="001C49EB" w:rsidP="001C49EB">
          <w:pPr>
            <w:pStyle w:val="TOC3"/>
            <w:spacing w:after="0"/>
            <w:rPr>
              <w:rFonts w:asciiTheme="minorHAnsi" w:eastAsiaTheme="minorEastAsia" w:hAnsiTheme="minorHAnsi"/>
              <w:noProof/>
              <w:sz w:val="18"/>
              <w:lang w:eastAsia="en-GB"/>
            </w:rPr>
          </w:pPr>
          <w:r w:rsidRPr="001C49EB">
            <w:rPr>
              <w:rFonts w:asciiTheme="minorHAnsi" w:eastAsiaTheme="minorEastAsia" w:hAnsiTheme="minorHAnsi"/>
              <w:noProof/>
              <w:sz w:val="18"/>
              <w:lang w:eastAsia="en-GB"/>
            </w:rPr>
            <w:t>DEFCON 630 (SC2) (Edn 11/17) – Framework Agreements</w:t>
          </w:r>
        </w:p>
        <w:p w14:paraId="5C38EAAD" w14:textId="77777777" w:rsidR="001C49EB" w:rsidRPr="001C49EB" w:rsidRDefault="001C49EB" w:rsidP="001C49EB">
          <w:pPr>
            <w:pStyle w:val="TOC3"/>
            <w:spacing w:after="0"/>
            <w:rPr>
              <w:rFonts w:asciiTheme="minorHAnsi" w:eastAsiaTheme="minorEastAsia" w:hAnsiTheme="minorHAnsi"/>
              <w:noProof/>
              <w:sz w:val="18"/>
              <w:lang w:eastAsia="en-GB"/>
            </w:rPr>
          </w:pPr>
          <w:r w:rsidRPr="001C49EB">
            <w:rPr>
              <w:rFonts w:asciiTheme="minorHAnsi" w:eastAsiaTheme="minorEastAsia" w:hAnsiTheme="minorHAnsi"/>
              <w:noProof/>
              <w:sz w:val="18"/>
              <w:lang w:eastAsia="en-GB"/>
            </w:rPr>
            <w:t>DEFCON 637 (Edn 05/17) - Defect Investigation and Liability</w:t>
          </w:r>
        </w:p>
        <w:p w14:paraId="0E8FDE7F" w14:textId="77777777" w:rsidR="001C49EB" w:rsidRPr="001C49EB" w:rsidRDefault="001C49EB" w:rsidP="001C49EB">
          <w:pPr>
            <w:pStyle w:val="TOC3"/>
            <w:spacing w:after="0"/>
            <w:rPr>
              <w:rFonts w:asciiTheme="minorHAnsi" w:eastAsiaTheme="minorEastAsia" w:hAnsiTheme="minorHAnsi"/>
              <w:noProof/>
              <w:sz w:val="18"/>
              <w:lang w:eastAsia="en-GB"/>
            </w:rPr>
          </w:pPr>
          <w:r w:rsidRPr="001C49EB">
            <w:rPr>
              <w:rFonts w:asciiTheme="minorHAnsi" w:eastAsiaTheme="minorEastAsia" w:hAnsiTheme="minorHAnsi"/>
              <w:noProof/>
              <w:sz w:val="18"/>
              <w:lang w:eastAsia="en-GB"/>
            </w:rPr>
            <w:t>DEFCON 653 (Edn 12/14) - Pricing on Ascertained Costs</w:t>
          </w:r>
        </w:p>
        <w:p w14:paraId="405753FA" w14:textId="77777777" w:rsidR="001C49EB" w:rsidRPr="001C49EB" w:rsidRDefault="001C49EB" w:rsidP="001C49EB">
          <w:pPr>
            <w:pStyle w:val="TOC3"/>
            <w:spacing w:after="0"/>
            <w:rPr>
              <w:rFonts w:asciiTheme="minorHAnsi" w:eastAsiaTheme="minorEastAsia" w:hAnsiTheme="minorHAnsi"/>
              <w:noProof/>
              <w:sz w:val="18"/>
              <w:lang w:eastAsia="en-GB"/>
            </w:rPr>
          </w:pPr>
          <w:r w:rsidRPr="001C49EB">
            <w:rPr>
              <w:rFonts w:asciiTheme="minorHAnsi" w:eastAsiaTheme="minorEastAsia" w:hAnsiTheme="minorHAnsi"/>
              <w:noProof/>
              <w:sz w:val="18"/>
              <w:lang w:eastAsia="en-GB"/>
            </w:rPr>
            <w:t>DEFCON 658 (SC2) (Edn 11/17) - Cyber</w:t>
          </w:r>
        </w:p>
        <w:p w14:paraId="713D6D3E" w14:textId="77777777" w:rsidR="00B06E91" w:rsidRDefault="001C49EB" w:rsidP="001C49EB">
          <w:pPr>
            <w:pStyle w:val="TOC3"/>
            <w:spacing w:after="0"/>
            <w:rPr>
              <w:rFonts w:asciiTheme="minorHAnsi" w:eastAsiaTheme="minorEastAsia" w:hAnsiTheme="minorHAnsi"/>
              <w:noProof/>
              <w:sz w:val="22"/>
              <w:lang w:eastAsia="en-GB"/>
            </w:rPr>
          </w:pPr>
          <w:r w:rsidRPr="001C49EB">
            <w:rPr>
              <w:rFonts w:asciiTheme="minorHAnsi" w:eastAsiaTheme="minorEastAsia" w:hAnsiTheme="minorHAnsi"/>
              <w:noProof/>
              <w:sz w:val="18"/>
              <w:lang w:eastAsia="en-GB"/>
            </w:rPr>
            <w:t>DEFCON 694 (SC2) (Edn 08/18) - Accounting For Property of the Authority</w:t>
          </w:r>
          <w:r>
            <w:rPr>
              <w:rFonts w:asciiTheme="minorHAnsi" w:eastAsiaTheme="minorEastAsia" w:hAnsiTheme="minorHAnsi"/>
              <w:noProof/>
              <w:sz w:val="22"/>
              <w:lang w:eastAsia="en-GB"/>
            </w:rPr>
            <w:br/>
          </w:r>
        </w:p>
        <w:p w14:paraId="5C94D20B" w14:textId="77777777" w:rsidR="00B06E91" w:rsidRDefault="00346270" w:rsidP="00C02026">
          <w:pPr>
            <w:pStyle w:val="TOC3"/>
            <w:rPr>
              <w:rFonts w:asciiTheme="minorHAnsi" w:eastAsiaTheme="minorEastAsia" w:hAnsiTheme="minorHAnsi"/>
              <w:noProof/>
              <w:sz w:val="22"/>
              <w:lang w:eastAsia="en-GB"/>
            </w:rPr>
          </w:pPr>
          <w:hyperlink w:anchor="_Toc68177595" w:history="1">
            <w:r w:rsidR="00B06E91" w:rsidRPr="00651BB5">
              <w:rPr>
                <w:rStyle w:val="Hyperlink"/>
                <w:rFonts w:cstheme="minorHAnsi"/>
                <w:noProof/>
              </w:rPr>
              <w:t>46.</w:t>
            </w:r>
            <w:r w:rsidR="00B06E91">
              <w:rPr>
                <w:rFonts w:asciiTheme="minorHAnsi" w:eastAsiaTheme="minorEastAsia" w:hAnsiTheme="minorHAnsi"/>
                <w:noProof/>
                <w:sz w:val="22"/>
                <w:lang w:eastAsia="en-GB"/>
              </w:rPr>
              <w:tab/>
            </w:r>
            <w:r w:rsidR="00B06E91" w:rsidRPr="00651BB5">
              <w:rPr>
                <w:rStyle w:val="Hyperlink"/>
                <w:rFonts w:cstheme="minorHAnsi"/>
                <w:noProof/>
              </w:rPr>
              <w:t>The special conditions that apply to</w:t>
            </w:r>
            <w:r w:rsidR="00B06E91" w:rsidRPr="00651BB5">
              <w:rPr>
                <w:rStyle w:val="Hyperlink"/>
                <w:rFonts w:cstheme="minorHAnsi"/>
                <w:noProof/>
                <w:spacing w:val="-14"/>
              </w:rPr>
              <w:t xml:space="preserve"> </w:t>
            </w:r>
            <w:r w:rsidR="00B06E91" w:rsidRPr="00651BB5">
              <w:rPr>
                <w:rStyle w:val="Hyperlink"/>
                <w:rFonts w:cstheme="minorHAnsi"/>
                <w:noProof/>
              </w:rPr>
              <w:t>this Contract</w:t>
            </w:r>
            <w:r w:rsidR="00B06E91" w:rsidRPr="00651BB5">
              <w:rPr>
                <w:rStyle w:val="Hyperlink"/>
                <w:rFonts w:cstheme="minorHAnsi"/>
                <w:noProof/>
                <w:spacing w:val="-1"/>
              </w:rPr>
              <w:t xml:space="preserve"> </w:t>
            </w:r>
            <w:r w:rsidR="00B06E91" w:rsidRPr="00651BB5">
              <w:rPr>
                <w:rStyle w:val="Hyperlink"/>
                <w:rFonts w:cstheme="minorHAnsi"/>
                <w:noProof/>
              </w:rPr>
              <w:t>are:</w:t>
            </w:r>
            <w:r w:rsidR="00B06E91">
              <w:rPr>
                <w:noProof/>
                <w:webHidden/>
              </w:rPr>
              <w:tab/>
            </w:r>
            <w:r w:rsidR="00B06E91">
              <w:rPr>
                <w:noProof/>
                <w:webHidden/>
              </w:rPr>
              <w:fldChar w:fldCharType="begin"/>
            </w:r>
            <w:r w:rsidR="00B06E91">
              <w:rPr>
                <w:noProof/>
                <w:webHidden/>
              </w:rPr>
              <w:instrText xml:space="preserve"> PAGEREF _Toc68177595 \h </w:instrText>
            </w:r>
            <w:r w:rsidR="00B06E91">
              <w:rPr>
                <w:noProof/>
                <w:webHidden/>
              </w:rPr>
            </w:r>
            <w:r w:rsidR="00B06E91">
              <w:rPr>
                <w:noProof/>
                <w:webHidden/>
              </w:rPr>
              <w:fldChar w:fldCharType="separate"/>
            </w:r>
            <w:r w:rsidR="00CE649F">
              <w:rPr>
                <w:noProof/>
                <w:webHidden/>
              </w:rPr>
              <w:t>24</w:t>
            </w:r>
            <w:r w:rsidR="00B06E91">
              <w:rPr>
                <w:noProof/>
                <w:webHidden/>
              </w:rPr>
              <w:fldChar w:fldCharType="end"/>
            </w:r>
          </w:hyperlink>
        </w:p>
        <w:p w14:paraId="544AC6D6" w14:textId="77777777" w:rsidR="00B06E91" w:rsidRDefault="00346270">
          <w:pPr>
            <w:pStyle w:val="TOC2"/>
            <w:tabs>
              <w:tab w:val="left" w:pos="880"/>
              <w:tab w:val="right" w:leader="dot" w:pos="9016"/>
            </w:tabs>
            <w:rPr>
              <w:rFonts w:asciiTheme="minorHAnsi" w:eastAsiaTheme="minorEastAsia" w:hAnsiTheme="minorHAnsi"/>
              <w:noProof/>
              <w:sz w:val="22"/>
              <w:lang w:eastAsia="en-GB"/>
            </w:rPr>
          </w:pPr>
          <w:hyperlink w:anchor="_Toc68177596" w:history="1">
            <w:r w:rsidR="00B06E91" w:rsidRPr="00651BB5">
              <w:rPr>
                <w:rStyle w:val="Hyperlink"/>
                <w:rFonts w:cstheme="minorHAnsi"/>
                <w:noProof/>
              </w:rPr>
              <w:t>46.1</w:t>
            </w:r>
            <w:r w:rsidR="00B06E91">
              <w:rPr>
                <w:rFonts w:asciiTheme="minorHAnsi" w:eastAsiaTheme="minorEastAsia" w:hAnsiTheme="minorHAnsi"/>
                <w:noProof/>
                <w:sz w:val="22"/>
                <w:lang w:eastAsia="en-GB"/>
              </w:rPr>
              <w:tab/>
            </w:r>
            <w:r w:rsidR="00B06E91" w:rsidRPr="00651BB5">
              <w:rPr>
                <w:rStyle w:val="Hyperlink"/>
                <w:rFonts w:cstheme="minorHAnsi"/>
                <w:noProof/>
              </w:rPr>
              <w:t>Obsolescence</w:t>
            </w:r>
            <w:r w:rsidR="00B06E91">
              <w:rPr>
                <w:noProof/>
                <w:webHidden/>
              </w:rPr>
              <w:tab/>
            </w:r>
            <w:r w:rsidR="00B06E91">
              <w:rPr>
                <w:noProof/>
                <w:webHidden/>
              </w:rPr>
              <w:fldChar w:fldCharType="begin"/>
            </w:r>
            <w:r w:rsidR="00B06E91">
              <w:rPr>
                <w:noProof/>
                <w:webHidden/>
              </w:rPr>
              <w:instrText xml:space="preserve"> PAGEREF _Toc68177596 \h </w:instrText>
            </w:r>
            <w:r w:rsidR="00B06E91">
              <w:rPr>
                <w:noProof/>
                <w:webHidden/>
              </w:rPr>
            </w:r>
            <w:r w:rsidR="00B06E91">
              <w:rPr>
                <w:noProof/>
                <w:webHidden/>
              </w:rPr>
              <w:fldChar w:fldCharType="separate"/>
            </w:r>
            <w:r w:rsidR="00CE649F">
              <w:rPr>
                <w:noProof/>
                <w:webHidden/>
              </w:rPr>
              <w:t>24</w:t>
            </w:r>
            <w:r w:rsidR="00B06E91">
              <w:rPr>
                <w:noProof/>
                <w:webHidden/>
              </w:rPr>
              <w:fldChar w:fldCharType="end"/>
            </w:r>
          </w:hyperlink>
        </w:p>
        <w:p w14:paraId="53BAED96" w14:textId="77777777" w:rsidR="00B06E91" w:rsidRDefault="00346270">
          <w:pPr>
            <w:pStyle w:val="TOC2"/>
            <w:tabs>
              <w:tab w:val="left" w:pos="880"/>
              <w:tab w:val="right" w:leader="dot" w:pos="9016"/>
            </w:tabs>
            <w:rPr>
              <w:rStyle w:val="Hyperlink"/>
              <w:noProof/>
            </w:rPr>
          </w:pPr>
          <w:hyperlink w:anchor="_Toc68177597" w:history="1">
            <w:r w:rsidR="00B06E91" w:rsidRPr="00651BB5">
              <w:rPr>
                <w:rStyle w:val="Hyperlink"/>
                <w:rFonts w:cstheme="minorHAnsi"/>
                <w:noProof/>
              </w:rPr>
              <w:t>46.2</w:t>
            </w:r>
            <w:r w:rsidR="00B06E91">
              <w:rPr>
                <w:rFonts w:asciiTheme="minorHAnsi" w:eastAsiaTheme="minorEastAsia" w:hAnsiTheme="minorHAnsi"/>
                <w:noProof/>
                <w:sz w:val="22"/>
                <w:lang w:eastAsia="en-GB"/>
              </w:rPr>
              <w:tab/>
            </w:r>
            <w:r w:rsidR="00B06E91" w:rsidRPr="00651BB5">
              <w:rPr>
                <w:rStyle w:val="Hyperlink"/>
                <w:rFonts w:cstheme="minorHAnsi"/>
                <w:noProof/>
              </w:rPr>
              <w:t>Contract Novation</w:t>
            </w:r>
            <w:r w:rsidR="00B06E91">
              <w:rPr>
                <w:noProof/>
                <w:webHidden/>
              </w:rPr>
              <w:tab/>
            </w:r>
            <w:r w:rsidR="00B06E91">
              <w:rPr>
                <w:noProof/>
                <w:webHidden/>
              </w:rPr>
              <w:fldChar w:fldCharType="begin"/>
            </w:r>
            <w:r w:rsidR="00B06E91">
              <w:rPr>
                <w:noProof/>
                <w:webHidden/>
              </w:rPr>
              <w:instrText xml:space="preserve"> PAGEREF _Toc68177597 \h </w:instrText>
            </w:r>
            <w:r w:rsidR="00B06E91">
              <w:rPr>
                <w:noProof/>
                <w:webHidden/>
              </w:rPr>
            </w:r>
            <w:r w:rsidR="00B06E91">
              <w:rPr>
                <w:noProof/>
                <w:webHidden/>
              </w:rPr>
              <w:fldChar w:fldCharType="separate"/>
            </w:r>
            <w:r w:rsidR="00CE649F">
              <w:rPr>
                <w:noProof/>
                <w:webHidden/>
              </w:rPr>
              <w:t>25</w:t>
            </w:r>
            <w:r w:rsidR="00B06E91">
              <w:rPr>
                <w:noProof/>
                <w:webHidden/>
              </w:rPr>
              <w:fldChar w:fldCharType="end"/>
            </w:r>
          </w:hyperlink>
        </w:p>
        <w:p w14:paraId="45397845" w14:textId="77777777" w:rsidR="00B06E91" w:rsidRDefault="00B06E91" w:rsidP="00B06E91">
          <w:pPr>
            <w:rPr>
              <w:noProof/>
            </w:rPr>
          </w:pPr>
          <w:r>
            <w:rPr>
              <w:noProof/>
            </w:rPr>
            <w:t xml:space="preserve">    46.3     Scope of Contract…………………………………………………………………………………..26</w:t>
          </w:r>
        </w:p>
        <w:p w14:paraId="48C7D4AB" w14:textId="77777777" w:rsidR="00B06E91" w:rsidRDefault="00B06E91" w:rsidP="00B06E91">
          <w:pPr>
            <w:rPr>
              <w:noProof/>
            </w:rPr>
          </w:pPr>
          <w:r>
            <w:rPr>
              <w:noProof/>
            </w:rPr>
            <w:t xml:space="preserve">    46.4     Associated Items…………………………………………………………………………………   26</w:t>
          </w:r>
        </w:p>
        <w:p w14:paraId="353689A6" w14:textId="77777777" w:rsidR="00B06E91" w:rsidRDefault="00B06E91" w:rsidP="00B06E91">
          <w:pPr>
            <w:rPr>
              <w:noProof/>
            </w:rPr>
          </w:pPr>
          <w:r>
            <w:rPr>
              <w:noProof/>
            </w:rPr>
            <w:t xml:space="preserve">    46.5     Authority for Work…………………………………………………………………………………  26</w:t>
          </w:r>
        </w:p>
        <w:p w14:paraId="084B83DE" w14:textId="77777777" w:rsidR="00B06E91" w:rsidRDefault="00B06E91" w:rsidP="00B06E91">
          <w:pPr>
            <w:rPr>
              <w:noProof/>
            </w:rPr>
          </w:pPr>
          <w:r>
            <w:rPr>
              <w:noProof/>
            </w:rPr>
            <w:t xml:space="preserve">    46.6    Contract Status Report……………………………………………………………………………..27</w:t>
          </w:r>
        </w:p>
        <w:p w14:paraId="540E97F7" w14:textId="77777777" w:rsidR="00B06E91" w:rsidRDefault="00B06E91" w:rsidP="00B06E91">
          <w:pPr>
            <w:rPr>
              <w:noProof/>
            </w:rPr>
          </w:pPr>
          <w:r>
            <w:rPr>
              <w:noProof/>
            </w:rPr>
            <w:t xml:space="preserve">    46.7    Pricing………………………………………………………………………………………………..27  </w:t>
          </w:r>
        </w:p>
        <w:p w14:paraId="4EE8C109" w14:textId="77777777" w:rsidR="00CE649F" w:rsidRDefault="00B06E91" w:rsidP="00B06E91">
          <w:pPr>
            <w:rPr>
              <w:noProof/>
            </w:rPr>
          </w:pPr>
          <w:r>
            <w:rPr>
              <w:noProof/>
            </w:rPr>
            <w:t xml:space="preserve">    46.8    Key Performance Indicators……………………………………………………………………….28</w:t>
          </w:r>
        </w:p>
        <w:p w14:paraId="52425C19" w14:textId="77777777" w:rsidR="00CE649F" w:rsidRDefault="00CE649F" w:rsidP="00B06E91">
          <w:pPr>
            <w:rPr>
              <w:noProof/>
            </w:rPr>
          </w:pPr>
          <w:r>
            <w:rPr>
              <w:noProof/>
            </w:rPr>
            <w:t xml:space="preserve">    46.9    Warranty……………………………………………………………………………………………..28</w:t>
          </w:r>
        </w:p>
        <w:p w14:paraId="56D3FF27" w14:textId="77777777" w:rsidR="00CE649F" w:rsidRDefault="00CE649F" w:rsidP="00B06E91">
          <w:pPr>
            <w:rPr>
              <w:noProof/>
            </w:rPr>
          </w:pPr>
          <w:r>
            <w:rPr>
              <w:noProof/>
            </w:rPr>
            <w:t xml:space="preserve">    46.10   Turnaround Time…………………………………………………………………………………...29</w:t>
          </w:r>
        </w:p>
        <w:p w14:paraId="1DF04D5E" w14:textId="77777777" w:rsidR="00CE649F" w:rsidRDefault="00CE649F" w:rsidP="00B06E91">
          <w:pPr>
            <w:rPr>
              <w:noProof/>
            </w:rPr>
          </w:pPr>
          <w:r>
            <w:rPr>
              <w:noProof/>
            </w:rPr>
            <w:t xml:space="preserve">    46.11   Remedies in the Event of Failure to Achieve Turnaround Time………………………………29</w:t>
          </w:r>
        </w:p>
        <w:p w14:paraId="26D4CC97" w14:textId="77777777" w:rsidR="00CE649F" w:rsidRDefault="00CE649F" w:rsidP="00B06E91">
          <w:pPr>
            <w:rPr>
              <w:noProof/>
            </w:rPr>
          </w:pPr>
          <w:r>
            <w:rPr>
              <w:noProof/>
            </w:rPr>
            <w:t xml:space="preserve">    46.12   Quality/Specification……………………………………………………………………………….29</w:t>
          </w:r>
        </w:p>
        <w:p w14:paraId="4CB99499" w14:textId="77777777" w:rsidR="00CE649F" w:rsidRDefault="00CE649F" w:rsidP="00B06E91">
          <w:pPr>
            <w:rPr>
              <w:noProof/>
            </w:rPr>
          </w:pPr>
          <w:r>
            <w:rPr>
              <w:noProof/>
            </w:rPr>
            <w:t xml:space="preserve">    46.13    Responsibility of the Contractor………………………………………………………………….30</w:t>
          </w:r>
        </w:p>
        <w:p w14:paraId="06867FF6" w14:textId="77777777" w:rsidR="00B06E91" w:rsidRPr="00B06E91" w:rsidRDefault="00CE649F" w:rsidP="00B06E91">
          <w:pPr>
            <w:rPr>
              <w:noProof/>
            </w:rPr>
          </w:pPr>
          <w:r>
            <w:rPr>
              <w:noProof/>
            </w:rPr>
            <w:lastRenderedPageBreak/>
            <w:t xml:space="preserve">    46.14    Open Book Accounting……………………………………………………………………………30  </w:t>
          </w:r>
          <w:r w:rsidR="00B06E91">
            <w:rPr>
              <w:noProof/>
            </w:rPr>
            <w:t xml:space="preserve">         </w:t>
          </w:r>
        </w:p>
        <w:p w14:paraId="70E7B3B1" w14:textId="77777777" w:rsidR="00B06E91" w:rsidRDefault="00346270" w:rsidP="00C02026">
          <w:pPr>
            <w:pStyle w:val="TOC3"/>
            <w:rPr>
              <w:rStyle w:val="Hyperlink"/>
              <w:noProof/>
            </w:rPr>
          </w:pPr>
          <w:hyperlink w:anchor="_Toc68177599" w:history="1">
            <w:r w:rsidR="00B06E91" w:rsidRPr="00651BB5">
              <w:rPr>
                <w:rStyle w:val="Hyperlink"/>
                <w:rFonts w:cstheme="minorHAnsi"/>
                <w:noProof/>
              </w:rPr>
              <w:t>47.</w:t>
            </w:r>
            <w:r w:rsidR="00B06E91">
              <w:rPr>
                <w:rFonts w:asciiTheme="minorHAnsi" w:eastAsiaTheme="minorEastAsia" w:hAnsiTheme="minorHAnsi"/>
                <w:noProof/>
                <w:sz w:val="22"/>
                <w:lang w:eastAsia="en-GB"/>
              </w:rPr>
              <w:tab/>
            </w:r>
            <w:r w:rsidR="00B06E91" w:rsidRPr="00651BB5">
              <w:rPr>
                <w:rStyle w:val="Hyperlink"/>
                <w:rFonts w:cstheme="minorHAnsi"/>
                <w:noProof/>
              </w:rPr>
              <w:t>The Processes that apply to this Contract are:</w:t>
            </w:r>
            <w:r w:rsidR="00B06E91">
              <w:rPr>
                <w:noProof/>
                <w:webHidden/>
              </w:rPr>
              <w:tab/>
            </w:r>
            <w:r w:rsidR="00CE649F">
              <w:rPr>
                <w:noProof/>
                <w:webHidden/>
              </w:rPr>
              <w:t>30</w:t>
            </w:r>
          </w:hyperlink>
        </w:p>
        <w:p w14:paraId="03E57767" w14:textId="77777777" w:rsidR="00CE649F" w:rsidRDefault="00CE649F" w:rsidP="00CE649F">
          <w:pPr>
            <w:rPr>
              <w:noProof/>
            </w:rPr>
          </w:pPr>
          <w:r>
            <w:rPr>
              <w:noProof/>
            </w:rPr>
            <w:t xml:space="preserve">     47.1      Deficiencies and Damage in Articles Issued for Repair/Remanufacture……………..........30  </w:t>
          </w:r>
        </w:p>
        <w:p w14:paraId="152265B0" w14:textId="77777777" w:rsidR="00CE649F" w:rsidRDefault="00CE649F" w:rsidP="00CE649F">
          <w:pPr>
            <w:rPr>
              <w:noProof/>
            </w:rPr>
          </w:pPr>
          <w:r>
            <w:rPr>
              <w:noProof/>
            </w:rPr>
            <w:t xml:space="preserve">     47.2      Contractor Deliverables Considered Beyond Economic Repair……………………………..31</w:t>
          </w:r>
        </w:p>
        <w:p w14:paraId="63A3DE69" w14:textId="77777777" w:rsidR="00C12F01" w:rsidRDefault="00CE649F" w:rsidP="00CE649F">
          <w:pPr>
            <w:rPr>
              <w:noProof/>
            </w:rPr>
          </w:pPr>
          <w:r>
            <w:rPr>
              <w:noProof/>
            </w:rPr>
            <w:t xml:space="preserve">     47.3      Disposal of Redundant Parts, Materials etc……………………………………………………</w:t>
          </w:r>
          <w:r w:rsidR="00C12F01">
            <w:rPr>
              <w:noProof/>
            </w:rPr>
            <w:t>31</w:t>
          </w:r>
        </w:p>
        <w:p w14:paraId="20985B4E" w14:textId="77777777" w:rsidR="00C12F01" w:rsidRDefault="00C12F01" w:rsidP="00CE649F">
          <w:pPr>
            <w:rPr>
              <w:noProof/>
            </w:rPr>
          </w:pPr>
          <w:r>
            <w:rPr>
              <w:noProof/>
            </w:rPr>
            <w:t xml:space="preserve">     47.4     New Stores Rejects……………………………………………………………………………..32</w:t>
          </w:r>
        </w:p>
        <w:p w14:paraId="0FF38E2A" w14:textId="77777777" w:rsidR="00C12F01" w:rsidRDefault="00C12F01" w:rsidP="00CE649F">
          <w:pPr>
            <w:rPr>
              <w:noProof/>
            </w:rPr>
          </w:pPr>
          <w:r>
            <w:rPr>
              <w:noProof/>
            </w:rPr>
            <w:t xml:space="preserve">     47.5     Non-Conforming Deliveries……………………………………………………………………..32</w:t>
          </w:r>
        </w:p>
        <w:p w14:paraId="0DA19809" w14:textId="77777777" w:rsidR="00CE649F" w:rsidRPr="00CE649F" w:rsidRDefault="00CE649F" w:rsidP="00CE649F">
          <w:pPr>
            <w:rPr>
              <w:noProof/>
            </w:rPr>
          </w:pPr>
          <w:r>
            <w:rPr>
              <w:noProof/>
            </w:rPr>
            <w:t xml:space="preserve">             </w:t>
          </w:r>
        </w:p>
        <w:p w14:paraId="0B523C48" w14:textId="77777777" w:rsidR="00334209" w:rsidRDefault="00334209">
          <w:r>
            <w:rPr>
              <w:b/>
              <w:bCs/>
              <w:noProof/>
            </w:rPr>
            <w:fldChar w:fldCharType="end"/>
          </w:r>
        </w:p>
      </w:sdtContent>
    </w:sdt>
    <w:p w14:paraId="6CDF53AC" w14:textId="77777777" w:rsidR="00334209" w:rsidRDefault="00334209">
      <w:r>
        <w:br w:type="page"/>
      </w:r>
    </w:p>
    <w:p w14:paraId="4E99CC31" w14:textId="77777777" w:rsidR="00334209" w:rsidRDefault="00334209" w:rsidP="002B2DEA"/>
    <w:p w14:paraId="7D3B646A" w14:textId="77777777" w:rsidR="00E43422" w:rsidRPr="00193EFC" w:rsidRDefault="00E43422" w:rsidP="00C92A85">
      <w:pPr>
        <w:pStyle w:val="Heading3"/>
        <w:numPr>
          <w:ilvl w:val="0"/>
          <w:numId w:val="0"/>
        </w:numPr>
        <w:ind w:left="102"/>
        <w:rPr>
          <w:rFonts w:asciiTheme="minorHAnsi" w:hAnsiTheme="minorHAnsi" w:cstheme="minorHAnsi"/>
        </w:rPr>
      </w:pPr>
      <w:bookmarkStart w:id="0" w:name="_Toc68177544"/>
      <w:r w:rsidRPr="00193EFC">
        <w:rPr>
          <w:rFonts w:asciiTheme="minorHAnsi" w:hAnsiTheme="minorHAnsi" w:cstheme="minorHAnsi"/>
        </w:rPr>
        <w:t>General Conditions</w:t>
      </w:r>
      <w:bookmarkEnd w:id="0"/>
    </w:p>
    <w:p w14:paraId="6A8836EF" w14:textId="77777777" w:rsidR="00E43422" w:rsidRPr="00193EFC" w:rsidRDefault="00E43422" w:rsidP="00FC134F">
      <w:pPr>
        <w:pStyle w:val="Heading3"/>
        <w:rPr>
          <w:rFonts w:asciiTheme="minorHAnsi" w:hAnsiTheme="minorHAnsi" w:cstheme="minorHAnsi"/>
        </w:rPr>
      </w:pPr>
      <w:bookmarkStart w:id="1" w:name="1._General"/>
      <w:bookmarkStart w:id="2" w:name="_bookmark1"/>
      <w:bookmarkStart w:id="3" w:name="_Toc68177545"/>
      <w:bookmarkEnd w:id="1"/>
      <w:bookmarkEnd w:id="2"/>
      <w:r w:rsidRPr="00193EFC">
        <w:rPr>
          <w:rFonts w:asciiTheme="minorHAnsi" w:hAnsiTheme="minorHAnsi" w:cstheme="minorHAnsi"/>
        </w:rPr>
        <w:t>General</w:t>
      </w:r>
      <w:bookmarkEnd w:id="3"/>
    </w:p>
    <w:p w14:paraId="06B0558E" w14:textId="77777777" w:rsidR="00E43422" w:rsidRPr="00193EFC" w:rsidRDefault="00E43422" w:rsidP="00E43422">
      <w:pPr>
        <w:pStyle w:val="ListParagraph"/>
        <w:numPr>
          <w:ilvl w:val="0"/>
          <w:numId w:val="1"/>
        </w:numPr>
        <w:tabs>
          <w:tab w:val="left" w:pos="622"/>
        </w:tabs>
        <w:spacing w:before="4"/>
        <w:ind w:right="2" w:firstLine="0"/>
        <w:rPr>
          <w:rFonts w:eastAsia="Arial" w:cstheme="minorHAnsi"/>
          <w:szCs w:val="18"/>
        </w:rPr>
      </w:pPr>
      <w:r w:rsidRPr="00193EFC">
        <w:rPr>
          <w:rFonts w:cstheme="minorHAnsi"/>
          <w:szCs w:val="18"/>
        </w:rPr>
        <w:t>The defined terms in the Contract shall be as set out</w:t>
      </w:r>
      <w:r w:rsidRPr="00193EFC">
        <w:rPr>
          <w:rFonts w:cstheme="minorHAnsi"/>
          <w:spacing w:val="-18"/>
          <w:szCs w:val="18"/>
        </w:rPr>
        <w:t xml:space="preserve"> </w:t>
      </w:r>
      <w:r w:rsidRPr="00193EFC">
        <w:rPr>
          <w:rFonts w:cstheme="minorHAnsi"/>
          <w:szCs w:val="18"/>
        </w:rPr>
        <w:t>in Schedule</w:t>
      </w:r>
      <w:r w:rsidRPr="00193EFC">
        <w:rPr>
          <w:rFonts w:cstheme="minorHAnsi"/>
          <w:spacing w:val="-2"/>
          <w:szCs w:val="18"/>
        </w:rPr>
        <w:t xml:space="preserve"> </w:t>
      </w:r>
      <w:r w:rsidRPr="00193EFC">
        <w:rPr>
          <w:rFonts w:cstheme="minorHAnsi"/>
          <w:szCs w:val="18"/>
        </w:rPr>
        <w:t>1.</w:t>
      </w:r>
    </w:p>
    <w:p w14:paraId="35CEDD30" w14:textId="77777777" w:rsidR="00E43422" w:rsidRPr="00193EFC" w:rsidRDefault="00E43422" w:rsidP="00E43422">
      <w:pPr>
        <w:pStyle w:val="ListParagraph"/>
        <w:numPr>
          <w:ilvl w:val="0"/>
          <w:numId w:val="1"/>
        </w:numPr>
        <w:tabs>
          <w:tab w:val="left" w:pos="622"/>
        </w:tabs>
        <w:ind w:right="184" w:firstLine="0"/>
        <w:rPr>
          <w:rFonts w:eastAsia="Arial" w:cstheme="minorHAnsi"/>
          <w:szCs w:val="18"/>
        </w:rPr>
      </w:pPr>
      <w:r w:rsidRPr="00193EFC">
        <w:rPr>
          <w:rFonts w:cstheme="minorHAnsi"/>
          <w:szCs w:val="18"/>
        </w:rPr>
        <w:t>The Contractor shall comply with all</w:t>
      </w:r>
      <w:r w:rsidRPr="00193EFC">
        <w:rPr>
          <w:rFonts w:cstheme="minorHAnsi"/>
          <w:spacing w:val="-5"/>
          <w:szCs w:val="18"/>
        </w:rPr>
        <w:t xml:space="preserve"> </w:t>
      </w:r>
      <w:r w:rsidRPr="00193EFC">
        <w:rPr>
          <w:rFonts w:cstheme="minorHAnsi"/>
          <w:szCs w:val="18"/>
        </w:rPr>
        <w:t>applicable Legislation, whether specifically referenced in this</w:t>
      </w:r>
      <w:r w:rsidRPr="00193EFC">
        <w:rPr>
          <w:rFonts w:cstheme="minorHAnsi"/>
          <w:spacing w:val="-22"/>
          <w:szCs w:val="18"/>
        </w:rPr>
        <w:t xml:space="preserve"> </w:t>
      </w:r>
      <w:r w:rsidRPr="00193EFC">
        <w:rPr>
          <w:rFonts w:cstheme="minorHAnsi"/>
          <w:szCs w:val="18"/>
        </w:rPr>
        <w:t>Contract or not.</w:t>
      </w:r>
    </w:p>
    <w:p w14:paraId="5C08418B" w14:textId="77777777" w:rsidR="00E43422" w:rsidRPr="00193EFC" w:rsidRDefault="00E43422" w:rsidP="00E43422">
      <w:pPr>
        <w:pStyle w:val="ListParagraph"/>
        <w:numPr>
          <w:ilvl w:val="0"/>
          <w:numId w:val="1"/>
        </w:numPr>
        <w:tabs>
          <w:tab w:val="left" w:pos="622"/>
        </w:tabs>
        <w:spacing w:before="2" w:line="207" w:lineRule="exact"/>
        <w:ind w:left="621" w:right="2" w:hanging="501"/>
        <w:rPr>
          <w:rFonts w:eastAsia="Arial" w:cstheme="minorHAnsi"/>
          <w:szCs w:val="18"/>
        </w:rPr>
      </w:pPr>
      <w:r w:rsidRPr="00193EFC">
        <w:rPr>
          <w:rFonts w:cstheme="minorHAnsi"/>
          <w:szCs w:val="18"/>
        </w:rPr>
        <w:t>The Contractor warrants and represents,</w:t>
      </w:r>
      <w:r w:rsidRPr="00193EFC">
        <w:rPr>
          <w:rFonts w:cstheme="minorHAnsi"/>
          <w:spacing w:val="-7"/>
          <w:szCs w:val="18"/>
        </w:rPr>
        <w:t xml:space="preserve"> </w:t>
      </w:r>
      <w:r w:rsidRPr="00193EFC">
        <w:rPr>
          <w:rFonts w:cstheme="minorHAnsi"/>
          <w:szCs w:val="18"/>
        </w:rPr>
        <w:t>that:</w:t>
      </w:r>
    </w:p>
    <w:p w14:paraId="43C759CC" w14:textId="77777777" w:rsidR="00E43422" w:rsidRPr="00193EFC" w:rsidRDefault="00E43422" w:rsidP="00E43422">
      <w:pPr>
        <w:pStyle w:val="ListParagraph"/>
        <w:numPr>
          <w:ilvl w:val="1"/>
          <w:numId w:val="1"/>
        </w:numPr>
        <w:tabs>
          <w:tab w:val="left" w:pos="1560"/>
        </w:tabs>
        <w:ind w:right="260" w:firstLine="0"/>
        <w:rPr>
          <w:rFonts w:eastAsia="Arial" w:cstheme="minorHAnsi"/>
          <w:szCs w:val="18"/>
        </w:rPr>
      </w:pPr>
      <w:r w:rsidRPr="00193EFC">
        <w:rPr>
          <w:rFonts w:cstheme="minorHAnsi"/>
          <w:szCs w:val="18"/>
        </w:rPr>
        <w:t>it has the full capacity and authority</w:t>
      </w:r>
      <w:r w:rsidRPr="00193EFC">
        <w:rPr>
          <w:rFonts w:cstheme="minorHAnsi"/>
          <w:spacing w:val="-10"/>
          <w:szCs w:val="18"/>
        </w:rPr>
        <w:t xml:space="preserve"> </w:t>
      </w:r>
      <w:r w:rsidRPr="00193EFC">
        <w:rPr>
          <w:rFonts w:cstheme="minorHAnsi"/>
          <w:szCs w:val="18"/>
        </w:rPr>
        <w:t>to enter into, and to exercise its rights and perform</w:t>
      </w:r>
      <w:r w:rsidRPr="00193EFC">
        <w:rPr>
          <w:rFonts w:cstheme="minorHAnsi"/>
          <w:spacing w:val="-21"/>
          <w:szCs w:val="18"/>
        </w:rPr>
        <w:t xml:space="preserve"> </w:t>
      </w:r>
      <w:r w:rsidRPr="00193EFC">
        <w:rPr>
          <w:rFonts w:cstheme="minorHAnsi"/>
          <w:szCs w:val="18"/>
        </w:rPr>
        <w:t>its obligations under, the</w:t>
      </w:r>
      <w:r w:rsidRPr="00193EFC">
        <w:rPr>
          <w:rFonts w:cstheme="minorHAnsi"/>
          <w:spacing w:val="-2"/>
          <w:szCs w:val="18"/>
        </w:rPr>
        <w:t xml:space="preserve"> </w:t>
      </w:r>
      <w:proofErr w:type="gramStart"/>
      <w:r w:rsidRPr="00193EFC">
        <w:rPr>
          <w:rFonts w:cstheme="minorHAnsi"/>
          <w:szCs w:val="18"/>
        </w:rPr>
        <w:t>Contract;</w:t>
      </w:r>
      <w:proofErr w:type="gramEnd"/>
    </w:p>
    <w:p w14:paraId="51CCBAF4" w14:textId="77777777" w:rsidR="00E43422" w:rsidRPr="00193EFC" w:rsidRDefault="00E43422" w:rsidP="00E43422">
      <w:pPr>
        <w:pStyle w:val="ListParagraph"/>
        <w:numPr>
          <w:ilvl w:val="1"/>
          <w:numId w:val="1"/>
        </w:numPr>
        <w:tabs>
          <w:tab w:val="left" w:pos="1560"/>
        </w:tabs>
        <w:spacing w:before="2"/>
        <w:ind w:right="6" w:firstLine="0"/>
        <w:rPr>
          <w:rFonts w:eastAsia="Arial" w:cstheme="minorHAnsi"/>
          <w:szCs w:val="18"/>
        </w:rPr>
      </w:pPr>
      <w:r w:rsidRPr="00193EFC">
        <w:rPr>
          <w:rFonts w:cstheme="minorHAnsi"/>
          <w:szCs w:val="18"/>
        </w:rPr>
        <w:t>from the Effective Date of Contract and</w:t>
      </w:r>
      <w:r w:rsidRPr="00193EFC">
        <w:rPr>
          <w:rFonts w:cstheme="minorHAnsi"/>
          <w:spacing w:val="-14"/>
          <w:szCs w:val="18"/>
        </w:rPr>
        <w:t xml:space="preserve"> </w:t>
      </w:r>
      <w:r w:rsidRPr="00193EFC">
        <w:rPr>
          <w:rFonts w:cstheme="minorHAnsi"/>
          <w:szCs w:val="18"/>
        </w:rPr>
        <w:t>for so long as the Contract remains in force it shall</w:t>
      </w:r>
      <w:r w:rsidRPr="00193EFC">
        <w:rPr>
          <w:rFonts w:cstheme="minorHAnsi"/>
          <w:spacing w:val="-16"/>
          <w:szCs w:val="18"/>
        </w:rPr>
        <w:t xml:space="preserve"> </w:t>
      </w:r>
      <w:r w:rsidRPr="00193EFC">
        <w:rPr>
          <w:rFonts w:cstheme="minorHAnsi"/>
          <w:szCs w:val="18"/>
        </w:rPr>
        <w:t>give the Authority Notice of any litigation,</w:t>
      </w:r>
      <w:r w:rsidRPr="00193EFC">
        <w:rPr>
          <w:rFonts w:cstheme="minorHAnsi"/>
          <w:spacing w:val="4"/>
          <w:szCs w:val="18"/>
        </w:rPr>
        <w:t xml:space="preserve"> </w:t>
      </w:r>
      <w:r w:rsidRPr="00193EFC">
        <w:rPr>
          <w:rFonts w:cstheme="minorHAnsi"/>
          <w:szCs w:val="18"/>
        </w:rPr>
        <w:t>arbitration (unless expressly prohibited from doing so</w:t>
      </w:r>
      <w:r w:rsidRPr="00193EFC">
        <w:rPr>
          <w:rFonts w:cstheme="minorHAnsi"/>
          <w:spacing w:val="-10"/>
          <w:szCs w:val="18"/>
        </w:rPr>
        <w:t xml:space="preserve"> </w:t>
      </w:r>
      <w:r w:rsidRPr="00193EFC">
        <w:rPr>
          <w:rFonts w:cstheme="minorHAnsi"/>
          <w:szCs w:val="18"/>
        </w:rPr>
        <w:t>in accordance with the terms of the</w:t>
      </w:r>
      <w:r w:rsidRPr="00193EFC">
        <w:rPr>
          <w:rFonts w:cstheme="minorHAnsi"/>
          <w:spacing w:val="-1"/>
          <w:szCs w:val="18"/>
        </w:rPr>
        <w:t xml:space="preserve"> </w:t>
      </w:r>
      <w:r w:rsidRPr="00193EFC">
        <w:rPr>
          <w:rFonts w:cstheme="minorHAnsi"/>
          <w:szCs w:val="18"/>
        </w:rPr>
        <w:t>arbitration), administrative or adjudication or</w:t>
      </w:r>
      <w:r w:rsidRPr="00193EFC">
        <w:rPr>
          <w:rFonts w:cstheme="minorHAnsi"/>
          <w:spacing w:val="-5"/>
          <w:szCs w:val="18"/>
        </w:rPr>
        <w:t xml:space="preserve"> </w:t>
      </w:r>
      <w:r w:rsidRPr="00193EFC">
        <w:rPr>
          <w:rFonts w:cstheme="minorHAnsi"/>
          <w:szCs w:val="18"/>
        </w:rPr>
        <w:t>mediation proceedings before any court, tribunal,</w:t>
      </w:r>
      <w:r w:rsidRPr="00193EFC">
        <w:rPr>
          <w:rFonts w:cstheme="minorHAnsi"/>
          <w:spacing w:val="-11"/>
          <w:szCs w:val="18"/>
        </w:rPr>
        <w:t xml:space="preserve"> </w:t>
      </w:r>
      <w:r w:rsidRPr="00193EFC">
        <w:rPr>
          <w:rFonts w:cstheme="minorHAnsi"/>
          <w:szCs w:val="18"/>
        </w:rPr>
        <w:t>arbitrator, administrator or adjudicator or mediator or</w:t>
      </w:r>
      <w:r w:rsidRPr="00193EFC">
        <w:rPr>
          <w:rFonts w:cstheme="minorHAnsi"/>
          <w:spacing w:val="-15"/>
          <w:szCs w:val="18"/>
        </w:rPr>
        <w:t xml:space="preserve"> </w:t>
      </w:r>
      <w:r w:rsidRPr="00193EFC">
        <w:rPr>
          <w:rFonts w:cstheme="minorHAnsi"/>
          <w:szCs w:val="18"/>
        </w:rPr>
        <w:t>relevant authority against itself or a Subcontractor which</w:t>
      </w:r>
      <w:r w:rsidRPr="00193EFC">
        <w:rPr>
          <w:rFonts w:cstheme="minorHAnsi"/>
          <w:spacing w:val="-23"/>
          <w:szCs w:val="18"/>
        </w:rPr>
        <w:t xml:space="preserve"> </w:t>
      </w:r>
      <w:r w:rsidRPr="00193EFC">
        <w:rPr>
          <w:rFonts w:cstheme="minorHAnsi"/>
          <w:szCs w:val="18"/>
        </w:rPr>
        <w:t>would adversely affect the Contractor's ability to perform</w:t>
      </w:r>
      <w:r w:rsidRPr="00193EFC">
        <w:rPr>
          <w:rFonts w:cstheme="minorHAnsi"/>
          <w:spacing w:val="-18"/>
          <w:szCs w:val="18"/>
        </w:rPr>
        <w:t xml:space="preserve"> </w:t>
      </w:r>
      <w:r w:rsidRPr="00193EFC">
        <w:rPr>
          <w:rFonts w:cstheme="minorHAnsi"/>
          <w:szCs w:val="18"/>
        </w:rPr>
        <w:t>its obligations under the</w:t>
      </w:r>
      <w:r w:rsidRPr="00193EFC">
        <w:rPr>
          <w:rFonts w:cstheme="minorHAnsi"/>
          <w:spacing w:val="-1"/>
          <w:szCs w:val="18"/>
        </w:rPr>
        <w:t xml:space="preserve"> </w:t>
      </w:r>
      <w:r w:rsidRPr="00193EFC">
        <w:rPr>
          <w:rFonts w:cstheme="minorHAnsi"/>
          <w:szCs w:val="18"/>
        </w:rPr>
        <w:t>Contract;</w:t>
      </w:r>
    </w:p>
    <w:p w14:paraId="362D064C" w14:textId="77777777" w:rsidR="00E43422" w:rsidRPr="00193EFC" w:rsidRDefault="00E43422" w:rsidP="00E43422">
      <w:pPr>
        <w:pStyle w:val="ListParagraph"/>
        <w:numPr>
          <w:ilvl w:val="1"/>
          <w:numId w:val="1"/>
        </w:numPr>
        <w:tabs>
          <w:tab w:val="left" w:pos="1560"/>
        </w:tabs>
        <w:ind w:right="58" w:firstLine="0"/>
        <w:rPr>
          <w:rFonts w:eastAsia="Arial" w:cstheme="minorHAnsi"/>
          <w:szCs w:val="18"/>
        </w:rPr>
      </w:pPr>
      <w:r w:rsidRPr="00193EFC">
        <w:rPr>
          <w:rFonts w:cstheme="minorHAnsi"/>
          <w:szCs w:val="18"/>
        </w:rPr>
        <w:t>as at the Effective Date of Contract</w:t>
      </w:r>
      <w:r w:rsidRPr="00193EFC">
        <w:rPr>
          <w:rFonts w:cstheme="minorHAnsi"/>
          <w:spacing w:val="-7"/>
          <w:szCs w:val="18"/>
        </w:rPr>
        <w:t xml:space="preserve"> </w:t>
      </w:r>
      <w:r w:rsidRPr="00193EFC">
        <w:rPr>
          <w:rFonts w:cstheme="minorHAnsi"/>
          <w:szCs w:val="18"/>
        </w:rPr>
        <w:t>no proceedings or other steps have been taken and</w:t>
      </w:r>
      <w:r w:rsidRPr="00193EFC">
        <w:rPr>
          <w:rFonts w:cstheme="minorHAnsi"/>
          <w:spacing w:val="-15"/>
          <w:szCs w:val="18"/>
        </w:rPr>
        <w:t xml:space="preserve"> </w:t>
      </w:r>
      <w:r w:rsidRPr="00193EFC">
        <w:rPr>
          <w:rFonts w:cstheme="minorHAnsi"/>
          <w:szCs w:val="18"/>
        </w:rPr>
        <w:t>not discharged (nor, to the best of the knowledge of</w:t>
      </w:r>
      <w:r w:rsidRPr="00193EFC">
        <w:rPr>
          <w:rFonts w:cstheme="minorHAnsi"/>
          <w:spacing w:val="-17"/>
          <w:szCs w:val="18"/>
        </w:rPr>
        <w:t xml:space="preserve"> </w:t>
      </w:r>
      <w:r w:rsidRPr="00193EFC">
        <w:rPr>
          <w:rFonts w:cstheme="minorHAnsi"/>
          <w:szCs w:val="18"/>
        </w:rPr>
        <w:t>the Contractor, threatened) for its winding-up</w:t>
      </w:r>
      <w:r w:rsidRPr="00193EFC">
        <w:rPr>
          <w:rFonts w:cstheme="minorHAnsi"/>
          <w:spacing w:val="-9"/>
          <w:szCs w:val="18"/>
        </w:rPr>
        <w:t xml:space="preserve"> </w:t>
      </w:r>
      <w:r w:rsidRPr="00193EFC">
        <w:rPr>
          <w:rFonts w:cstheme="minorHAnsi"/>
          <w:szCs w:val="18"/>
        </w:rPr>
        <w:t>or dissolution or for the appointment of a</w:t>
      </w:r>
      <w:r w:rsidRPr="00193EFC">
        <w:rPr>
          <w:rFonts w:cstheme="minorHAnsi"/>
          <w:spacing w:val="-7"/>
          <w:szCs w:val="18"/>
        </w:rPr>
        <w:t xml:space="preserve"> </w:t>
      </w:r>
      <w:r w:rsidRPr="00193EFC">
        <w:rPr>
          <w:rFonts w:cstheme="minorHAnsi"/>
          <w:szCs w:val="18"/>
        </w:rPr>
        <w:t>receiver, administrative receiver, administrator,</w:t>
      </w:r>
      <w:r w:rsidRPr="00193EFC">
        <w:rPr>
          <w:rFonts w:cstheme="minorHAnsi"/>
          <w:spacing w:val="-6"/>
          <w:szCs w:val="18"/>
        </w:rPr>
        <w:t xml:space="preserve"> </w:t>
      </w:r>
      <w:r w:rsidRPr="00193EFC">
        <w:rPr>
          <w:rFonts w:cstheme="minorHAnsi"/>
          <w:szCs w:val="18"/>
        </w:rPr>
        <w:t>liquidator, trustee or similar officer in relation to any of its</w:t>
      </w:r>
      <w:r w:rsidRPr="00193EFC">
        <w:rPr>
          <w:rFonts w:cstheme="minorHAnsi"/>
          <w:spacing w:val="-20"/>
          <w:szCs w:val="18"/>
        </w:rPr>
        <w:t xml:space="preserve"> </w:t>
      </w:r>
      <w:r w:rsidRPr="00193EFC">
        <w:rPr>
          <w:rFonts w:cstheme="minorHAnsi"/>
          <w:szCs w:val="18"/>
        </w:rPr>
        <w:t>assets or</w:t>
      </w:r>
      <w:r w:rsidRPr="00193EFC">
        <w:rPr>
          <w:rFonts w:cstheme="minorHAnsi"/>
          <w:spacing w:val="-1"/>
          <w:szCs w:val="18"/>
        </w:rPr>
        <w:t xml:space="preserve"> </w:t>
      </w:r>
      <w:proofErr w:type="gramStart"/>
      <w:r w:rsidRPr="00193EFC">
        <w:rPr>
          <w:rFonts w:cstheme="minorHAnsi"/>
          <w:szCs w:val="18"/>
        </w:rPr>
        <w:t>revenues;</w:t>
      </w:r>
      <w:proofErr w:type="gramEnd"/>
    </w:p>
    <w:p w14:paraId="78575B69" w14:textId="77777777" w:rsidR="00E43422" w:rsidRPr="00193EFC" w:rsidRDefault="00E43422" w:rsidP="00E43422">
      <w:pPr>
        <w:pStyle w:val="ListParagraph"/>
        <w:numPr>
          <w:ilvl w:val="1"/>
          <w:numId w:val="1"/>
        </w:numPr>
        <w:tabs>
          <w:tab w:val="left" w:pos="1560"/>
        </w:tabs>
        <w:ind w:right="139" w:firstLine="0"/>
        <w:rPr>
          <w:rFonts w:eastAsia="Arial" w:cstheme="minorHAnsi"/>
          <w:szCs w:val="18"/>
        </w:rPr>
      </w:pPr>
      <w:r w:rsidRPr="00193EFC">
        <w:rPr>
          <w:rFonts w:cstheme="minorHAnsi"/>
          <w:szCs w:val="18"/>
        </w:rPr>
        <w:t>for so long as the Contract remains</w:t>
      </w:r>
      <w:r w:rsidRPr="00193EFC">
        <w:rPr>
          <w:rFonts w:cstheme="minorHAnsi"/>
          <w:spacing w:val="-7"/>
          <w:szCs w:val="18"/>
        </w:rPr>
        <w:t xml:space="preserve"> </w:t>
      </w:r>
      <w:r w:rsidRPr="00193EFC">
        <w:rPr>
          <w:rFonts w:cstheme="minorHAnsi"/>
          <w:szCs w:val="18"/>
        </w:rPr>
        <w:t>in force it shall give the Authority Notice of</w:t>
      </w:r>
      <w:r w:rsidRPr="00193EFC">
        <w:rPr>
          <w:rFonts w:cstheme="minorHAnsi"/>
          <w:spacing w:val="-12"/>
          <w:szCs w:val="18"/>
        </w:rPr>
        <w:t xml:space="preserve"> </w:t>
      </w:r>
      <w:r w:rsidRPr="00193EFC">
        <w:rPr>
          <w:rFonts w:cstheme="minorHAnsi"/>
          <w:szCs w:val="18"/>
        </w:rPr>
        <w:t>any proceedings or other steps that have been taken</w:t>
      </w:r>
      <w:r w:rsidRPr="00193EFC">
        <w:rPr>
          <w:rFonts w:cstheme="minorHAnsi"/>
          <w:spacing w:val="-20"/>
          <w:szCs w:val="18"/>
        </w:rPr>
        <w:t xml:space="preserve"> </w:t>
      </w:r>
      <w:r w:rsidRPr="00193EFC">
        <w:rPr>
          <w:rFonts w:cstheme="minorHAnsi"/>
          <w:szCs w:val="18"/>
        </w:rPr>
        <w:t>but not discharged (nor to the best of the knowledge</w:t>
      </w:r>
      <w:r w:rsidRPr="00193EFC">
        <w:rPr>
          <w:rFonts w:cstheme="minorHAnsi"/>
          <w:spacing w:val="-18"/>
          <w:szCs w:val="18"/>
        </w:rPr>
        <w:t xml:space="preserve"> </w:t>
      </w:r>
      <w:r w:rsidRPr="00193EFC">
        <w:rPr>
          <w:rFonts w:cstheme="minorHAnsi"/>
          <w:szCs w:val="18"/>
        </w:rPr>
        <w:t>of the Contractor, threatened) for its winding-up</w:t>
      </w:r>
      <w:r w:rsidRPr="00193EFC">
        <w:rPr>
          <w:rFonts w:cstheme="minorHAnsi"/>
          <w:spacing w:val="-9"/>
          <w:szCs w:val="18"/>
        </w:rPr>
        <w:t xml:space="preserve"> </w:t>
      </w:r>
      <w:r w:rsidRPr="00193EFC">
        <w:rPr>
          <w:rFonts w:cstheme="minorHAnsi"/>
          <w:szCs w:val="18"/>
        </w:rPr>
        <w:t>or dissolution or for the appointment of a</w:t>
      </w:r>
      <w:r w:rsidRPr="00193EFC">
        <w:rPr>
          <w:rFonts w:cstheme="minorHAnsi"/>
          <w:spacing w:val="-8"/>
          <w:szCs w:val="18"/>
        </w:rPr>
        <w:t xml:space="preserve"> </w:t>
      </w:r>
      <w:r w:rsidRPr="00193EFC">
        <w:rPr>
          <w:rFonts w:cstheme="minorHAnsi"/>
          <w:szCs w:val="18"/>
        </w:rPr>
        <w:t>receiver, administrator, liquidator, trustee or similar officer</w:t>
      </w:r>
      <w:r w:rsidRPr="00193EFC">
        <w:rPr>
          <w:rFonts w:cstheme="minorHAnsi"/>
          <w:spacing w:val="-16"/>
          <w:szCs w:val="18"/>
        </w:rPr>
        <w:t xml:space="preserve"> </w:t>
      </w:r>
      <w:r w:rsidRPr="00193EFC">
        <w:rPr>
          <w:rFonts w:cstheme="minorHAnsi"/>
          <w:szCs w:val="18"/>
        </w:rPr>
        <w:t>in relation to any of its assets or</w:t>
      </w:r>
      <w:r w:rsidRPr="00193EFC">
        <w:rPr>
          <w:rFonts w:cstheme="minorHAnsi"/>
          <w:spacing w:val="-6"/>
          <w:szCs w:val="18"/>
        </w:rPr>
        <w:t xml:space="preserve"> </w:t>
      </w:r>
      <w:r w:rsidRPr="00193EFC">
        <w:rPr>
          <w:rFonts w:cstheme="minorHAnsi"/>
          <w:szCs w:val="18"/>
        </w:rPr>
        <w:t>revenues.</w:t>
      </w:r>
    </w:p>
    <w:p w14:paraId="4A5AC820" w14:textId="77777777" w:rsidR="00E43422" w:rsidRPr="00193EFC" w:rsidRDefault="00E43422" w:rsidP="00E43422">
      <w:pPr>
        <w:pStyle w:val="ListParagraph"/>
        <w:numPr>
          <w:ilvl w:val="0"/>
          <w:numId w:val="1"/>
        </w:numPr>
        <w:tabs>
          <w:tab w:val="left" w:pos="622"/>
        </w:tabs>
        <w:spacing w:line="206" w:lineRule="exact"/>
        <w:ind w:left="621" w:right="260" w:hanging="501"/>
        <w:rPr>
          <w:rFonts w:eastAsia="Arial" w:cstheme="minorHAnsi"/>
          <w:szCs w:val="18"/>
        </w:rPr>
      </w:pPr>
      <w:r w:rsidRPr="00193EFC">
        <w:rPr>
          <w:rFonts w:cstheme="minorHAnsi"/>
          <w:szCs w:val="18"/>
        </w:rPr>
        <w:t>Unless the context otherwise requires:</w:t>
      </w:r>
    </w:p>
    <w:p w14:paraId="17BC4C91" w14:textId="77777777" w:rsidR="00E43422" w:rsidRPr="00193EFC" w:rsidRDefault="00E43422" w:rsidP="00E43422">
      <w:pPr>
        <w:pStyle w:val="ListParagraph"/>
        <w:numPr>
          <w:ilvl w:val="1"/>
          <w:numId w:val="1"/>
        </w:numPr>
        <w:tabs>
          <w:tab w:val="left" w:pos="1560"/>
        </w:tabs>
        <w:ind w:right="208" w:firstLine="0"/>
        <w:jc w:val="both"/>
        <w:rPr>
          <w:rFonts w:eastAsia="Arial" w:cstheme="minorHAnsi"/>
          <w:szCs w:val="18"/>
        </w:rPr>
      </w:pPr>
      <w:r w:rsidRPr="00193EFC">
        <w:rPr>
          <w:rFonts w:cstheme="minorHAnsi"/>
          <w:szCs w:val="18"/>
        </w:rPr>
        <w:t>The singular includes the plural and</w:t>
      </w:r>
      <w:r w:rsidRPr="00193EFC">
        <w:rPr>
          <w:rFonts w:cstheme="minorHAnsi"/>
          <w:spacing w:val="-14"/>
          <w:szCs w:val="18"/>
        </w:rPr>
        <w:t xml:space="preserve"> </w:t>
      </w:r>
      <w:r w:rsidRPr="00193EFC">
        <w:rPr>
          <w:rFonts w:cstheme="minorHAnsi"/>
          <w:szCs w:val="18"/>
        </w:rPr>
        <w:t>vice versa, and the masculine includes the feminine</w:t>
      </w:r>
      <w:r w:rsidRPr="00193EFC">
        <w:rPr>
          <w:rFonts w:cstheme="minorHAnsi"/>
          <w:spacing w:val="-21"/>
          <w:szCs w:val="18"/>
        </w:rPr>
        <w:t xml:space="preserve"> </w:t>
      </w:r>
      <w:r w:rsidRPr="00193EFC">
        <w:rPr>
          <w:rFonts w:cstheme="minorHAnsi"/>
          <w:szCs w:val="18"/>
        </w:rPr>
        <w:t>and vice versa.</w:t>
      </w:r>
    </w:p>
    <w:p w14:paraId="2DD22175" w14:textId="77777777" w:rsidR="00E43422" w:rsidRPr="00193EFC" w:rsidRDefault="00E43422" w:rsidP="00E43422">
      <w:pPr>
        <w:pStyle w:val="ListParagraph"/>
        <w:numPr>
          <w:ilvl w:val="1"/>
          <w:numId w:val="1"/>
        </w:numPr>
        <w:tabs>
          <w:tab w:val="left" w:pos="1560"/>
        </w:tabs>
        <w:ind w:right="9" w:firstLine="0"/>
        <w:rPr>
          <w:rFonts w:eastAsia="Arial" w:cstheme="minorHAnsi"/>
          <w:szCs w:val="18"/>
        </w:rPr>
      </w:pPr>
      <w:r w:rsidRPr="00193EFC">
        <w:rPr>
          <w:rFonts w:eastAsia="Arial" w:cstheme="minorHAnsi"/>
          <w:szCs w:val="18"/>
        </w:rPr>
        <w:t>The words “include”, “includes”,</w:t>
      </w:r>
      <w:r w:rsidRPr="00193EFC">
        <w:rPr>
          <w:rFonts w:eastAsia="Arial" w:cstheme="minorHAnsi"/>
          <w:spacing w:val="-14"/>
          <w:szCs w:val="18"/>
        </w:rPr>
        <w:t xml:space="preserve"> </w:t>
      </w:r>
      <w:r w:rsidRPr="00193EFC">
        <w:rPr>
          <w:rFonts w:eastAsia="Arial" w:cstheme="minorHAnsi"/>
          <w:szCs w:val="18"/>
        </w:rPr>
        <w:t>“including” and “included” are to be construed as if they</w:t>
      </w:r>
      <w:r w:rsidRPr="00193EFC">
        <w:rPr>
          <w:rFonts w:eastAsia="Arial" w:cstheme="minorHAnsi"/>
          <w:spacing w:val="-11"/>
          <w:szCs w:val="18"/>
        </w:rPr>
        <w:t xml:space="preserve"> </w:t>
      </w:r>
      <w:r w:rsidRPr="00193EFC">
        <w:rPr>
          <w:rFonts w:eastAsia="Arial" w:cstheme="minorHAnsi"/>
          <w:szCs w:val="18"/>
        </w:rPr>
        <w:t>were immediately followed by the words “without</w:t>
      </w:r>
      <w:r w:rsidRPr="00193EFC">
        <w:rPr>
          <w:rFonts w:eastAsia="Arial" w:cstheme="minorHAnsi"/>
          <w:spacing w:val="-21"/>
          <w:szCs w:val="18"/>
        </w:rPr>
        <w:t xml:space="preserve"> </w:t>
      </w:r>
      <w:r w:rsidRPr="00193EFC">
        <w:rPr>
          <w:rFonts w:eastAsia="Arial" w:cstheme="minorHAnsi"/>
          <w:szCs w:val="18"/>
        </w:rPr>
        <w:t>limitation”, except where explicitly stated</w:t>
      </w:r>
      <w:r w:rsidRPr="00193EFC">
        <w:rPr>
          <w:rFonts w:eastAsia="Arial" w:cstheme="minorHAnsi"/>
          <w:spacing w:val="-6"/>
          <w:szCs w:val="18"/>
        </w:rPr>
        <w:t xml:space="preserve"> </w:t>
      </w:r>
      <w:r w:rsidRPr="00193EFC">
        <w:rPr>
          <w:rFonts w:eastAsia="Arial" w:cstheme="minorHAnsi"/>
          <w:szCs w:val="18"/>
        </w:rPr>
        <w:t>otherwise.</w:t>
      </w:r>
    </w:p>
    <w:p w14:paraId="715A439E" w14:textId="77777777" w:rsidR="00E43422" w:rsidRPr="00193EFC" w:rsidRDefault="00E43422" w:rsidP="00E43422">
      <w:pPr>
        <w:pStyle w:val="ListParagraph"/>
        <w:numPr>
          <w:ilvl w:val="1"/>
          <w:numId w:val="1"/>
        </w:numPr>
        <w:tabs>
          <w:tab w:val="left" w:pos="1560"/>
        </w:tabs>
        <w:ind w:right="488" w:firstLine="0"/>
        <w:rPr>
          <w:rFonts w:eastAsia="Arial" w:cstheme="minorHAnsi"/>
          <w:szCs w:val="18"/>
        </w:rPr>
      </w:pPr>
      <w:r w:rsidRPr="00193EFC">
        <w:rPr>
          <w:rFonts w:eastAsia="Arial" w:cstheme="minorHAnsi"/>
          <w:szCs w:val="18"/>
        </w:rPr>
        <w:t>The expression “person” means</w:t>
      </w:r>
      <w:r w:rsidRPr="00193EFC">
        <w:rPr>
          <w:rFonts w:eastAsia="Arial" w:cstheme="minorHAnsi"/>
          <w:spacing w:val="-8"/>
          <w:szCs w:val="18"/>
        </w:rPr>
        <w:t xml:space="preserve"> </w:t>
      </w:r>
      <w:r w:rsidRPr="00193EFC">
        <w:rPr>
          <w:rFonts w:eastAsia="Arial" w:cstheme="minorHAnsi"/>
          <w:szCs w:val="18"/>
        </w:rPr>
        <w:t>any individual, firm, body corporate,</w:t>
      </w:r>
      <w:r w:rsidRPr="00193EFC">
        <w:rPr>
          <w:rFonts w:eastAsia="Arial" w:cstheme="minorHAnsi"/>
          <w:spacing w:val="-18"/>
          <w:szCs w:val="18"/>
        </w:rPr>
        <w:t xml:space="preserve"> </w:t>
      </w:r>
      <w:r w:rsidRPr="00193EFC">
        <w:rPr>
          <w:rFonts w:eastAsia="Arial" w:cstheme="minorHAnsi"/>
          <w:szCs w:val="18"/>
        </w:rPr>
        <w:t>unincorporated association or partnership, government, state</w:t>
      </w:r>
      <w:r w:rsidRPr="00193EFC">
        <w:rPr>
          <w:rFonts w:eastAsia="Arial" w:cstheme="minorHAnsi"/>
          <w:spacing w:val="-18"/>
          <w:szCs w:val="18"/>
        </w:rPr>
        <w:t xml:space="preserve"> </w:t>
      </w:r>
      <w:r w:rsidRPr="00193EFC">
        <w:rPr>
          <w:rFonts w:eastAsia="Arial" w:cstheme="minorHAnsi"/>
          <w:szCs w:val="18"/>
        </w:rPr>
        <w:t>or agency of a state or joint</w:t>
      </w:r>
      <w:r w:rsidRPr="00193EFC">
        <w:rPr>
          <w:rFonts w:eastAsia="Arial" w:cstheme="minorHAnsi"/>
          <w:spacing w:val="-6"/>
          <w:szCs w:val="18"/>
        </w:rPr>
        <w:t xml:space="preserve"> </w:t>
      </w:r>
      <w:r w:rsidRPr="00193EFC">
        <w:rPr>
          <w:rFonts w:eastAsia="Arial" w:cstheme="minorHAnsi"/>
          <w:szCs w:val="18"/>
        </w:rPr>
        <w:t>venture.</w:t>
      </w:r>
    </w:p>
    <w:p w14:paraId="2EE0F47E" w14:textId="77777777" w:rsidR="00E43422" w:rsidRPr="00193EFC" w:rsidRDefault="00E43422" w:rsidP="00E43422">
      <w:pPr>
        <w:pStyle w:val="ListParagraph"/>
        <w:numPr>
          <w:ilvl w:val="1"/>
          <w:numId w:val="1"/>
        </w:numPr>
        <w:tabs>
          <w:tab w:val="left" w:pos="1560"/>
        </w:tabs>
        <w:ind w:right="139" w:firstLine="0"/>
        <w:rPr>
          <w:rFonts w:eastAsia="Arial" w:cstheme="minorHAnsi"/>
          <w:szCs w:val="18"/>
        </w:rPr>
      </w:pPr>
      <w:r w:rsidRPr="00193EFC">
        <w:rPr>
          <w:rFonts w:cstheme="minorHAnsi"/>
          <w:szCs w:val="18"/>
        </w:rPr>
        <w:t>References to any statute,</w:t>
      </w:r>
      <w:r w:rsidRPr="00193EFC">
        <w:rPr>
          <w:rFonts w:cstheme="minorHAnsi"/>
          <w:spacing w:val="-6"/>
          <w:szCs w:val="18"/>
        </w:rPr>
        <w:t xml:space="preserve"> </w:t>
      </w:r>
      <w:r w:rsidRPr="00193EFC">
        <w:rPr>
          <w:rFonts w:cstheme="minorHAnsi"/>
          <w:szCs w:val="18"/>
        </w:rPr>
        <w:t>enactment, order, regulation, or other similar instrument shall</w:t>
      </w:r>
      <w:r w:rsidRPr="00193EFC">
        <w:rPr>
          <w:rFonts w:cstheme="minorHAnsi"/>
          <w:spacing w:val="-22"/>
          <w:szCs w:val="18"/>
        </w:rPr>
        <w:t xml:space="preserve"> </w:t>
      </w:r>
      <w:r w:rsidRPr="00193EFC">
        <w:rPr>
          <w:rFonts w:cstheme="minorHAnsi"/>
          <w:szCs w:val="18"/>
        </w:rPr>
        <w:t>be construed as a reference to the statute,</w:t>
      </w:r>
      <w:r w:rsidRPr="00193EFC">
        <w:rPr>
          <w:rFonts w:cstheme="minorHAnsi"/>
          <w:spacing w:val="-12"/>
          <w:szCs w:val="18"/>
        </w:rPr>
        <w:t xml:space="preserve"> </w:t>
      </w:r>
      <w:r w:rsidRPr="00193EFC">
        <w:rPr>
          <w:rFonts w:cstheme="minorHAnsi"/>
          <w:szCs w:val="18"/>
        </w:rPr>
        <w:t>enactment, order, regulation, or instrument as</w:t>
      </w:r>
      <w:r w:rsidRPr="00193EFC">
        <w:rPr>
          <w:rFonts w:cstheme="minorHAnsi"/>
          <w:spacing w:val="-7"/>
          <w:szCs w:val="18"/>
        </w:rPr>
        <w:t xml:space="preserve"> </w:t>
      </w:r>
      <w:r w:rsidRPr="00193EFC">
        <w:rPr>
          <w:rFonts w:cstheme="minorHAnsi"/>
          <w:szCs w:val="18"/>
        </w:rPr>
        <w:t>amended, supplemented, replaced or consolidated by</w:t>
      </w:r>
      <w:r w:rsidRPr="00193EFC">
        <w:rPr>
          <w:rFonts w:cstheme="minorHAnsi"/>
          <w:spacing w:val="-10"/>
          <w:szCs w:val="18"/>
        </w:rPr>
        <w:t xml:space="preserve"> </w:t>
      </w:r>
      <w:r w:rsidRPr="00193EFC">
        <w:rPr>
          <w:rFonts w:cstheme="minorHAnsi"/>
          <w:szCs w:val="18"/>
        </w:rPr>
        <w:t>any subsequent statute, enactment, order, regulation,</w:t>
      </w:r>
      <w:r w:rsidRPr="00193EFC">
        <w:rPr>
          <w:rFonts w:cstheme="minorHAnsi"/>
          <w:spacing w:val="-20"/>
          <w:szCs w:val="18"/>
        </w:rPr>
        <w:t xml:space="preserve"> </w:t>
      </w:r>
      <w:r w:rsidRPr="00193EFC">
        <w:rPr>
          <w:rFonts w:cstheme="minorHAnsi"/>
          <w:szCs w:val="18"/>
        </w:rPr>
        <w:t>or instrument.</w:t>
      </w:r>
    </w:p>
    <w:p w14:paraId="0710556D" w14:textId="77777777" w:rsidR="00E43422" w:rsidRPr="00193EFC" w:rsidRDefault="00E43422" w:rsidP="00E43422">
      <w:pPr>
        <w:pStyle w:val="ListParagraph"/>
        <w:numPr>
          <w:ilvl w:val="1"/>
          <w:numId w:val="1"/>
        </w:numPr>
        <w:tabs>
          <w:tab w:val="left" w:pos="1560"/>
        </w:tabs>
        <w:ind w:right="366" w:firstLine="0"/>
        <w:rPr>
          <w:rFonts w:eastAsia="Arial" w:cstheme="minorHAnsi"/>
          <w:szCs w:val="18"/>
        </w:rPr>
      </w:pPr>
      <w:r w:rsidRPr="00193EFC">
        <w:rPr>
          <w:rFonts w:cstheme="minorHAnsi"/>
          <w:szCs w:val="18"/>
        </w:rPr>
        <w:t>The heading to any Contract</w:t>
      </w:r>
      <w:r w:rsidRPr="00193EFC">
        <w:rPr>
          <w:rFonts w:cstheme="minorHAnsi"/>
          <w:spacing w:val="-13"/>
          <w:szCs w:val="18"/>
        </w:rPr>
        <w:t xml:space="preserve"> </w:t>
      </w:r>
      <w:r w:rsidRPr="00193EFC">
        <w:rPr>
          <w:rFonts w:cstheme="minorHAnsi"/>
          <w:szCs w:val="18"/>
        </w:rPr>
        <w:t>provision shall not affect the interpretation of that</w:t>
      </w:r>
      <w:r w:rsidRPr="00193EFC">
        <w:rPr>
          <w:rFonts w:cstheme="minorHAnsi"/>
          <w:spacing w:val="-23"/>
          <w:szCs w:val="18"/>
        </w:rPr>
        <w:t xml:space="preserve"> </w:t>
      </w:r>
      <w:r w:rsidRPr="00193EFC">
        <w:rPr>
          <w:rFonts w:cstheme="minorHAnsi"/>
          <w:szCs w:val="18"/>
        </w:rPr>
        <w:t>provision.</w:t>
      </w:r>
    </w:p>
    <w:p w14:paraId="18A9ED4C" w14:textId="77777777" w:rsidR="00E43422" w:rsidRPr="00193EFC" w:rsidRDefault="00E43422" w:rsidP="00E43422">
      <w:pPr>
        <w:pStyle w:val="ListParagraph"/>
        <w:numPr>
          <w:ilvl w:val="1"/>
          <w:numId w:val="1"/>
        </w:numPr>
        <w:tabs>
          <w:tab w:val="left" w:pos="1560"/>
        </w:tabs>
        <w:ind w:right="6" w:firstLine="0"/>
        <w:rPr>
          <w:rFonts w:eastAsia="Arial" w:cstheme="minorHAnsi"/>
          <w:szCs w:val="18"/>
        </w:rPr>
      </w:pPr>
      <w:r w:rsidRPr="00193EFC">
        <w:rPr>
          <w:rFonts w:cstheme="minorHAnsi"/>
          <w:szCs w:val="18"/>
        </w:rPr>
        <w:t>Any decision, act or thing which</w:t>
      </w:r>
      <w:r w:rsidRPr="00193EFC">
        <w:rPr>
          <w:rFonts w:cstheme="minorHAnsi"/>
          <w:spacing w:val="-5"/>
          <w:szCs w:val="18"/>
        </w:rPr>
        <w:t xml:space="preserve"> </w:t>
      </w:r>
      <w:r w:rsidRPr="00193EFC">
        <w:rPr>
          <w:rFonts w:cstheme="minorHAnsi"/>
          <w:szCs w:val="18"/>
        </w:rPr>
        <w:t xml:space="preserve">the Authority is required or </w:t>
      </w:r>
      <w:proofErr w:type="spellStart"/>
      <w:r w:rsidRPr="00193EFC">
        <w:rPr>
          <w:rFonts w:cstheme="minorHAnsi"/>
          <w:szCs w:val="18"/>
        </w:rPr>
        <w:t>authorised</w:t>
      </w:r>
      <w:proofErr w:type="spellEnd"/>
      <w:r w:rsidRPr="00193EFC">
        <w:rPr>
          <w:rFonts w:cstheme="minorHAnsi"/>
          <w:szCs w:val="18"/>
        </w:rPr>
        <w:t xml:space="preserve"> to take or do</w:t>
      </w:r>
      <w:r w:rsidRPr="00193EFC">
        <w:rPr>
          <w:rFonts w:cstheme="minorHAnsi"/>
          <w:spacing w:val="-19"/>
          <w:szCs w:val="18"/>
        </w:rPr>
        <w:t xml:space="preserve"> </w:t>
      </w:r>
      <w:r w:rsidRPr="00193EFC">
        <w:rPr>
          <w:rFonts w:cstheme="minorHAnsi"/>
          <w:szCs w:val="18"/>
        </w:rPr>
        <w:t>under the Contract may be taken or done only by the</w:t>
      </w:r>
      <w:r w:rsidRPr="00193EFC">
        <w:rPr>
          <w:rFonts w:cstheme="minorHAnsi"/>
          <w:spacing w:val="-17"/>
          <w:szCs w:val="18"/>
        </w:rPr>
        <w:t xml:space="preserve"> </w:t>
      </w:r>
      <w:r w:rsidRPr="00193EFC">
        <w:rPr>
          <w:rFonts w:cstheme="minorHAnsi"/>
          <w:szCs w:val="18"/>
        </w:rPr>
        <w:t xml:space="preserve">person (or their nominated deputy) </w:t>
      </w:r>
      <w:proofErr w:type="spellStart"/>
      <w:r w:rsidRPr="00193EFC">
        <w:rPr>
          <w:rFonts w:cstheme="minorHAnsi"/>
          <w:szCs w:val="18"/>
        </w:rPr>
        <w:t>authorised</w:t>
      </w:r>
      <w:proofErr w:type="spellEnd"/>
      <w:r w:rsidRPr="00193EFC">
        <w:rPr>
          <w:rFonts w:cstheme="minorHAnsi"/>
          <w:szCs w:val="18"/>
        </w:rPr>
        <w:t xml:space="preserve"> in Schedule</w:t>
      </w:r>
      <w:r w:rsidRPr="00193EFC">
        <w:rPr>
          <w:rFonts w:cstheme="minorHAnsi"/>
          <w:spacing w:val="-17"/>
          <w:szCs w:val="18"/>
        </w:rPr>
        <w:t xml:space="preserve"> </w:t>
      </w:r>
      <w:r w:rsidRPr="00193EFC">
        <w:rPr>
          <w:rFonts w:cstheme="minorHAnsi"/>
          <w:szCs w:val="18"/>
        </w:rPr>
        <w:t>3 (Contract Data Sheet) to take or do that decision,</w:t>
      </w:r>
      <w:r w:rsidRPr="00193EFC">
        <w:rPr>
          <w:rFonts w:cstheme="minorHAnsi"/>
          <w:spacing w:val="-20"/>
          <w:szCs w:val="18"/>
        </w:rPr>
        <w:t xml:space="preserve"> </w:t>
      </w:r>
      <w:r w:rsidRPr="00193EFC">
        <w:rPr>
          <w:rFonts w:cstheme="minorHAnsi"/>
          <w:szCs w:val="18"/>
        </w:rPr>
        <w:t>act, or thing on behalf of the</w:t>
      </w:r>
      <w:r w:rsidRPr="00193EFC">
        <w:rPr>
          <w:rFonts w:cstheme="minorHAnsi"/>
          <w:spacing w:val="-2"/>
          <w:szCs w:val="18"/>
        </w:rPr>
        <w:t xml:space="preserve"> </w:t>
      </w:r>
      <w:r w:rsidRPr="00193EFC">
        <w:rPr>
          <w:rFonts w:cstheme="minorHAnsi"/>
          <w:szCs w:val="18"/>
        </w:rPr>
        <w:t>Authority.</w:t>
      </w:r>
    </w:p>
    <w:p w14:paraId="4A014703" w14:textId="77777777" w:rsidR="00E43422" w:rsidRPr="00193EFC" w:rsidRDefault="00E43422" w:rsidP="00E43422">
      <w:pPr>
        <w:pStyle w:val="ListParagraph"/>
        <w:numPr>
          <w:ilvl w:val="1"/>
          <w:numId w:val="1"/>
        </w:numPr>
        <w:tabs>
          <w:tab w:val="left" w:pos="1560"/>
        </w:tabs>
        <w:ind w:right="194" w:firstLine="0"/>
        <w:rPr>
          <w:rFonts w:eastAsia="Arial" w:cstheme="minorHAnsi"/>
          <w:szCs w:val="18"/>
        </w:rPr>
      </w:pPr>
      <w:r w:rsidRPr="00193EFC">
        <w:rPr>
          <w:rFonts w:cstheme="minorHAnsi"/>
          <w:szCs w:val="18"/>
        </w:rPr>
        <w:t>Unless excluded within the Conditions</w:t>
      </w:r>
      <w:r w:rsidRPr="00193EFC">
        <w:rPr>
          <w:rFonts w:cstheme="minorHAnsi"/>
          <w:spacing w:val="-15"/>
          <w:szCs w:val="18"/>
        </w:rPr>
        <w:t xml:space="preserve"> </w:t>
      </w:r>
      <w:r w:rsidRPr="00193EFC">
        <w:rPr>
          <w:rFonts w:cstheme="minorHAnsi"/>
          <w:szCs w:val="18"/>
        </w:rPr>
        <w:t>of the Contract or required by law, references</w:t>
      </w:r>
      <w:r w:rsidRPr="00193EFC">
        <w:rPr>
          <w:rFonts w:cstheme="minorHAnsi"/>
          <w:spacing w:val="-7"/>
          <w:szCs w:val="18"/>
        </w:rPr>
        <w:t xml:space="preserve"> </w:t>
      </w:r>
      <w:r w:rsidRPr="00193EFC">
        <w:rPr>
          <w:rFonts w:cstheme="minorHAnsi"/>
          <w:szCs w:val="18"/>
        </w:rPr>
        <w:t>to submission of documents in writing shall</w:t>
      </w:r>
      <w:r w:rsidRPr="00193EFC">
        <w:rPr>
          <w:rFonts w:cstheme="minorHAnsi"/>
          <w:spacing w:val="-13"/>
          <w:szCs w:val="18"/>
        </w:rPr>
        <w:t xml:space="preserve"> </w:t>
      </w:r>
      <w:r w:rsidRPr="00193EFC">
        <w:rPr>
          <w:rFonts w:cstheme="minorHAnsi"/>
          <w:szCs w:val="18"/>
        </w:rPr>
        <w:t>include electronic</w:t>
      </w:r>
      <w:r w:rsidRPr="00193EFC">
        <w:rPr>
          <w:rFonts w:cstheme="minorHAnsi"/>
          <w:spacing w:val="-2"/>
          <w:szCs w:val="18"/>
        </w:rPr>
        <w:t xml:space="preserve"> </w:t>
      </w:r>
      <w:r w:rsidRPr="00193EFC">
        <w:rPr>
          <w:rFonts w:cstheme="minorHAnsi"/>
          <w:szCs w:val="18"/>
        </w:rPr>
        <w:t>submission.</w:t>
      </w:r>
    </w:p>
    <w:p w14:paraId="2E0E2617" w14:textId="77777777" w:rsidR="00E43422" w:rsidRPr="00193EFC" w:rsidRDefault="00E43422" w:rsidP="00FC134F">
      <w:pPr>
        <w:pStyle w:val="Heading3"/>
        <w:rPr>
          <w:rFonts w:asciiTheme="minorHAnsi" w:hAnsiTheme="minorHAnsi" w:cstheme="minorHAnsi"/>
          <w:b w:val="0"/>
          <w:bCs w:val="0"/>
        </w:rPr>
      </w:pPr>
      <w:bookmarkStart w:id="4" w:name="2._Duration_of_Contract"/>
      <w:bookmarkStart w:id="5" w:name="_bookmark2"/>
      <w:bookmarkStart w:id="6" w:name="_Toc68177546"/>
      <w:bookmarkEnd w:id="4"/>
      <w:bookmarkEnd w:id="5"/>
      <w:r w:rsidRPr="00193EFC">
        <w:rPr>
          <w:rFonts w:asciiTheme="minorHAnsi" w:hAnsiTheme="minorHAnsi" w:cstheme="minorHAnsi"/>
        </w:rPr>
        <w:t>Duration of</w:t>
      </w:r>
      <w:r w:rsidRPr="00193EFC">
        <w:rPr>
          <w:rFonts w:asciiTheme="minorHAnsi" w:hAnsiTheme="minorHAnsi" w:cstheme="minorHAnsi"/>
          <w:spacing w:val="-1"/>
        </w:rPr>
        <w:t xml:space="preserve"> </w:t>
      </w:r>
      <w:r w:rsidRPr="00193EFC">
        <w:rPr>
          <w:rFonts w:asciiTheme="minorHAnsi" w:hAnsiTheme="minorHAnsi" w:cstheme="minorHAnsi"/>
        </w:rPr>
        <w:t>Contract</w:t>
      </w:r>
      <w:bookmarkEnd w:id="6"/>
    </w:p>
    <w:p w14:paraId="6FD81EB0" w14:textId="77777777" w:rsidR="00E43422" w:rsidRPr="00193EFC" w:rsidRDefault="00E43422" w:rsidP="00E43422">
      <w:pPr>
        <w:pStyle w:val="BodyText"/>
        <w:spacing w:before="4"/>
        <w:ind w:left="120" w:right="163"/>
        <w:rPr>
          <w:rFonts w:asciiTheme="minorHAnsi" w:hAnsiTheme="minorHAnsi" w:cstheme="minorHAnsi"/>
        </w:rPr>
      </w:pPr>
      <w:r w:rsidRPr="00193EFC">
        <w:rPr>
          <w:rFonts w:asciiTheme="minorHAnsi" w:hAnsiTheme="minorHAnsi" w:cstheme="minorHAnsi"/>
        </w:rPr>
        <w:t>This Contract comes into effect on the Effective Date</w:t>
      </w:r>
      <w:r w:rsidRPr="00193EFC">
        <w:rPr>
          <w:rFonts w:asciiTheme="minorHAnsi" w:hAnsiTheme="minorHAnsi" w:cstheme="minorHAnsi"/>
          <w:spacing w:val="-12"/>
        </w:rPr>
        <w:t xml:space="preserve"> </w:t>
      </w:r>
      <w:r w:rsidRPr="00193EFC">
        <w:rPr>
          <w:rFonts w:asciiTheme="minorHAnsi" w:hAnsiTheme="minorHAnsi" w:cstheme="minorHAnsi"/>
        </w:rPr>
        <w:t>of Contract and will expire automatically on the date</w:t>
      </w:r>
      <w:r w:rsidRPr="00193EFC">
        <w:rPr>
          <w:rFonts w:asciiTheme="minorHAnsi" w:hAnsiTheme="minorHAnsi" w:cstheme="minorHAnsi"/>
          <w:spacing w:val="6"/>
        </w:rPr>
        <w:t xml:space="preserve"> </w:t>
      </w:r>
      <w:r w:rsidRPr="00193EFC">
        <w:rPr>
          <w:rFonts w:asciiTheme="minorHAnsi" w:hAnsiTheme="minorHAnsi" w:cstheme="minorHAnsi"/>
        </w:rPr>
        <w:t>identified in Schedule 3 (Contract Data Sheet) unless it is</w:t>
      </w:r>
      <w:r w:rsidRPr="00193EFC">
        <w:rPr>
          <w:rFonts w:asciiTheme="minorHAnsi" w:hAnsiTheme="minorHAnsi" w:cstheme="minorHAnsi"/>
          <w:spacing w:val="-16"/>
        </w:rPr>
        <w:t xml:space="preserve"> </w:t>
      </w:r>
      <w:r w:rsidRPr="00193EFC">
        <w:rPr>
          <w:rFonts w:asciiTheme="minorHAnsi" w:hAnsiTheme="minorHAnsi" w:cstheme="minorHAnsi"/>
        </w:rPr>
        <w:t>otherwise terminated in accordance with the provisions of the</w:t>
      </w:r>
      <w:r w:rsidRPr="00193EFC">
        <w:rPr>
          <w:rFonts w:asciiTheme="minorHAnsi" w:hAnsiTheme="minorHAnsi" w:cstheme="minorHAnsi"/>
          <w:spacing w:val="-23"/>
        </w:rPr>
        <w:t xml:space="preserve"> </w:t>
      </w:r>
      <w:r w:rsidRPr="00193EFC">
        <w:rPr>
          <w:rFonts w:asciiTheme="minorHAnsi" w:hAnsiTheme="minorHAnsi" w:cstheme="minorHAnsi"/>
        </w:rPr>
        <w:t>Contract, or otherwise lawfully</w:t>
      </w:r>
      <w:r w:rsidRPr="00193EFC">
        <w:rPr>
          <w:rFonts w:asciiTheme="minorHAnsi" w:hAnsiTheme="minorHAnsi" w:cstheme="minorHAnsi"/>
          <w:spacing w:val="-13"/>
        </w:rPr>
        <w:t xml:space="preserve"> </w:t>
      </w:r>
      <w:r w:rsidRPr="00193EFC">
        <w:rPr>
          <w:rFonts w:asciiTheme="minorHAnsi" w:hAnsiTheme="minorHAnsi" w:cstheme="minorHAnsi"/>
        </w:rPr>
        <w:t>terminated.</w:t>
      </w:r>
    </w:p>
    <w:p w14:paraId="511E3A13" w14:textId="77777777" w:rsidR="00E43422" w:rsidRPr="00193EFC" w:rsidRDefault="00E43422" w:rsidP="00FC134F">
      <w:pPr>
        <w:pStyle w:val="Heading3"/>
        <w:rPr>
          <w:rFonts w:asciiTheme="minorHAnsi" w:hAnsiTheme="minorHAnsi" w:cstheme="minorHAnsi"/>
          <w:b w:val="0"/>
          <w:bCs w:val="0"/>
        </w:rPr>
      </w:pPr>
      <w:bookmarkStart w:id="7" w:name="_Toc68177547"/>
      <w:r w:rsidRPr="00193EFC">
        <w:rPr>
          <w:rFonts w:asciiTheme="minorHAnsi" w:hAnsiTheme="minorHAnsi" w:cstheme="minorHAnsi"/>
        </w:rPr>
        <w:t>Entire Agreement</w:t>
      </w:r>
      <w:bookmarkEnd w:id="7"/>
    </w:p>
    <w:p w14:paraId="0FA6D9B9" w14:textId="77777777" w:rsidR="00E43422" w:rsidRPr="00193EFC" w:rsidRDefault="00E43422" w:rsidP="00E43422">
      <w:pPr>
        <w:pStyle w:val="BodyText"/>
        <w:spacing w:before="6"/>
        <w:ind w:left="120" w:right="185"/>
        <w:rPr>
          <w:rFonts w:asciiTheme="minorHAnsi" w:hAnsiTheme="minorHAnsi" w:cstheme="minorHAnsi"/>
        </w:rPr>
      </w:pPr>
      <w:r w:rsidRPr="00193EFC">
        <w:rPr>
          <w:rFonts w:asciiTheme="minorHAnsi" w:hAnsiTheme="minorHAnsi" w:cstheme="minorHAnsi"/>
        </w:rPr>
        <w:t>This Contract constitutes the entire agreement between</w:t>
      </w:r>
      <w:r w:rsidRPr="00193EFC">
        <w:rPr>
          <w:rFonts w:asciiTheme="minorHAnsi" w:hAnsiTheme="minorHAnsi" w:cstheme="minorHAnsi"/>
          <w:spacing w:val="-18"/>
        </w:rPr>
        <w:t xml:space="preserve"> </w:t>
      </w:r>
      <w:r w:rsidRPr="00193EFC">
        <w:rPr>
          <w:rFonts w:asciiTheme="minorHAnsi" w:hAnsiTheme="minorHAnsi" w:cstheme="minorHAnsi"/>
        </w:rPr>
        <w:t>the Parties relating to the subject matter of the Contract.</w:t>
      </w:r>
      <w:r w:rsidRPr="00193EFC">
        <w:rPr>
          <w:rFonts w:asciiTheme="minorHAnsi" w:hAnsiTheme="minorHAnsi" w:cstheme="minorHAnsi"/>
          <w:spacing w:val="34"/>
        </w:rPr>
        <w:t xml:space="preserve"> </w:t>
      </w:r>
      <w:r w:rsidRPr="00193EFC">
        <w:rPr>
          <w:rFonts w:asciiTheme="minorHAnsi" w:hAnsiTheme="minorHAnsi" w:cstheme="minorHAnsi"/>
        </w:rPr>
        <w:t>The Contract supersedes, and neither Party has relied upon,</w:t>
      </w:r>
      <w:r w:rsidRPr="00193EFC">
        <w:rPr>
          <w:rFonts w:asciiTheme="minorHAnsi" w:hAnsiTheme="minorHAnsi" w:cstheme="minorHAnsi"/>
          <w:spacing w:val="-23"/>
        </w:rPr>
        <w:t xml:space="preserve"> </w:t>
      </w:r>
      <w:r w:rsidRPr="00193EFC">
        <w:rPr>
          <w:rFonts w:asciiTheme="minorHAnsi" w:hAnsiTheme="minorHAnsi" w:cstheme="minorHAnsi"/>
        </w:rPr>
        <w:t>any prior negotiations, representations and</w:t>
      </w:r>
      <w:r w:rsidRPr="00193EFC">
        <w:rPr>
          <w:rFonts w:asciiTheme="minorHAnsi" w:hAnsiTheme="minorHAnsi" w:cstheme="minorHAnsi"/>
          <w:spacing w:val="-9"/>
        </w:rPr>
        <w:t xml:space="preserve"> </w:t>
      </w:r>
      <w:r w:rsidRPr="00193EFC">
        <w:rPr>
          <w:rFonts w:asciiTheme="minorHAnsi" w:hAnsiTheme="minorHAnsi" w:cstheme="minorHAnsi"/>
        </w:rPr>
        <w:t>undertakings, whether written or oral, except that this condition shall</w:t>
      </w:r>
      <w:r w:rsidRPr="00193EFC">
        <w:rPr>
          <w:rFonts w:asciiTheme="minorHAnsi" w:hAnsiTheme="minorHAnsi" w:cstheme="minorHAnsi"/>
          <w:spacing w:val="-18"/>
        </w:rPr>
        <w:t xml:space="preserve"> </w:t>
      </w:r>
      <w:r w:rsidRPr="00193EFC">
        <w:rPr>
          <w:rFonts w:asciiTheme="minorHAnsi" w:hAnsiTheme="minorHAnsi" w:cstheme="minorHAnsi"/>
        </w:rPr>
        <w:t>not exclude liability in respect of any</w:t>
      </w:r>
      <w:r w:rsidRPr="00193EFC">
        <w:rPr>
          <w:rFonts w:asciiTheme="minorHAnsi" w:hAnsiTheme="minorHAnsi" w:cstheme="minorHAnsi"/>
          <w:spacing w:val="-8"/>
        </w:rPr>
        <w:t xml:space="preserve"> </w:t>
      </w:r>
      <w:r w:rsidRPr="00193EFC">
        <w:rPr>
          <w:rFonts w:asciiTheme="minorHAnsi" w:hAnsiTheme="minorHAnsi" w:cstheme="minorHAnsi"/>
        </w:rPr>
        <w:t>fraudulent misrepresentation.</w:t>
      </w:r>
    </w:p>
    <w:p w14:paraId="0EFB5A7D" w14:textId="77777777" w:rsidR="00E43422" w:rsidRPr="00193EFC" w:rsidRDefault="00E43422" w:rsidP="00FC134F">
      <w:pPr>
        <w:pStyle w:val="Heading3"/>
        <w:rPr>
          <w:rFonts w:asciiTheme="minorHAnsi" w:hAnsiTheme="minorHAnsi" w:cstheme="minorHAnsi"/>
          <w:b w:val="0"/>
          <w:bCs w:val="0"/>
        </w:rPr>
      </w:pPr>
      <w:bookmarkStart w:id="8" w:name="_Toc68177548"/>
      <w:r w:rsidRPr="00193EFC">
        <w:rPr>
          <w:rFonts w:asciiTheme="minorHAnsi" w:hAnsiTheme="minorHAnsi" w:cstheme="minorHAnsi"/>
        </w:rPr>
        <w:t>Governing</w:t>
      </w:r>
      <w:r w:rsidRPr="00193EFC">
        <w:rPr>
          <w:rFonts w:asciiTheme="minorHAnsi" w:hAnsiTheme="minorHAnsi" w:cstheme="minorHAnsi"/>
          <w:spacing w:val="-1"/>
        </w:rPr>
        <w:t xml:space="preserve"> </w:t>
      </w:r>
      <w:r w:rsidRPr="00193EFC">
        <w:rPr>
          <w:rFonts w:asciiTheme="minorHAnsi" w:hAnsiTheme="minorHAnsi" w:cstheme="minorHAnsi"/>
        </w:rPr>
        <w:t>Law</w:t>
      </w:r>
      <w:bookmarkEnd w:id="8"/>
    </w:p>
    <w:p w14:paraId="5BCB1D70" w14:textId="77777777" w:rsidR="00E43422" w:rsidRPr="00193EFC" w:rsidRDefault="00E43422" w:rsidP="00E43422">
      <w:pPr>
        <w:pStyle w:val="ListParagraph"/>
        <w:numPr>
          <w:ilvl w:val="0"/>
          <w:numId w:val="3"/>
        </w:numPr>
        <w:tabs>
          <w:tab w:val="left" w:pos="622"/>
        </w:tabs>
        <w:spacing w:before="6"/>
        <w:ind w:right="145" w:firstLine="0"/>
        <w:rPr>
          <w:rFonts w:eastAsia="Arial" w:cstheme="minorHAnsi"/>
          <w:szCs w:val="18"/>
        </w:rPr>
      </w:pPr>
      <w:r w:rsidRPr="00193EFC">
        <w:rPr>
          <w:rFonts w:cstheme="minorHAnsi"/>
          <w:szCs w:val="18"/>
        </w:rPr>
        <w:t xml:space="preserve">Subject to clause </w:t>
      </w:r>
      <w:hyperlink w:anchor="_bookmark8" w:history="1">
        <w:r w:rsidRPr="00193EFC">
          <w:rPr>
            <w:rFonts w:cstheme="minorHAnsi"/>
            <w:szCs w:val="18"/>
          </w:rPr>
          <w:t>4.d,</w:t>
        </w:r>
      </w:hyperlink>
      <w:r w:rsidRPr="00193EFC">
        <w:rPr>
          <w:rFonts w:cstheme="minorHAnsi"/>
          <w:szCs w:val="18"/>
        </w:rPr>
        <w:t xml:space="preserve"> the Contract shall be</w:t>
      </w:r>
      <w:r w:rsidRPr="00193EFC">
        <w:rPr>
          <w:rFonts w:cstheme="minorHAnsi"/>
          <w:spacing w:val="-21"/>
          <w:szCs w:val="18"/>
        </w:rPr>
        <w:t xml:space="preserve"> </w:t>
      </w:r>
      <w:r w:rsidRPr="00193EFC">
        <w:rPr>
          <w:rFonts w:cstheme="minorHAnsi"/>
          <w:szCs w:val="18"/>
        </w:rPr>
        <w:t xml:space="preserve">considered </w:t>
      </w:r>
      <w:bookmarkStart w:id="9" w:name="_bookmark6"/>
      <w:bookmarkEnd w:id="9"/>
      <w:r w:rsidRPr="00193EFC">
        <w:rPr>
          <w:rFonts w:cstheme="minorHAnsi"/>
          <w:szCs w:val="18"/>
        </w:rPr>
        <w:t>as a contract made in England and subject to English</w:t>
      </w:r>
      <w:r w:rsidRPr="00193EFC">
        <w:rPr>
          <w:rFonts w:cstheme="minorHAnsi"/>
          <w:spacing w:val="-21"/>
          <w:szCs w:val="18"/>
        </w:rPr>
        <w:t xml:space="preserve"> </w:t>
      </w:r>
      <w:r w:rsidRPr="00193EFC">
        <w:rPr>
          <w:rFonts w:cstheme="minorHAnsi"/>
          <w:szCs w:val="18"/>
        </w:rPr>
        <w:t>Law.</w:t>
      </w:r>
    </w:p>
    <w:p w14:paraId="1A353C17" w14:textId="77777777" w:rsidR="00E43422" w:rsidRPr="00193EFC" w:rsidRDefault="00E43422" w:rsidP="00E43422">
      <w:pPr>
        <w:pStyle w:val="ListParagraph"/>
        <w:numPr>
          <w:ilvl w:val="0"/>
          <w:numId w:val="3"/>
        </w:numPr>
        <w:tabs>
          <w:tab w:val="left" w:pos="622"/>
        </w:tabs>
        <w:ind w:right="189" w:firstLine="0"/>
        <w:rPr>
          <w:rFonts w:eastAsia="Arial" w:cstheme="minorHAnsi"/>
          <w:szCs w:val="18"/>
        </w:rPr>
      </w:pPr>
      <w:r w:rsidRPr="00193EFC">
        <w:rPr>
          <w:rFonts w:cstheme="minorHAnsi"/>
          <w:szCs w:val="18"/>
        </w:rPr>
        <w:t xml:space="preserve">Subject to clause </w:t>
      </w:r>
      <w:hyperlink w:anchor="_bookmark8" w:history="1">
        <w:r w:rsidRPr="00193EFC">
          <w:rPr>
            <w:rFonts w:cstheme="minorHAnsi"/>
            <w:szCs w:val="18"/>
          </w:rPr>
          <w:t>4.d</w:t>
        </w:r>
      </w:hyperlink>
      <w:r w:rsidRPr="00193EFC">
        <w:rPr>
          <w:rFonts w:cstheme="minorHAnsi"/>
          <w:szCs w:val="18"/>
        </w:rPr>
        <w:t xml:space="preserve"> and </w:t>
      </w:r>
      <w:hyperlink w:anchor="_bookmark119" w:history="1">
        <w:r w:rsidRPr="00193EFC">
          <w:rPr>
            <w:rFonts w:cstheme="minorHAnsi"/>
            <w:szCs w:val="18"/>
          </w:rPr>
          <w:t>40</w:t>
        </w:r>
      </w:hyperlink>
      <w:r w:rsidRPr="00193EFC">
        <w:rPr>
          <w:rFonts w:cstheme="minorHAnsi"/>
          <w:szCs w:val="18"/>
        </w:rPr>
        <w:t xml:space="preserve"> (Dispute Resolution)</w:t>
      </w:r>
      <w:r w:rsidRPr="00193EFC">
        <w:rPr>
          <w:rFonts w:cstheme="minorHAnsi"/>
          <w:spacing w:val="-22"/>
          <w:szCs w:val="18"/>
        </w:rPr>
        <w:t xml:space="preserve"> </w:t>
      </w:r>
      <w:r w:rsidRPr="00193EFC">
        <w:rPr>
          <w:rFonts w:cstheme="minorHAnsi"/>
          <w:szCs w:val="18"/>
        </w:rPr>
        <w:t>and without prejudice to the dispute resolution process set</w:t>
      </w:r>
      <w:r w:rsidRPr="00193EFC">
        <w:rPr>
          <w:rFonts w:cstheme="minorHAnsi"/>
          <w:spacing w:val="-16"/>
          <w:szCs w:val="18"/>
        </w:rPr>
        <w:t xml:space="preserve"> </w:t>
      </w:r>
      <w:r w:rsidRPr="00193EFC">
        <w:rPr>
          <w:rFonts w:cstheme="minorHAnsi"/>
          <w:szCs w:val="18"/>
        </w:rPr>
        <w:t>out therein, each Party submits and agrees to the</w:t>
      </w:r>
      <w:r w:rsidRPr="00193EFC">
        <w:rPr>
          <w:rFonts w:cstheme="minorHAnsi"/>
          <w:spacing w:val="-10"/>
          <w:szCs w:val="18"/>
        </w:rPr>
        <w:t xml:space="preserve"> </w:t>
      </w:r>
      <w:r w:rsidRPr="00193EFC">
        <w:rPr>
          <w:rFonts w:cstheme="minorHAnsi"/>
          <w:szCs w:val="18"/>
        </w:rPr>
        <w:t>exclusive jurisdiction of the Courts of England to resolve, and the</w:t>
      </w:r>
      <w:r w:rsidRPr="00193EFC">
        <w:rPr>
          <w:rFonts w:cstheme="minorHAnsi"/>
          <w:spacing w:val="-22"/>
          <w:szCs w:val="18"/>
        </w:rPr>
        <w:t xml:space="preserve"> </w:t>
      </w:r>
      <w:r w:rsidRPr="00193EFC">
        <w:rPr>
          <w:rFonts w:cstheme="minorHAnsi"/>
          <w:szCs w:val="18"/>
        </w:rPr>
        <w:t>laws of England to govern, any actions proceedings,</w:t>
      </w:r>
      <w:r w:rsidRPr="00193EFC">
        <w:rPr>
          <w:rFonts w:cstheme="minorHAnsi"/>
          <w:spacing w:val="-22"/>
          <w:szCs w:val="18"/>
        </w:rPr>
        <w:t xml:space="preserve"> </w:t>
      </w:r>
      <w:r w:rsidRPr="00193EFC">
        <w:rPr>
          <w:rFonts w:cstheme="minorHAnsi"/>
          <w:szCs w:val="18"/>
        </w:rPr>
        <w:t>controversy or claim of whatever nature arising out of or relating to</w:t>
      </w:r>
      <w:r w:rsidRPr="00193EFC">
        <w:rPr>
          <w:rFonts w:cstheme="minorHAnsi"/>
          <w:spacing w:val="-19"/>
          <w:szCs w:val="18"/>
        </w:rPr>
        <w:t xml:space="preserve"> </w:t>
      </w:r>
      <w:r w:rsidRPr="00193EFC">
        <w:rPr>
          <w:rFonts w:cstheme="minorHAnsi"/>
          <w:szCs w:val="18"/>
        </w:rPr>
        <w:t>the Contract or breach thereof.</w:t>
      </w:r>
    </w:p>
    <w:p w14:paraId="074EEF23" w14:textId="77777777" w:rsidR="00E43422" w:rsidRPr="00193EFC" w:rsidRDefault="00E43422" w:rsidP="00E43422">
      <w:pPr>
        <w:pStyle w:val="ListParagraph"/>
        <w:numPr>
          <w:ilvl w:val="0"/>
          <w:numId w:val="3"/>
        </w:numPr>
        <w:tabs>
          <w:tab w:val="left" w:pos="622"/>
        </w:tabs>
        <w:ind w:right="185" w:firstLine="0"/>
        <w:rPr>
          <w:rFonts w:eastAsia="Arial" w:cstheme="minorHAnsi"/>
          <w:szCs w:val="18"/>
        </w:rPr>
      </w:pPr>
      <w:bookmarkStart w:id="10" w:name="_bookmark7"/>
      <w:bookmarkEnd w:id="10"/>
      <w:r w:rsidRPr="00193EFC">
        <w:rPr>
          <w:rFonts w:cstheme="minorHAnsi"/>
          <w:szCs w:val="18"/>
        </w:rPr>
        <w:t xml:space="preserve">Subject to clause </w:t>
      </w:r>
      <w:hyperlink w:anchor="_bookmark8" w:history="1">
        <w:r w:rsidRPr="00193EFC">
          <w:rPr>
            <w:rFonts w:cstheme="minorHAnsi"/>
            <w:szCs w:val="18"/>
          </w:rPr>
          <w:t>4.d</w:t>
        </w:r>
      </w:hyperlink>
      <w:r w:rsidRPr="00193EFC">
        <w:rPr>
          <w:rFonts w:cstheme="minorHAnsi"/>
          <w:szCs w:val="18"/>
        </w:rPr>
        <w:t xml:space="preserve"> any dispute arising out of or</w:t>
      </w:r>
      <w:r w:rsidRPr="00193EFC">
        <w:rPr>
          <w:rFonts w:cstheme="minorHAnsi"/>
          <w:spacing w:val="-15"/>
          <w:szCs w:val="18"/>
        </w:rPr>
        <w:t xml:space="preserve"> </w:t>
      </w:r>
      <w:r w:rsidRPr="00193EFC">
        <w:rPr>
          <w:rFonts w:cstheme="minorHAnsi"/>
          <w:szCs w:val="18"/>
        </w:rPr>
        <w:t>in connection with the Contract shall be determined within</w:t>
      </w:r>
      <w:r w:rsidRPr="00193EFC">
        <w:rPr>
          <w:rFonts w:cstheme="minorHAnsi"/>
          <w:spacing w:val="-18"/>
          <w:szCs w:val="18"/>
        </w:rPr>
        <w:t xml:space="preserve"> </w:t>
      </w:r>
      <w:r w:rsidRPr="00193EFC">
        <w:rPr>
          <w:rFonts w:cstheme="minorHAnsi"/>
          <w:szCs w:val="18"/>
        </w:rPr>
        <w:t>the English jurisdiction and to the exclusion of all</w:t>
      </w:r>
      <w:r w:rsidRPr="00193EFC">
        <w:rPr>
          <w:rFonts w:cstheme="minorHAnsi"/>
          <w:spacing w:val="-8"/>
          <w:szCs w:val="18"/>
        </w:rPr>
        <w:t xml:space="preserve"> </w:t>
      </w:r>
      <w:r w:rsidRPr="00193EFC">
        <w:rPr>
          <w:rFonts w:cstheme="minorHAnsi"/>
          <w:szCs w:val="18"/>
        </w:rPr>
        <w:t>other jurisdictions save that other jurisdictions may apply solely</w:t>
      </w:r>
      <w:r w:rsidRPr="00193EFC">
        <w:rPr>
          <w:rFonts w:cstheme="minorHAnsi"/>
          <w:spacing w:val="-25"/>
          <w:szCs w:val="18"/>
        </w:rPr>
        <w:t xml:space="preserve"> </w:t>
      </w:r>
      <w:r w:rsidRPr="00193EFC">
        <w:rPr>
          <w:rFonts w:cstheme="minorHAnsi"/>
          <w:szCs w:val="18"/>
        </w:rPr>
        <w:t xml:space="preserve">for the purpose of giving effect to this condition </w:t>
      </w:r>
      <w:hyperlink w:anchor="_bookmark4" w:history="1">
        <w:r w:rsidRPr="00193EFC">
          <w:rPr>
            <w:rFonts w:cstheme="minorHAnsi"/>
            <w:szCs w:val="18"/>
          </w:rPr>
          <w:t>4</w:t>
        </w:r>
      </w:hyperlink>
      <w:r w:rsidRPr="00193EFC">
        <w:rPr>
          <w:rFonts w:cstheme="minorHAnsi"/>
          <w:szCs w:val="18"/>
        </w:rPr>
        <w:t xml:space="preserve"> and for</w:t>
      </w:r>
      <w:r w:rsidRPr="00193EFC">
        <w:rPr>
          <w:rFonts w:cstheme="minorHAnsi"/>
          <w:spacing w:val="-17"/>
          <w:szCs w:val="18"/>
        </w:rPr>
        <w:t xml:space="preserve"> </w:t>
      </w:r>
      <w:r w:rsidRPr="00193EFC">
        <w:rPr>
          <w:rFonts w:cstheme="minorHAnsi"/>
          <w:szCs w:val="18"/>
        </w:rPr>
        <w:t>the enforcement of any judgment, order or award given</w:t>
      </w:r>
      <w:r w:rsidRPr="00193EFC">
        <w:rPr>
          <w:rFonts w:cstheme="minorHAnsi"/>
          <w:spacing w:val="-17"/>
          <w:szCs w:val="18"/>
        </w:rPr>
        <w:t xml:space="preserve"> </w:t>
      </w:r>
      <w:r w:rsidRPr="00193EFC">
        <w:rPr>
          <w:rFonts w:cstheme="minorHAnsi"/>
          <w:szCs w:val="18"/>
        </w:rPr>
        <w:t>under English jurisdiction.</w:t>
      </w:r>
    </w:p>
    <w:p w14:paraId="7A38CEB4" w14:textId="77777777" w:rsidR="00E43422" w:rsidRPr="00193EFC" w:rsidRDefault="00E43422" w:rsidP="00675657">
      <w:pPr>
        <w:pStyle w:val="ListParagraph"/>
        <w:numPr>
          <w:ilvl w:val="0"/>
          <w:numId w:val="3"/>
        </w:numPr>
        <w:tabs>
          <w:tab w:val="left" w:pos="622"/>
        </w:tabs>
        <w:spacing w:before="2"/>
        <w:ind w:right="143" w:firstLine="0"/>
        <w:rPr>
          <w:rFonts w:eastAsia="Arial" w:cstheme="minorHAnsi"/>
          <w:szCs w:val="18"/>
        </w:rPr>
      </w:pPr>
      <w:bookmarkStart w:id="11" w:name="_bookmark8"/>
      <w:bookmarkEnd w:id="11"/>
      <w:r w:rsidRPr="00193EFC">
        <w:rPr>
          <w:rFonts w:cstheme="minorHAnsi"/>
          <w:szCs w:val="18"/>
        </w:rPr>
        <w:t>If the Parties pursuant to the Contract agree that</w:t>
      </w:r>
      <w:r w:rsidRPr="00193EFC">
        <w:rPr>
          <w:rFonts w:cstheme="minorHAnsi"/>
          <w:spacing w:val="-21"/>
          <w:szCs w:val="18"/>
        </w:rPr>
        <w:t xml:space="preserve"> </w:t>
      </w:r>
      <w:r w:rsidRPr="00193EFC">
        <w:rPr>
          <w:rFonts w:cstheme="minorHAnsi"/>
          <w:szCs w:val="18"/>
        </w:rPr>
        <w:t xml:space="preserve">Scots Law should </w:t>
      </w:r>
      <w:proofErr w:type="gramStart"/>
      <w:r w:rsidRPr="00193EFC">
        <w:rPr>
          <w:rFonts w:cstheme="minorHAnsi"/>
          <w:szCs w:val="18"/>
        </w:rPr>
        <w:t>apply</w:t>
      </w:r>
      <w:proofErr w:type="gramEnd"/>
      <w:r w:rsidRPr="00193EFC">
        <w:rPr>
          <w:rFonts w:cstheme="minorHAnsi"/>
          <w:szCs w:val="18"/>
        </w:rPr>
        <w:t xml:space="preserve"> then the following amendments shall</w:t>
      </w:r>
      <w:r w:rsidRPr="00193EFC">
        <w:rPr>
          <w:rFonts w:cstheme="minorHAnsi"/>
          <w:spacing w:val="-25"/>
          <w:szCs w:val="18"/>
        </w:rPr>
        <w:t xml:space="preserve"> </w:t>
      </w:r>
      <w:r w:rsidRPr="00193EFC">
        <w:rPr>
          <w:rFonts w:cstheme="minorHAnsi"/>
          <w:szCs w:val="18"/>
        </w:rPr>
        <w:t>apply to the</w:t>
      </w:r>
      <w:r w:rsidRPr="00193EFC">
        <w:rPr>
          <w:rFonts w:cstheme="minorHAnsi"/>
          <w:spacing w:val="1"/>
          <w:szCs w:val="18"/>
        </w:rPr>
        <w:t xml:space="preserve"> </w:t>
      </w:r>
      <w:r w:rsidRPr="00193EFC">
        <w:rPr>
          <w:rFonts w:cstheme="minorHAnsi"/>
          <w:szCs w:val="18"/>
        </w:rPr>
        <w:t>Contract:</w:t>
      </w:r>
    </w:p>
    <w:p w14:paraId="705ECA0C" w14:textId="77777777" w:rsidR="00E43422" w:rsidRPr="00193EFC" w:rsidRDefault="00E43422" w:rsidP="00E43422">
      <w:pPr>
        <w:pStyle w:val="ListParagraph"/>
        <w:numPr>
          <w:ilvl w:val="1"/>
          <w:numId w:val="3"/>
        </w:numPr>
        <w:tabs>
          <w:tab w:val="left" w:pos="1561"/>
        </w:tabs>
        <w:ind w:right="233" w:firstLine="0"/>
        <w:rPr>
          <w:rFonts w:eastAsia="Arial" w:cstheme="minorHAnsi"/>
          <w:szCs w:val="18"/>
        </w:rPr>
      </w:pPr>
      <w:r w:rsidRPr="00193EFC">
        <w:rPr>
          <w:rFonts w:cstheme="minorHAnsi"/>
          <w:szCs w:val="18"/>
        </w:rPr>
        <w:t xml:space="preserve">Clause </w:t>
      </w:r>
      <w:hyperlink w:anchor="_bookmark5" w:history="1">
        <w:proofErr w:type="gramStart"/>
        <w:r w:rsidRPr="00193EFC">
          <w:rPr>
            <w:rFonts w:cstheme="minorHAnsi"/>
            <w:szCs w:val="18"/>
          </w:rPr>
          <w:t>4.</w:t>
        </w:r>
        <w:r w:rsidR="00BE11AC" w:rsidRPr="00193EFC">
          <w:rPr>
            <w:rFonts w:cstheme="minorHAnsi"/>
            <w:szCs w:val="18"/>
          </w:rPr>
          <w:t>(</w:t>
        </w:r>
        <w:proofErr w:type="gramEnd"/>
        <w:r w:rsidRPr="00193EFC">
          <w:rPr>
            <w:rFonts w:cstheme="minorHAnsi"/>
            <w:szCs w:val="18"/>
          </w:rPr>
          <w:t>a</w:t>
        </w:r>
        <w:r w:rsidR="00BE11AC" w:rsidRPr="00193EFC">
          <w:rPr>
            <w:rFonts w:cstheme="minorHAnsi"/>
            <w:szCs w:val="18"/>
          </w:rPr>
          <w:t>)</w:t>
        </w:r>
        <w:r w:rsidRPr="00193EFC">
          <w:rPr>
            <w:rFonts w:cstheme="minorHAnsi"/>
            <w:szCs w:val="18"/>
          </w:rPr>
          <w:t>,</w:t>
        </w:r>
      </w:hyperlink>
      <w:r w:rsidRPr="00193EFC">
        <w:rPr>
          <w:rFonts w:cstheme="minorHAnsi"/>
          <w:szCs w:val="18"/>
        </w:rPr>
        <w:t xml:space="preserve"> </w:t>
      </w:r>
      <w:hyperlink w:anchor="_bookmark6" w:history="1">
        <w:r w:rsidRPr="00193EFC">
          <w:rPr>
            <w:rFonts w:cstheme="minorHAnsi"/>
            <w:szCs w:val="18"/>
          </w:rPr>
          <w:t>4.</w:t>
        </w:r>
        <w:r w:rsidR="00BE11AC" w:rsidRPr="00193EFC">
          <w:rPr>
            <w:rFonts w:cstheme="minorHAnsi"/>
            <w:szCs w:val="18"/>
          </w:rPr>
          <w:t>(</w:t>
        </w:r>
        <w:r w:rsidRPr="00193EFC">
          <w:rPr>
            <w:rFonts w:cstheme="minorHAnsi"/>
            <w:szCs w:val="18"/>
          </w:rPr>
          <w:t>b</w:t>
        </w:r>
      </w:hyperlink>
      <w:r w:rsidR="00BE11AC" w:rsidRPr="00193EFC">
        <w:rPr>
          <w:rFonts w:cstheme="minorHAnsi"/>
          <w:szCs w:val="18"/>
        </w:rPr>
        <w:t>)</w:t>
      </w:r>
      <w:r w:rsidRPr="00193EFC">
        <w:rPr>
          <w:rFonts w:cstheme="minorHAnsi"/>
          <w:szCs w:val="18"/>
        </w:rPr>
        <w:t xml:space="preserve"> and </w:t>
      </w:r>
      <w:hyperlink w:anchor="_bookmark7" w:history="1">
        <w:r w:rsidRPr="00193EFC">
          <w:rPr>
            <w:rFonts w:cstheme="minorHAnsi"/>
            <w:szCs w:val="18"/>
          </w:rPr>
          <w:t>4.</w:t>
        </w:r>
        <w:r w:rsidR="00BE11AC" w:rsidRPr="00193EFC">
          <w:rPr>
            <w:rFonts w:cstheme="minorHAnsi"/>
            <w:szCs w:val="18"/>
          </w:rPr>
          <w:t>(</w:t>
        </w:r>
        <w:r w:rsidRPr="00193EFC">
          <w:rPr>
            <w:rFonts w:cstheme="minorHAnsi"/>
            <w:szCs w:val="18"/>
          </w:rPr>
          <w:t>c</w:t>
        </w:r>
      </w:hyperlink>
      <w:r w:rsidR="00BE11AC" w:rsidRPr="00193EFC">
        <w:rPr>
          <w:rFonts w:cstheme="minorHAnsi"/>
          <w:szCs w:val="18"/>
        </w:rPr>
        <w:t xml:space="preserve">) </w:t>
      </w:r>
      <w:r w:rsidRPr="00193EFC">
        <w:rPr>
          <w:rFonts w:cstheme="minorHAnsi"/>
          <w:szCs w:val="18"/>
        </w:rPr>
        <w:t>shall be</w:t>
      </w:r>
      <w:r w:rsidRPr="00193EFC">
        <w:rPr>
          <w:rFonts w:cstheme="minorHAnsi"/>
          <w:spacing w:val="-17"/>
          <w:szCs w:val="18"/>
        </w:rPr>
        <w:t xml:space="preserve"> </w:t>
      </w:r>
      <w:r w:rsidRPr="00193EFC">
        <w:rPr>
          <w:rFonts w:cstheme="minorHAnsi"/>
          <w:szCs w:val="18"/>
        </w:rPr>
        <w:t>amended to read:</w:t>
      </w:r>
    </w:p>
    <w:p w14:paraId="7F7A1588" w14:textId="77777777" w:rsidR="00E43422" w:rsidRPr="00193EFC" w:rsidRDefault="00E43422" w:rsidP="00C070B5">
      <w:pPr>
        <w:pStyle w:val="BodyText"/>
        <w:numPr>
          <w:ilvl w:val="0"/>
          <w:numId w:val="4"/>
        </w:numPr>
        <w:tabs>
          <w:tab w:val="left" w:pos="1560"/>
        </w:tabs>
        <w:ind w:right="247"/>
        <w:rPr>
          <w:rFonts w:asciiTheme="minorHAnsi" w:hAnsiTheme="minorHAnsi" w:cstheme="minorHAnsi"/>
        </w:rPr>
      </w:pPr>
      <w:r w:rsidRPr="00193EFC">
        <w:rPr>
          <w:rFonts w:asciiTheme="minorHAnsi" w:hAnsiTheme="minorHAnsi" w:cstheme="minorHAnsi"/>
        </w:rPr>
        <w:t>The Contract shall be considered as</w:t>
      </w:r>
      <w:r w:rsidRPr="00193EFC">
        <w:rPr>
          <w:rFonts w:asciiTheme="minorHAnsi" w:hAnsiTheme="minorHAnsi" w:cstheme="minorHAnsi"/>
          <w:spacing w:val="-13"/>
        </w:rPr>
        <w:t xml:space="preserve"> </w:t>
      </w:r>
      <w:r w:rsidRPr="00193EFC">
        <w:rPr>
          <w:rFonts w:asciiTheme="minorHAnsi" w:hAnsiTheme="minorHAnsi" w:cstheme="minorHAnsi"/>
        </w:rPr>
        <w:t>a contract made in Scotland and subject to Scots</w:t>
      </w:r>
      <w:r w:rsidRPr="00193EFC">
        <w:rPr>
          <w:rFonts w:asciiTheme="minorHAnsi" w:hAnsiTheme="minorHAnsi" w:cstheme="minorHAnsi"/>
          <w:spacing w:val="-20"/>
        </w:rPr>
        <w:t xml:space="preserve"> </w:t>
      </w:r>
      <w:r w:rsidRPr="00193EFC">
        <w:rPr>
          <w:rFonts w:asciiTheme="minorHAnsi" w:hAnsiTheme="minorHAnsi" w:cstheme="minorHAnsi"/>
        </w:rPr>
        <w:t>Law.</w:t>
      </w:r>
    </w:p>
    <w:p w14:paraId="09990742" w14:textId="77777777" w:rsidR="00E43422" w:rsidRPr="00193EFC" w:rsidRDefault="00E43422" w:rsidP="00C070B5">
      <w:pPr>
        <w:pStyle w:val="ListParagraph"/>
        <w:numPr>
          <w:ilvl w:val="0"/>
          <w:numId w:val="4"/>
        </w:numPr>
        <w:tabs>
          <w:tab w:val="left" w:pos="1561"/>
        </w:tabs>
        <w:ind w:right="145"/>
        <w:rPr>
          <w:rFonts w:eastAsia="Arial" w:cstheme="minorHAnsi"/>
          <w:szCs w:val="18"/>
        </w:rPr>
      </w:pPr>
      <w:r w:rsidRPr="00193EFC">
        <w:rPr>
          <w:rFonts w:cstheme="minorHAnsi"/>
          <w:szCs w:val="18"/>
        </w:rPr>
        <w:t xml:space="preserve">Subject to condition </w:t>
      </w:r>
      <w:hyperlink w:anchor="_bookmark119" w:history="1">
        <w:r w:rsidRPr="00193EFC">
          <w:rPr>
            <w:rFonts w:cstheme="minorHAnsi"/>
            <w:szCs w:val="18"/>
          </w:rPr>
          <w:t>40</w:t>
        </w:r>
      </w:hyperlink>
      <w:r w:rsidRPr="00193EFC">
        <w:rPr>
          <w:rFonts w:cstheme="minorHAnsi"/>
          <w:spacing w:val="-6"/>
          <w:szCs w:val="18"/>
        </w:rPr>
        <w:t xml:space="preserve"> </w:t>
      </w:r>
      <w:r w:rsidRPr="00193EFC">
        <w:rPr>
          <w:rFonts w:cstheme="minorHAnsi"/>
          <w:szCs w:val="18"/>
        </w:rPr>
        <w:t>(Dispute Resolution) and without prejudice to the</w:t>
      </w:r>
      <w:r w:rsidRPr="00193EFC">
        <w:rPr>
          <w:rFonts w:cstheme="minorHAnsi"/>
          <w:spacing w:val="-6"/>
          <w:szCs w:val="18"/>
        </w:rPr>
        <w:t xml:space="preserve"> </w:t>
      </w:r>
      <w:r w:rsidRPr="00193EFC">
        <w:rPr>
          <w:rFonts w:cstheme="minorHAnsi"/>
          <w:szCs w:val="18"/>
        </w:rPr>
        <w:t>dispute resolution process set out therein, each Party</w:t>
      </w:r>
      <w:r w:rsidRPr="00193EFC">
        <w:rPr>
          <w:rFonts w:cstheme="minorHAnsi"/>
          <w:spacing w:val="-20"/>
          <w:szCs w:val="18"/>
        </w:rPr>
        <w:t xml:space="preserve"> </w:t>
      </w:r>
      <w:r w:rsidRPr="00193EFC">
        <w:rPr>
          <w:rFonts w:cstheme="minorHAnsi"/>
          <w:szCs w:val="18"/>
        </w:rPr>
        <w:t>submits and agrees to the exclusive jurisdiction of the</w:t>
      </w:r>
      <w:r w:rsidRPr="00193EFC">
        <w:rPr>
          <w:rFonts w:cstheme="minorHAnsi"/>
          <w:spacing w:val="-16"/>
          <w:szCs w:val="18"/>
        </w:rPr>
        <w:t xml:space="preserve"> </w:t>
      </w:r>
      <w:r w:rsidRPr="00193EFC">
        <w:rPr>
          <w:rFonts w:cstheme="minorHAnsi"/>
          <w:szCs w:val="18"/>
        </w:rPr>
        <w:lastRenderedPageBreak/>
        <w:t>Courts of Scotland to resolve, and the laws of Scotland</w:t>
      </w:r>
      <w:r w:rsidRPr="00193EFC">
        <w:rPr>
          <w:rFonts w:cstheme="minorHAnsi"/>
          <w:spacing w:val="-14"/>
          <w:szCs w:val="18"/>
        </w:rPr>
        <w:t xml:space="preserve"> </w:t>
      </w:r>
      <w:r w:rsidRPr="00193EFC">
        <w:rPr>
          <w:rFonts w:cstheme="minorHAnsi"/>
          <w:szCs w:val="18"/>
        </w:rPr>
        <w:t>to govern, any actions, proceedings, controversy</w:t>
      </w:r>
      <w:r w:rsidRPr="00193EFC">
        <w:rPr>
          <w:rFonts w:cstheme="minorHAnsi"/>
          <w:spacing w:val="-9"/>
          <w:szCs w:val="18"/>
        </w:rPr>
        <w:t xml:space="preserve"> </w:t>
      </w:r>
      <w:r w:rsidRPr="00193EFC">
        <w:rPr>
          <w:rFonts w:cstheme="minorHAnsi"/>
          <w:szCs w:val="18"/>
        </w:rPr>
        <w:t>or claim of whatever nature arising out of or relating</w:t>
      </w:r>
      <w:r w:rsidRPr="00193EFC">
        <w:rPr>
          <w:rFonts w:cstheme="minorHAnsi"/>
          <w:spacing w:val="-17"/>
          <w:szCs w:val="18"/>
        </w:rPr>
        <w:t xml:space="preserve"> </w:t>
      </w:r>
      <w:r w:rsidRPr="00193EFC">
        <w:rPr>
          <w:rFonts w:cstheme="minorHAnsi"/>
          <w:szCs w:val="18"/>
        </w:rPr>
        <w:t>to the Contract or breach</w:t>
      </w:r>
      <w:r w:rsidRPr="00193EFC">
        <w:rPr>
          <w:rFonts w:cstheme="minorHAnsi"/>
          <w:spacing w:val="-2"/>
          <w:szCs w:val="18"/>
        </w:rPr>
        <w:t xml:space="preserve"> </w:t>
      </w:r>
      <w:r w:rsidRPr="00193EFC">
        <w:rPr>
          <w:rFonts w:cstheme="minorHAnsi"/>
          <w:szCs w:val="18"/>
        </w:rPr>
        <w:t>thereof.</w:t>
      </w:r>
    </w:p>
    <w:p w14:paraId="4EB82466" w14:textId="77777777" w:rsidR="00E43422" w:rsidRPr="00193EFC" w:rsidRDefault="00E43422" w:rsidP="00C070B5">
      <w:pPr>
        <w:pStyle w:val="ListParagraph"/>
        <w:numPr>
          <w:ilvl w:val="0"/>
          <w:numId w:val="4"/>
        </w:numPr>
        <w:tabs>
          <w:tab w:val="left" w:pos="1561"/>
        </w:tabs>
        <w:ind w:right="197"/>
        <w:rPr>
          <w:rFonts w:eastAsia="Arial" w:cstheme="minorHAnsi"/>
          <w:szCs w:val="18"/>
        </w:rPr>
      </w:pPr>
      <w:r w:rsidRPr="00193EFC">
        <w:rPr>
          <w:rFonts w:eastAsia="Arial" w:cstheme="minorHAnsi"/>
          <w:szCs w:val="18"/>
        </w:rPr>
        <w:t>Any dispute arising out of or in</w:t>
      </w:r>
      <w:r w:rsidRPr="00193EFC">
        <w:rPr>
          <w:rFonts w:eastAsia="Arial" w:cstheme="minorHAnsi"/>
          <w:spacing w:val="-16"/>
          <w:szCs w:val="18"/>
        </w:rPr>
        <w:t xml:space="preserve"> </w:t>
      </w:r>
      <w:r w:rsidRPr="00193EFC">
        <w:rPr>
          <w:rFonts w:eastAsia="Arial" w:cstheme="minorHAnsi"/>
          <w:szCs w:val="18"/>
        </w:rPr>
        <w:t>connection with the Contract shall be determined within</w:t>
      </w:r>
      <w:r w:rsidRPr="00193EFC">
        <w:rPr>
          <w:rFonts w:eastAsia="Arial" w:cstheme="minorHAnsi"/>
          <w:spacing w:val="-7"/>
          <w:szCs w:val="18"/>
        </w:rPr>
        <w:t xml:space="preserve"> </w:t>
      </w:r>
      <w:r w:rsidRPr="00193EFC">
        <w:rPr>
          <w:rFonts w:eastAsia="Arial" w:cstheme="minorHAnsi"/>
          <w:szCs w:val="18"/>
        </w:rPr>
        <w:t>the Scottish jurisdiction and to the exclusion of all</w:t>
      </w:r>
      <w:r w:rsidRPr="00193EFC">
        <w:rPr>
          <w:rFonts w:eastAsia="Arial" w:cstheme="minorHAnsi"/>
          <w:spacing w:val="-15"/>
          <w:szCs w:val="18"/>
        </w:rPr>
        <w:t xml:space="preserve"> </w:t>
      </w:r>
      <w:r w:rsidRPr="00193EFC">
        <w:rPr>
          <w:rFonts w:eastAsia="Arial" w:cstheme="minorHAnsi"/>
          <w:szCs w:val="18"/>
        </w:rPr>
        <w:t xml:space="preserve">other jurisdictions save </w:t>
      </w:r>
      <w:proofErr w:type="gramStart"/>
      <w:r w:rsidRPr="00193EFC">
        <w:rPr>
          <w:rFonts w:eastAsia="Arial" w:cstheme="minorHAnsi"/>
          <w:szCs w:val="18"/>
        </w:rPr>
        <w:t>that other jurisdictions</w:t>
      </w:r>
      <w:proofErr w:type="gramEnd"/>
      <w:r w:rsidRPr="00193EFC">
        <w:rPr>
          <w:rFonts w:eastAsia="Arial" w:cstheme="minorHAnsi"/>
          <w:szCs w:val="18"/>
        </w:rPr>
        <w:t xml:space="preserve"> may</w:t>
      </w:r>
      <w:r w:rsidRPr="00193EFC">
        <w:rPr>
          <w:rFonts w:eastAsia="Arial" w:cstheme="minorHAnsi"/>
          <w:spacing w:val="-13"/>
          <w:szCs w:val="18"/>
        </w:rPr>
        <w:t xml:space="preserve"> </w:t>
      </w:r>
      <w:r w:rsidRPr="00193EFC">
        <w:rPr>
          <w:rFonts w:eastAsia="Arial" w:cstheme="minorHAnsi"/>
          <w:szCs w:val="18"/>
        </w:rPr>
        <w:t>apply solely for the purpose of giving effect to this</w:t>
      </w:r>
      <w:r w:rsidRPr="00193EFC">
        <w:rPr>
          <w:rFonts w:eastAsia="Arial" w:cstheme="minorHAnsi"/>
          <w:spacing w:val="-22"/>
          <w:szCs w:val="18"/>
        </w:rPr>
        <w:t xml:space="preserve"> </w:t>
      </w:r>
      <w:r w:rsidRPr="00193EFC">
        <w:rPr>
          <w:rFonts w:eastAsia="Arial" w:cstheme="minorHAnsi"/>
          <w:szCs w:val="18"/>
        </w:rPr>
        <w:t>condition</w:t>
      </w:r>
      <w:hyperlink w:anchor="_bookmark4" w:history="1">
        <w:r w:rsidRPr="00193EFC">
          <w:rPr>
            <w:rFonts w:eastAsia="Arial" w:cstheme="minorHAnsi"/>
            <w:szCs w:val="18"/>
          </w:rPr>
          <w:t xml:space="preserve"> 4</w:t>
        </w:r>
      </w:hyperlink>
      <w:r w:rsidRPr="00193EFC">
        <w:rPr>
          <w:rFonts w:eastAsia="Arial" w:cstheme="minorHAnsi"/>
          <w:szCs w:val="18"/>
        </w:rPr>
        <w:t xml:space="preserve"> and for the enforcement of any judgment, order</w:t>
      </w:r>
      <w:r w:rsidRPr="00193EFC">
        <w:rPr>
          <w:rFonts w:eastAsia="Arial" w:cstheme="minorHAnsi"/>
          <w:spacing w:val="-16"/>
          <w:szCs w:val="18"/>
        </w:rPr>
        <w:t xml:space="preserve"> </w:t>
      </w:r>
      <w:r w:rsidRPr="00193EFC">
        <w:rPr>
          <w:rFonts w:eastAsia="Arial" w:cstheme="minorHAnsi"/>
          <w:szCs w:val="18"/>
        </w:rPr>
        <w:t>or award given under Scottish</w:t>
      </w:r>
      <w:r w:rsidRPr="00193EFC">
        <w:rPr>
          <w:rFonts w:eastAsia="Arial" w:cstheme="minorHAnsi"/>
          <w:spacing w:val="-3"/>
          <w:szCs w:val="18"/>
        </w:rPr>
        <w:t xml:space="preserve"> </w:t>
      </w:r>
      <w:r w:rsidRPr="00193EFC">
        <w:rPr>
          <w:rFonts w:eastAsia="Arial" w:cstheme="minorHAnsi"/>
          <w:szCs w:val="18"/>
        </w:rPr>
        <w:t>jurisdiction.”</w:t>
      </w:r>
    </w:p>
    <w:p w14:paraId="09594A74" w14:textId="77777777" w:rsidR="00BE11AC" w:rsidRPr="00193EFC" w:rsidRDefault="00BE11AC" w:rsidP="00E068FA">
      <w:pPr>
        <w:pStyle w:val="ListParagraph"/>
        <w:numPr>
          <w:ilvl w:val="1"/>
          <w:numId w:val="3"/>
        </w:numPr>
        <w:tabs>
          <w:tab w:val="left" w:pos="1561"/>
        </w:tabs>
        <w:spacing w:before="1" w:line="237" w:lineRule="auto"/>
        <w:ind w:right="163" w:firstLine="0"/>
        <w:rPr>
          <w:rFonts w:cstheme="minorHAnsi"/>
          <w:szCs w:val="18"/>
        </w:rPr>
      </w:pPr>
      <w:r w:rsidRPr="00193EFC">
        <w:rPr>
          <w:rFonts w:eastAsia="Arial" w:cstheme="minorHAnsi"/>
          <w:szCs w:val="18"/>
        </w:rPr>
        <w:t xml:space="preserve">Clause </w:t>
      </w:r>
      <w:hyperlink w:anchor="_bookmark121" w:history="1">
        <w:r w:rsidRPr="00193EFC">
          <w:rPr>
            <w:rFonts w:eastAsia="Arial" w:cstheme="minorHAnsi"/>
            <w:szCs w:val="18"/>
          </w:rPr>
          <w:t>40.b</w:t>
        </w:r>
      </w:hyperlink>
      <w:r w:rsidRPr="00193EFC">
        <w:rPr>
          <w:rFonts w:eastAsia="Arial" w:cstheme="minorHAnsi"/>
          <w:szCs w:val="18"/>
        </w:rPr>
        <w:t xml:space="preserve"> shall be amended to</w:t>
      </w:r>
      <w:r w:rsidRPr="00193EFC">
        <w:rPr>
          <w:rFonts w:eastAsia="Arial" w:cstheme="minorHAnsi"/>
          <w:spacing w:val="25"/>
          <w:szCs w:val="18"/>
        </w:rPr>
        <w:t xml:space="preserve"> </w:t>
      </w:r>
      <w:r w:rsidRPr="00193EFC">
        <w:rPr>
          <w:rFonts w:eastAsia="Arial" w:cstheme="minorHAnsi"/>
          <w:szCs w:val="18"/>
        </w:rPr>
        <w:t>read: “In the event that the dispute or claim is not</w:t>
      </w:r>
      <w:r w:rsidRPr="00193EFC">
        <w:rPr>
          <w:rFonts w:eastAsia="Arial" w:cstheme="minorHAnsi"/>
          <w:spacing w:val="-23"/>
          <w:szCs w:val="18"/>
        </w:rPr>
        <w:t xml:space="preserve"> </w:t>
      </w:r>
      <w:r w:rsidRPr="00193EFC">
        <w:rPr>
          <w:rFonts w:eastAsia="Arial" w:cstheme="minorHAnsi"/>
          <w:szCs w:val="18"/>
        </w:rPr>
        <w:t xml:space="preserve">resolved pursuant to clause </w:t>
      </w:r>
      <w:hyperlink w:anchor="_bookmark120" w:history="1">
        <w:r w:rsidRPr="00193EFC">
          <w:rPr>
            <w:rFonts w:eastAsia="Arial" w:cstheme="minorHAnsi"/>
            <w:szCs w:val="18"/>
          </w:rPr>
          <w:t>40.a</w:t>
        </w:r>
      </w:hyperlink>
      <w:r w:rsidRPr="00193EFC">
        <w:rPr>
          <w:rFonts w:eastAsia="Arial" w:cstheme="minorHAnsi"/>
          <w:szCs w:val="18"/>
        </w:rPr>
        <w:t xml:space="preserve"> the dispute shall be</w:t>
      </w:r>
      <w:r w:rsidRPr="00193EFC">
        <w:rPr>
          <w:rFonts w:eastAsia="Arial" w:cstheme="minorHAnsi"/>
          <w:spacing w:val="-18"/>
          <w:szCs w:val="18"/>
        </w:rPr>
        <w:t xml:space="preserve"> </w:t>
      </w:r>
      <w:r w:rsidRPr="00193EFC">
        <w:rPr>
          <w:rFonts w:eastAsia="Arial" w:cstheme="minorHAnsi"/>
          <w:szCs w:val="18"/>
        </w:rPr>
        <w:t>referred to arbitration. Unless otherwise agreed in writing</w:t>
      </w:r>
      <w:r w:rsidRPr="00193EFC">
        <w:rPr>
          <w:rFonts w:eastAsia="Arial" w:cstheme="minorHAnsi"/>
          <w:spacing w:val="-17"/>
          <w:szCs w:val="18"/>
        </w:rPr>
        <w:t xml:space="preserve"> </w:t>
      </w:r>
      <w:r w:rsidRPr="00193EFC">
        <w:rPr>
          <w:rFonts w:eastAsia="Arial" w:cstheme="minorHAnsi"/>
          <w:szCs w:val="18"/>
        </w:rPr>
        <w:t xml:space="preserve">by the Parties, the arbitration and this clause </w:t>
      </w:r>
      <w:hyperlink w:anchor="_bookmark121" w:history="1">
        <w:r w:rsidRPr="00193EFC">
          <w:rPr>
            <w:rFonts w:eastAsia="Arial" w:cstheme="minorHAnsi"/>
            <w:position w:val="1"/>
            <w:szCs w:val="18"/>
          </w:rPr>
          <w:t>40.b</w:t>
        </w:r>
      </w:hyperlink>
      <w:r w:rsidRPr="00193EFC">
        <w:rPr>
          <w:rFonts w:eastAsia="Arial" w:cstheme="minorHAnsi"/>
          <w:spacing w:val="-20"/>
          <w:position w:val="1"/>
          <w:szCs w:val="18"/>
        </w:rPr>
        <w:t xml:space="preserve"> </w:t>
      </w:r>
      <w:r w:rsidRPr="00193EFC">
        <w:rPr>
          <w:rFonts w:eastAsia="Arial" w:cstheme="minorHAnsi"/>
          <w:position w:val="1"/>
          <w:szCs w:val="18"/>
        </w:rPr>
        <w:t xml:space="preserve">shall </w:t>
      </w:r>
      <w:r w:rsidRPr="00193EFC">
        <w:rPr>
          <w:rFonts w:eastAsia="Arial" w:cstheme="minorHAnsi"/>
          <w:szCs w:val="18"/>
        </w:rPr>
        <w:t>be governed by the Arbitration (Scotland) Act</w:t>
      </w:r>
      <w:r w:rsidRPr="00193EFC">
        <w:rPr>
          <w:rFonts w:eastAsia="Arial" w:cstheme="minorHAnsi"/>
          <w:spacing w:val="-16"/>
          <w:szCs w:val="18"/>
        </w:rPr>
        <w:t xml:space="preserve"> </w:t>
      </w:r>
      <w:r w:rsidRPr="00193EFC">
        <w:rPr>
          <w:rFonts w:eastAsia="Arial" w:cstheme="minorHAnsi"/>
          <w:szCs w:val="18"/>
        </w:rPr>
        <w:t>2010. The seat of the arbitration shall be Scotland. For</w:t>
      </w:r>
      <w:r w:rsidRPr="00193EFC">
        <w:rPr>
          <w:rFonts w:eastAsia="Arial" w:cstheme="minorHAnsi"/>
          <w:spacing w:val="-19"/>
          <w:szCs w:val="18"/>
        </w:rPr>
        <w:t xml:space="preserve"> </w:t>
      </w:r>
      <w:r w:rsidRPr="00193EFC">
        <w:rPr>
          <w:rFonts w:eastAsia="Arial" w:cstheme="minorHAnsi"/>
          <w:szCs w:val="18"/>
        </w:rPr>
        <w:t>the avoidance of doubt, for the purpose of arbitration</w:t>
      </w:r>
      <w:r w:rsidRPr="00193EFC">
        <w:rPr>
          <w:rFonts w:eastAsia="Arial" w:cstheme="minorHAnsi"/>
          <w:spacing w:val="-21"/>
          <w:szCs w:val="18"/>
        </w:rPr>
        <w:t xml:space="preserve"> </w:t>
      </w:r>
      <w:r w:rsidRPr="00193EFC">
        <w:rPr>
          <w:rFonts w:eastAsia="Arial" w:cstheme="minorHAnsi"/>
          <w:szCs w:val="18"/>
        </w:rPr>
        <w:t>the tribunal shall have the power to make</w:t>
      </w:r>
      <w:r w:rsidRPr="00193EFC">
        <w:rPr>
          <w:rFonts w:eastAsia="Arial" w:cstheme="minorHAnsi"/>
          <w:spacing w:val="-9"/>
          <w:szCs w:val="18"/>
        </w:rPr>
        <w:t xml:space="preserve"> </w:t>
      </w:r>
      <w:r w:rsidRPr="00193EFC">
        <w:rPr>
          <w:rFonts w:eastAsia="Arial" w:cstheme="minorHAnsi"/>
          <w:szCs w:val="18"/>
        </w:rPr>
        <w:t>provisional</w:t>
      </w:r>
      <w:r w:rsidR="0042497B" w:rsidRPr="00193EFC">
        <w:rPr>
          <w:rFonts w:eastAsia="Arial" w:cstheme="minorHAnsi"/>
          <w:szCs w:val="18"/>
        </w:rPr>
        <w:t xml:space="preserve"> </w:t>
      </w:r>
      <w:r w:rsidRPr="00193EFC">
        <w:rPr>
          <w:rFonts w:cstheme="minorHAnsi"/>
          <w:szCs w:val="18"/>
        </w:rPr>
        <w:t>awards pursuant to Rule 53 of the Scottish</w:t>
      </w:r>
      <w:r w:rsidRPr="00193EFC">
        <w:rPr>
          <w:rFonts w:cstheme="minorHAnsi"/>
          <w:spacing w:val="-18"/>
          <w:szCs w:val="18"/>
        </w:rPr>
        <w:t xml:space="preserve"> </w:t>
      </w:r>
      <w:r w:rsidRPr="00193EFC">
        <w:rPr>
          <w:rFonts w:cstheme="minorHAnsi"/>
          <w:szCs w:val="18"/>
        </w:rPr>
        <w:t>Arbitration Rules, as set out in Schedule 1 to the</w:t>
      </w:r>
      <w:r w:rsidRPr="00193EFC">
        <w:rPr>
          <w:rFonts w:cstheme="minorHAnsi"/>
          <w:spacing w:val="-12"/>
          <w:szCs w:val="18"/>
        </w:rPr>
        <w:t xml:space="preserve"> </w:t>
      </w:r>
      <w:r w:rsidRPr="00193EFC">
        <w:rPr>
          <w:rFonts w:cstheme="minorHAnsi"/>
          <w:szCs w:val="18"/>
        </w:rPr>
        <w:t>Arbitration (Scotland) Act</w:t>
      </w:r>
      <w:r w:rsidRPr="00193EFC">
        <w:rPr>
          <w:rFonts w:cstheme="minorHAnsi"/>
          <w:spacing w:val="-6"/>
          <w:szCs w:val="18"/>
        </w:rPr>
        <w:t xml:space="preserve"> </w:t>
      </w:r>
      <w:r w:rsidRPr="00193EFC">
        <w:rPr>
          <w:rFonts w:cstheme="minorHAnsi"/>
          <w:szCs w:val="18"/>
        </w:rPr>
        <w:t>2010.”</w:t>
      </w:r>
    </w:p>
    <w:p w14:paraId="4189FF1C" w14:textId="77777777" w:rsidR="00BE11AC" w:rsidRPr="00193EFC" w:rsidRDefault="00BE11AC" w:rsidP="00BE11AC">
      <w:pPr>
        <w:pStyle w:val="ListParagraph"/>
        <w:numPr>
          <w:ilvl w:val="0"/>
          <w:numId w:val="3"/>
        </w:numPr>
        <w:tabs>
          <w:tab w:val="left" w:pos="622"/>
        </w:tabs>
        <w:ind w:right="40" w:firstLine="0"/>
        <w:rPr>
          <w:rFonts w:cstheme="minorHAnsi"/>
          <w:szCs w:val="18"/>
        </w:rPr>
      </w:pPr>
      <w:r w:rsidRPr="00193EFC">
        <w:rPr>
          <w:rFonts w:cstheme="minorHAnsi"/>
          <w:szCs w:val="18"/>
        </w:rPr>
        <w:t>Each Party warrants to each other that entry into</w:t>
      </w:r>
      <w:r w:rsidRPr="00193EFC">
        <w:rPr>
          <w:rFonts w:cstheme="minorHAnsi"/>
          <w:spacing w:val="-13"/>
          <w:szCs w:val="18"/>
        </w:rPr>
        <w:t xml:space="preserve"> </w:t>
      </w:r>
      <w:r w:rsidRPr="00193EFC">
        <w:rPr>
          <w:rFonts w:cstheme="minorHAnsi"/>
          <w:szCs w:val="18"/>
        </w:rPr>
        <w:t>the Contract does not, and the performance of the Contract</w:t>
      </w:r>
      <w:r w:rsidRPr="00193EFC">
        <w:rPr>
          <w:rFonts w:cstheme="minorHAnsi"/>
          <w:spacing w:val="-19"/>
          <w:szCs w:val="18"/>
        </w:rPr>
        <w:t xml:space="preserve"> </w:t>
      </w:r>
      <w:r w:rsidRPr="00193EFC">
        <w:rPr>
          <w:rFonts w:cstheme="minorHAnsi"/>
          <w:szCs w:val="18"/>
        </w:rPr>
        <w:t>will not, in any way viol</w:t>
      </w:r>
      <w:r w:rsidRPr="00193EFC">
        <w:rPr>
          <w:rStyle w:val="BodyTextChar"/>
          <w:rFonts w:cstheme="minorHAnsi"/>
        </w:rPr>
        <w:t>ate or conflict with any provision of law, statute, rule, regulation, judgement, writ, injunction, decree or order applicable to it. Each Party also warrants that the Contract does not conflict with or result in a breach or termination of any provision of, or constitute a default under, any mortgage, contract or other liability, charge or encumbrance upon any of its properties or other assets.</w:t>
      </w:r>
    </w:p>
    <w:p w14:paraId="660CAD23" w14:textId="77777777" w:rsidR="00BE11AC" w:rsidRPr="00193EFC" w:rsidRDefault="00BE11AC" w:rsidP="00BE11AC">
      <w:pPr>
        <w:pStyle w:val="ListParagraph"/>
        <w:numPr>
          <w:ilvl w:val="0"/>
          <w:numId w:val="3"/>
        </w:numPr>
        <w:tabs>
          <w:tab w:val="left" w:pos="622"/>
        </w:tabs>
        <w:ind w:right="85" w:firstLine="0"/>
        <w:rPr>
          <w:rFonts w:eastAsia="Arial" w:cstheme="minorHAnsi"/>
          <w:szCs w:val="18"/>
        </w:rPr>
      </w:pPr>
      <w:r w:rsidRPr="00193EFC">
        <w:rPr>
          <w:rFonts w:cstheme="minorHAnsi"/>
          <w:szCs w:val="18"/>
        </w:rPr>
        <w:t>Each Party agrees with each other Party that</w:t>
      </w:r>
      <w:r w:rsidRPr="00193EFC">
        <w:rPr>
          <w:rFonts w:cstheme="minorHAnsi"/>
          <w:spacing w:val="-10"/>
          <w:szCs w:val="18"/>
        </w:rPr>
        <w:t xml:space="preserve"> </w:t>
      </w:r>
      <w:r w:rsidRPr="00193EFC">
        <w:rPr>
          <w:rFonts w:cstheme="minorHAnsi"/>
          <w:szCs w:val="18"/>
        </w:rPr>
        <w:t xml:space="preserve">the provisions of this condition </w:t>
      </w:r>
      <w:hyperlink w:anchor="_bookmark4" w:history="1">
        <w:r w:rsidRPr="00193EFC">
          <w:rPr>
            <w:rFonts w:cstheme="minorHAnsi"/>
            <w:szCs w:val="18"/>
          </w:rPr>
          <w:t>4</w:t>
        </w:r>
      </w:hyperlink>
      <w:r w:rsidRPr="00193EFC">
        <w:rPr>
          <w:rFonts w:cstheme="minorHAnsi"/>
          <w:szCs w:val="18"/>
        </w:rPr>
        <w:t xml:space="preserve"> shall survive any termination</w:t>
      </w:r>
      <w:r w:rsidRPr="00193EFC">
        <w:rPr>
          <w:rFonts w:cstheme="minorHAnsi"/>
          <w:spacing w:val="-28"/>
          <w:szCs w:val="18"/>
        </w:rPr>
        <w:t xml:space="preserve"> </w:t>
      </w:r>
      <w:r w:rsidRPr="00193EFC">
        <w:rPr>
          <w:rFonts w:cstheme="minorHAnsi"/>
          <w:szCs w:val="18"/>
        </w:rPr>
        <w:t>of the Contract for any reason whatsoever and shall</w:t>
      </w:r>
      <w:r w:rsidRPr="00193EFC">
        <w:rPr>
          <w:rFonts w:cstheme="minorHAnsi"/>
          <w:spacing w:val="-11"/>
          <w:szCs w:val="18"/>
        </w:rPr>
        <w:t xml:space="preserve"> </w:t>
      </w:r>
      <w:r w:rsidRPr="00193EFC">
        <w:rPr>
          <w:rFonts w:cstheme="minorHAnsi"/>
          <w:szCs w:val="18"/>
        </w:rPr>
        <w:t>remain fully enforceable as between the Parties</w:t>
      </w:r>
      <w:r w:rsidRPr="00193EFC">
        <w:rPr>
          <w:rFonts w:cstheme="minorHAnsi"/>
          <w:spacing w:val="-12"/>
          <w:szCs w:val="18"/>
        </w:rPr>
        <w:t xml:space="preserve"> </w:t>
      </w:r>
      <w:r w:rsidRPr="00193EFC">
        <w:rPr>
          <w:rFonts w:cstheme="minorHAnsi"/>
          <w:szCs w:val="18"/>
        </w:rPr>
        <w:t>notwithstanding such a</w:t>
      </w:r>
      <w:r w:rsidRPr="00193EFC">
        <w:rPr>
          <w:rFonts w:cstheme="minorHAnsi"/>
          <w:spacing w:val="1"/>
          <w:szCs w:val="18"/>
        </w:rPr>
        <w:t xml:space="preserve"> </w:t>
      </w:r>
      <w:r w:rsidRPr="00193EFC">
        <w:rPr>
          <w:rFonts w:cstheme="minorHAnsi"/>
          <w:szCs w:val="18"/>
        </w:rPr>
        <w:t>termination.</w:t>
      </w:r>
    </w:p>
    <w:p w14:paraId="0F5AFB00" w14:textId="77777777" w:rsidR="004078FD" w:rsidRPr="00193EFC" w:rsidRDefault="00BE11AC" w:rsidP="00BE11AC">
      <w:pPr>
        <w:pStyle w:val="ListParagraph"/>
        <w:numPr>
          <w:ilvl w:val="0"/>
          <w:numId w:val="3"/>
        </w:numPr>
        <w:ind w:firstLine="22"/>
        <w:rPr>
          <w:rFonts w:cstheme="minorHAnsi"/>
          <w:szCs w:val="18"/>
        </w:rPr>
      </w:pPr>
      <w:r w:rsidRPr="00193EFC">
        <w:rPr>
          <w:rFonts w:cstheme="minorHAnsi"/>
          <w:szCs w:val="18"/>
        </w:rPr>
        <w:t>Where the Contractor’s place of business is not in England or Wales (or Scotland where the Parties agree pursuant to this Contract that Scots Law should apply), the Contractor irrevocably appoints the solicitors or other persons in England and Wales (or Scotland where the Parties agree pursuant to the Contract that Scots Law should apply) detailed in Schedule 3 (Contract Data Sheet) as its agents to accept on its behalf service of all process and other documents of whatever description to be served on the Contractor in connection with any litigation or arbitration within the English jurisdiction (or Scottish jurisdiction where the Parties agree pursuant to this Contract that Scots Law should apply) arising out of or relating to the Contract or any issue connected therewith.</w:t>
      </w:r>
    </w:p>
    <w:p w14:paraId="305BD5F7" w14:textId="77777777" w:rsidR="00BE11AC" w:rsidRPr="00193EFC" w:rsidRDefault="00BE11AC" w:rsidP="00FC134F">
      <w:pPr>
        <w:pStyle w:val="Heading3"/>
        <w:rPr>
          <w:rFonts w:asciiTheme="minorHAnsi" w:hAnsiTheme="minorHAnsi" w:cstheme="minorHAnsi"/>
          <w:b w:val="0"/>
          <w:bCs w:val="0"/>
        </w:rPr>
      </w:pPr>
      <w:bookmarkStart w:id="12" w:name="_Toc68177549"/>
      <w:r w:rsidRPr="00193EFC">
        <w:rPr>
          <w:rFonts w:asciiTheme="minorHAnsi" w:hAnsiTheme="minorHAnsi" w:cstheme="minorHAnsi"/>
        </w:rPr>
        <w:t>Precedence</w:t>
      </w:r>
      <w:bookmarkEnd w:id="12"/>
    </w:p>
    <w:p w14:paraId="4E2C2997" w14:textId="77777777" w:rsidR="0068365A" w:rsidRPr="00193EFC" w:rsidRDefault="0068365A" w:rsidP="00C070B5">
      <w:pPr>
        <w:pStyle w:val="ListParagraph"/>
        <w:numPr>
          <w:ilvl w:val="0"/>
          <w:numId w:val="5"/>
        </w:numPr>
        <w:tabs>
          <w:tab w:val="left" w:pos="622"/>
        </w:tabs>
        <w:spacing w:before="4"/>
        <w:ind w:firstLine="0"/>
        <w:rPr>
          <w:rFonts w:eastAsia="Arial" w:cstheme="minorHAnsi"/>
          <w:szCs w:val="18"/>
        </w:rPr>
      </w:pPr>
      <w:r w:rsidRPr="00193EFC">
        <w:rPr>
          <w:rFonts w:cstheme="minorHAnsi"/>
          <w:szCs w:val="18"/>
        </w:rPr>
        <w:t>If there is any inconsistency between the</w:t>
      </w:r>
      <w:r w:rsidRPr="00193EFC">
        <w:rPr>
          <w:rFonts w:cstheme="minorHAnsi"/>
          <w:spacing w:val="-7"/>
          <w:szCs w:val="18"/>
        </w:rPr>
        <w:t xml:space="preserve"> </w:t>
      </w:r>
      <w:r w:rsidRPr="00193EFC">
        <w:rPr>
          <w:rFonts w:cstheme="minorHAnsi"/>
          <w:szCs w:val="18"/>
        </w:rPr>
        <w:t>different provisions of the Contract the inconsistency shall be</w:t>
      </w:r>
      <w:r w:rsidRPr="00193EFC">
        <w:rPr>
          <w:rFonts w:cstheme="minorHAnsi"/>
          <w:spacing w:val="-25"/>
          <w:szCs w:val="18"/>
        </w:rPr>
        <w:t xml:space="preserve"> </w:t>
      </w:r>
      <w:r w:rsidRPr="00193EFC">
        <w:rPr>
          <w:rFonts w:cstheme="minorHAnsi"/>
          <w:szCs w:val="18"/>
        </w:rPr>
        <w:t>resolved according to the following descending order of</w:t>
      </w:r>
      <w:r w:rsidRPr="00193EFC">
        <w:rPr>
          <w:rFonts w:cstheme="minorHAnsi"/>
          <w:spacing w:val="-18"/>
          <w:szCs w:val="18"/>
        </w:rPr>
        <w:t xml:space="preserve"> </w:t>
      </w:r>
      <w:r w:rsidRPr="00193EFC">
        <w:rPr>
          <w:rFonts w:cstheme="minorHAnsi"/>
          <w:szCs w:val="18"/>
        </w:rPr>
        <w:t>precedence:</w:t>
      </w:r>
    </w:p>
    <w:p w14:paraId="0F445CED" w14:textId="77777777" w:rsidR="0068365A" w:rsidRPr="00193EFC" w:rsidRDefault="0068365A" w:rsidP="00C070B5">
      <w:pPr>
        <w:pStyle w:val="ListParagraph"/>
        <w:numPr>
          <w:ilvl w:val="1"/>
          <w:numId w:val="5"/>
        </w:numPr>
        <w:tabs>
          <w:tab w:val="left" w:pos="1560"/>
        </w:tabs>
        <w:ind w:right="137" w:firstLine="0"/>
        <w:rPr>
          <w:rFonts w:eastAsia="Arial" w:cstheme="minorHAnsi"/>
          <w:szCs w:val="18"/>
        </w:rPr>
      </w:pPr>
      <w:r w:rsidRPr="00193EFC">
        <w:rPr>
          <w:rFonts w:cstheme="minorHAnsi"/>
          <w:szCs w:val="18"/>
        </w:rPr>
        <w:t xml:space="preserve">Conditions </w:t>
      </w:r>
      <w:hyperlink w:anchor="_bookmark1" w:history="1">
        <w:r w:rsidRPr="00193EFC">
          <w:rPr>
            <w:rFonts w:cstheme="minorHAnsi"/>
            <w:szCs w:val="18"/>
          </w:rPr>
          <w:t>1</w:t>
        </w:r>
      </w:hyperlink>
      <w:r w:rsidRPr="00193EFC">
        <w:rPr>
          <w:rFonts w:cstheme="minorHAnsi"/>
          <w:szCs w:val="18"/>
        </w:rPr>
        <w:t xml:space="preserve"> - </w:t>
      </w:r>
      <w:hyperlink w:anchor="_bookmark134" w:history="1">
        <w:r w:rsidRPr="00193EFC">
          <w:rPr>
            <w:rFonts w:cstheme="minorHAnsi"/>
            <w:szCs w:val="18"/>
          </w:rPr>
          <w:t>44</w:t>
        </w:r>
      </w:hyperlink>
      <w:r w:rsidRPr="00193EFC">
        <w:rPr>
          <w:rFonts w:cstheme="minorHAnsi"/>
          <w:szCs w:val="18"/>
        </w:rPr>
        <w:t xml:space="preserve"> (and </w:t>
      </w:r>
      <w:hyperlink w:anchor="_bookmark138" w:history="1">
        <w:r w:rsidRPr="00193EFC">
          <w:rPr>
            <w:rFonts w:cstheme="minorHAnsi"/>
            <w:szCs w:val="18"/>
          </w:rPr>
          <w:t>45</w:t>
        </w:r>
      </w:hyperlink>
      <w:r w:rsidRPr="00193EFC">
        <w:rPr>
          <w:rFonts w:cstheme="minorHAnsi"/>
          <w:szCs w:val="18"/>
        </w:rPr>
        <w:t xml:space="preserve"> - </w:t>
      </w:r>
      <w:hyperlink w:anchor="_bookmark137" w:history="1">
        <w:r w:rsidRPr="00193EFC">
          <w:rPr>
            <w:rFonts w:cstheme="minorHAnsi"/>
            <w:szCs w:val="18"/>
          </w:rPr>
          <w:t>47,</w:t>
        </w:r>
      </w:hyperlink>
      <w:r w:rsidRPr="00193EFC">
        <w:rPr>
          <w:rFonts w:cstheme="minorHAnsi"/>
          <w:szCs w:val="18"/>
        </w:rPr>
        <w:t xml:space="preserve"> if</w:t>
      </w:r>
      <w:r w:rsidRPr="00193EFC">
        <w:rPr>
          <w:rFonts w:cstheme="minorHAnsi"/>
          <w:spacing w:val="-14"/>
          <w:szCs w:val="18"/>
        </w:rPr>
        <w:t xml:space="preserve"> </w:t>
      </w:r>
      <w:r w:rsidRPr="00193EFC">
        <w:rPr>
          <w:rFonts w:cstheme="minorHAnsi"/>
          <w:szCs w:val="18"/>
        </w:rPr>
        <w:t>included in this Contract) of the Conditions of the</w:t>
      </w:r>
      <w:r w:rsidRPr="00193EFC">
        <w:rPr>
          <w:rFonts w:cstheme="minorHAnsi"/>
          <w:spacing w:val="-10"/>
          <w:szCs w:val="18"/>
        </w:rPr>
        <w:t xml:space="preserve"> </w:t>
      </w:r>
      <w:r w:rsidRPr="00193EFC">
        <w:rPr>
          <w:rFonts w:cstheme="minorHAnsi"/>
          <w:szCs w:val="18"/>
        </w:rPr>
        <w:t>Contract shall be given equal precedence with Schedule</w:t>
      </w:r>
      <w:r w:rsidRPr="00193EFC">
        <w:rPr>
          <w:rFonts w:cstheme="minorHAnsi"/>
          <w:spacing w:val="-9"/>
          <w:szCs w:val="18"/>
        </w:rPr>
        <w:t xml:space="preserve"> </w:t>
      </w:r>
      <w:r w:rsidRPr="00193EFC">
        <w:rPr>
          <w:rFonts w:cstheme="minorHAnsi"/>
          <w:szCs w:val="18"/>
        </w:rPr>
        <w:t>1 (Definitions of Contract) and Schedule 3</w:t>
      </w:r>
      <w:r w:rsidRPr="00193EFC">
        <w:rPr>
          <w:rFonts w:cstheme="minorHAnsi"/>
          <w:spacing w:val="-12"/>
          <w:szCs w:val="18"/>
        </w:rPr>
        <w:t xml:space="preserve"> </w:t>
      </w:r>
      <w:r w:rsidRPr="00193EFC">
        <w:rPr>
          <w:rFonts w:cstheme="minorHAnsi"/>
          <w:szCs w:val="18"/>
        </w:rPr>
        <w:t>(Contract Data Sheet);</w:t>
      </w:r>
    </w:p>
    <w:p w14:paraId="4CADA61F" w14:textId="77777777" w:rsidR="0068365A" w:rsidRPr="00193EFC" w:rsidRDefault="0068365A" w:rsidP="00C070B5">
      <w:pPr>
        <w:pStyle w:val="ListParagraph"/>
        <w:numPr>
          <w:ilvl w:val="1"/>
          <w:numId w:val="5"/>
        </w:numPr>
        <w:tabs>
          <w:tab w:val="left" w:pos="1560"/>
        </w:tabs>
        <w:ind w:right="237" w:firstLine="0"/>
        <w:rPr>
          <w:rFonts w:eastAsia="Arial" w:cstheme="minorHAnsi"/>
          <w:szCs w:val="18"/>
        </w:rPr>
      </w:pPr>
      <w:r w:rsidRPr="00193EFC">
        <w:rPr>
          <w:rFonts w:cstheme="minorHAnsi"/>
          <w:szCs w:val="18"/>
        </w:rPr>
        <w:t>Schedule 2 (Schedule of</w:t>
      </w:r>
      <w:r w:rsidRPr="00193EFC">
        <w:rPr>
          <w:rFonts w:cstheme="minorHAnsi"/>
          <w:spacing w:val="-14"/>
          <w:szCs w:val="18"/>
        </w:rPr>
        <w:t xml:space="preserve"> </w:t>
      </w:r>
      <w:r w:rsidRPr="00193EFC">
        <w:rPr>
          <w:rFonts w:cstheme="minorHAnsi"/>
          <w:szCs w:val="18"/>
        </w:rPr>
        <w:t>Requirements) and Schedule 8 (Acceptance</w:t>
      </w:r>
      <w:r w:rsidRPr="00193EFC">
        <w:rPr>
          <w:rFonts w:cstheme="minorHAnsi"/>
          <w:spacing w:val="-5"/>
          <w:szCs w:val="18"/>
        </w:rPr>
        <w:t xml:space="preserve"> </w:t>
      </w:r>
      <w:r w:rsidRPr="00193EFC">
        <w:rPr>
          <w:rFonts w:cstheme="minorHAnsi"/>
          <w:szCs w:val="18"/>
        </w:rPr>
        <w:t>Procedure</w:t>
      </w:r>
      <w:proofErr w:type="gramStart"/>
      <w:r w:rsidRPr="00193EFC">
        <w:rPr>
          <w:rFonts w:cstheme="minorHAnsi"/>
          <w:szCs w:val="18"/>
        </w:rPr>
        <w:t>);</w:t>
      </w:r>
      <w:proofErr w:type="gramEnd"/>
    </w:p>
    <w:p w14:paraId="3CCACBAD" w14:textId="77777777" w:rsidR="0068365A" w:rsidRPr="00193EFC" w:rsidRDefault="0068365A" w:rsidP="00C070B5">
      <w:pPr>
        <w:pStyle w:val="ListParagraph"/>
        <w:numPr>
          <w:ilvl w:val="1"/>
          <w:numId w:val="5"/>
        </w:numPr>
        <w:tabs>
          <w:tab w:val="left" w:pos="1560"/>
        </w:tabs>
        <w:spacing w:line="206" w:lineRule="exact"/>
        <w:ind w:left="1560" w:right="40"/>
        <w:rPr>
          <w:rFonts w:eastAsia="Arial" w:cstheme="minorHAnsi"/>
          <w:szCs w:val="18"/>
        </w:rPr>
      </w:pPr>
      <w:r w:rsidRPr="00193EFC">
        <w:rPr>
          <w:rFonts w:cstheme="minorHAnsi"/>
          <w:szCs w:val="18"/>
        </w:rPr>
        <w:t>the remaining Schedules; and</w:t>
      </w:r>
    </w:p>
    <w:p w14:paraId="4AF49293" w14:textId="77777777" w:rsidR="0068365A" w:rsidRPr="00193EFC" w:rsidRDefault="0068365A" w:rsidP="00C070B5">
      <w:pPr>
        <w:pStyle w:val="ListParagraph"/>
        <w:numPr>
          <w:ilvl w:val="1"/>
          <w:numId w:val="5"/>
        </w:numPr>
        <w:tabs>
          <w:tab w:val="left" w:pos="1560"/>
        </w:tabs>
        <w:ind w:right="58" w:firstLine="0"/>
        <w:rPr>
          <w:rFonts w:eastAsia="Arial" w:cstheme="minorHAnsi"/>
          <w:szCs w:val="18"/>
        </w:rPr>
      </w:pPr>
      <w:r w:rsidRPr="00193EFC">
        <w:rPr>
          <w:rFonts w:cstheme="minorHAnsi"/>
          <w:szCs w:val="18"/>
        </w:rPr>
        <w:t>any other documents expressly referred</w:t>
      </w:r>
      <w:r w:rsidRPr="00193EFC">
        <w:rPr>
          <w:rFonts w:cstheme="minorHAnsi"/>
          <w:spacing w:val="-15"/>
          <w:szCs w:val="18"/>
        </w:rPr>
        <w:t xml:space="preserve"> </w:t>
      </w:r>
      <w:r w:rsidRPr="00193EFC">
        <w:rPr>
          <w:rFonts w:cstheme="minorHAnsi"/>
          <w:szCs w:val="18"/>
        </w:rPr>
        <w:t>to in the</w:t>
      </w:r>
      <w:r w:rsidRPr="00193EFC">
        <w:rPr>
          <w:rFonts w:cstheme="minorHAnsi"/>
          <w:spacing w:val="1"/>
          <w:szCs w:val="18"/>
        </w:rPr>
        <w:t xml:space="preserve"> </w:t>
      </w:r>
      <w:r w:rsidRPr="00193EFC">
        <w:rPr>
          <w:rFonts w:cstheme="minorHAnsi"/>
          <w:szCs w:val="18"/>
        </w:rPr>
        <w:t>Contract.</w:t>
      </w:r>
    </w:p>
    <w:p w14:paraId="23A7EC5E" w14:textId="77777777" w:rsidR="0068365A" w:rsidRPr="00193EFC" w:rsidRDefault="0068365A" w:rsidP="00C070B5">
      <w:pPr>
        <w:pStyle w:val="ListParagraph"/>
        <w:numPr>
          <w:ilvl w:val="0"/>
          <w:numId w:val="5"/>
        </w:numPr>
        <w:tabs>
          <w:tab w:val="left" w:pos="622"/>
        </w:tabs>
        <w:spacing w:before="4"/>
        <w:ind w:firstLine="22"/>
        <w:rPr>
          <w:rFonts w:eastAsia="Arial" w:cstheme="minorHAnsi"/>
          <w:szCs w:val="18"/>
        </w:rPr>
      </w:pPr>
      <w:r w:rsidRPr="00193EFC">
        <w:rPr>
          <w:rFonts w:eastAsia="Arial" w:cstheme="minorHAnsi"/>
          <w:szCs w:val="18"/>
        </w:rPr>
        <w:t>If either Party becomes aware of any inconsistency within or between the documents referred to in clause 5.a such Party shall notify the other Party forthwith and the Parties will seek to resolve that inconsistency on the basis of the order of precedence set out in clause 5.a. Where the Parties fail to reach agreement, and if either Party considers the inconsistency to be material to its rights and obligations under the Contract, then the matter will be referred to the dispute resolution procedure in accordance with condition 40 (Dispute Resolution).</w:t>
      </w:r>
    </w:p>
    <w:p w14:paraId="7C239941" w14:textId="77777777" w:rsidR="0072584D" w:rsidRPr="00193EFC" w:rsidRDefault="0072584D" w:rsidP="00FC134F">
      <w:pPr>
        <w:pStyle w:val="Heading3"/>
        <w:rPr>
          <w:rFonts w:asciiTheme="minorHAnsi" w:hAnsiTheme="minorHAnsi" w:cstheme="minorHAnsi"/>
          <w:b w:val="0"/>
          <w:bCs w:val="0"/>
        </w:rPr>
      </w:pPr>
      <w:bookmarkStart w:id="13" w:name="_Toc68177550"/>
      <w:r w:rsidRPr="00193EFC">
        <w:rPr>
          <w:rFonts w:asciiTheme="minorHAnsi" w:hAnsiTheme="minorHAnsi" w:cstheme="minorHAnsi"/>
        </w:rPr>
        <w:t>Amendments to Contract</w:t>
      </w:r>
      <w:bookmarkEnd w:id="13"/>
    </w:p>
    <w:p w14:paraId="7CBB3AE9" w14:textId="77777777" w:rsidR="0072584D" w:rsidRPr="00193EFC" w:rsidRDefault="0072584D" w:rsidP="00C070B5">
      <w:pPr>
        <w:pStyle w:val="ListParagraph"/>
        <w:numPr>
          <w:ilvl w:val="0"/>
          <w:numId w:val="6"/>
        </w:numPr>
        <w:tabs>
          <w:tab w:val="left" w:pos="622"/>
        </w:tabs>
        <w:spacing w:before="4"/>
        <w:ind w:right="103" w:firstLine="0"/>
        <w:rPr>
          <w:rFonts w:eastAsia="Arial" w:cstheme="minorHAnsi"/>
          <w:szCs w:val="18"/>
        </w:rPr>
      </w:pPr>
      <w:r w:rsidRPr="00193EFC">
        <w:rPr>
          <w:rFonts w:eastAsia="Arial" w:cstheme="minorHAnsi"/>
          <w:szCs w:val="18"/>
        </w:rPr>
        <w:t>Except as provided in conditio</w:t>
      </w:r>
      <w:hyperlink w:anchor="_bookmark74" w:history="1">
        <w:r w:rsidRPr="00193EFC">
          <w:rPr>
            <w:rFonts w:eastAsia="Arial" w:cstheme="minorHAnsi"/>
            <w:szCs w:val="18"/>
          </w:rPr>
          <w:t>n 31</w:t>
        </w:r>
      </w:hyperlink>
      <w:r w:rsidRPr="00193EFC">
        <w:rPr>
          <w:rFonts w:eastAsia="Arial" w:cstheme="minorHAnsi"/>
          <w:szCs w:val="18"/>
        </w:rPr>
        <w:t xml:space="preserve"> all amendments</w:t>
      </w:r>
      <w:r w:rsidRPr="00193EFC">
        <w:rPr>
          <w:rFonts w:eastAsia="Arial" w:cstheme="minorHAnsi"/>
          <w:spacing w:val="-20"/>
          <w:szCs w:val="18"/>
        </w:rPr>
        <w:t xml:space="preserve"> </w:t>
      </w:r>
      <w:r w:rsidRPr="00193EFC">
        <w:rPr>
          <w:rFonts w:eastAsia="Arial" w:cstheme="minorHAnsi"/>
          <w:szCs w:val="18"/>
        </w:rPr>
        <w:t>to this Contract shall be serially numbered, in writing,</w:t>
      </w:r>
      <w:r w:rsidRPr="00193EFC">
        <w:rPr>
          <w:rFonts w:eastAsia="Arial" w:cstheme="minorHAnsi"/>
          <w:spacing w:val="-17"/>
          <w:szCs w:val="18"/>
        </w:rPr>
        <w:t xml:space="preserve"> </w:t>
      </w:r>
      <w:r w:rsidRPr="00193EFC">
        <w:rPr>
          <w:rFonts w:eastAsia="Arial" w:cstheme="minorHAnsi"/>
          <w:szCs w:val="18"/>
        </w:rPr>
        <w:t>issued only by the Authority’s Representative (Commercial),</w:t>
      </w:r>
      <w:r w:rsidRPr="00193EFC">
        <w:rPr>
          <w:rFonts w:eastAsia="Arial" w:cstheme="minorHAnsi"/>
          <w:spacing w:val="-15"/>
          <w:szCs w:val="18"/>
        </w:rPr>
        <w:t xml:space="preserve"> </w:t>
      </w:r>
      <w:r w:rsidRPr="00193EFC">
        <w:rPr>
          <w:rFonts w:eastAsia="Arial" w:cstheme="minorHAnsi"/>
          <w:szCs w:val="18"/>
        </w:rPr>
        <w:t>and agreed by both</w:t>
      </w:r>
      <w:r w:rsidRPr="00193EFC">
        <w:rPr>
          <w:rFonts w:eastAsia="Arial" w:cstheme="minorHAnsi"/>
          <w:spacing w:val="-3"/>
          <w:szCs w:val="18"/>
        </w:rPr>
        <w:t xml:space="preserve"> </w:t>
      </w:r>
      <w:r w:rsidRPr="00193EFC">
        <w:rPr>
          <w:rFonts w:eastAsia="Arial" w:cstheme="minorHAnsi"/>
          <w:szCs w:val="18"/>
        </w:rPr>
        <w:t>Parties.</w:t>
      </w:r>
    </w:p>
    <w:p w14:paraId="35CFF6DB" w14:textId="77777777" w:rsidR="0072584D" w:rsidRPr="00193EFC" w:rsidRDefault="0072584D" w:rsidP="00C070B5">
      <w:pPr>
        <w:pStyle w:val="ListParagraph"/>
        <w:numPr>
          <w:ilvl w:val="0"/>
          <w:numId w:val="6"/>
        </w:numPr>
        <w:tabs>
          <w:tab w:val="left" w:pos="622"/>
        </w:tabs>
        <w:ind w:right="137" w:firstLine="0"/>
        <w:rPr>
          <w:rFonts w:eastAsia="Arial" w:cstheme="minorHAnsi"/>
          <w:szCs w:val="18"/>
        </w:rPr>
      </w:pPr>
      <w:r w:rsidRPr="00193EFC">
        <w:rPr>
          <w:rFonts w:cstheme="minorHAnsi"/>
          <w:szCs w:val="18"/>
        </w:rPr>
        <w:t>Where the Authority or the Contractor wishes</w:t>
      </w:r>
      <w:r w:rsidRPr="00193EFC">
        <w:rPr>
          <w:rFonts w:cstheme="minorHAnsi"/>
          <w:spacing w:val="-5"/>
          <w:szCs w:val="18"/>
        </w:rPr>
        <w:t xml:space="preserve"> </w:t>
      </w:r>
      <w:r w:rsidRPr="00193EFC">
        <w:rPr>
          <w:rFonts w:cstheme="minorHAnsi"/>
          <w:szCs w:val="18"/>
        </w:rPr>
        <w:t>to introduce a change which is not minor or which is likely</w:t>
      </w:r>
      <w:r w:rsidRPr="00193EFC">
        <w:rPr>
          <w:rFonts w:cstheme="minorHAnsi"/>
          <w:spacing w:val="-18"/>
          <w:szCs w:val="18"/>
        </w:rPr>
        <w:t xml:space="preserve"> </w:t>
      </w:r>
      <w:r w:rsidRPr="00193EFC">
        <w:rPr>
          <w:rFonts w:cstheme="minorHAnsi"/>
          <w:szCs w:val="18"/>
        </w:rPr>
        <w:t>to involve a change to the Contract Price, the provisions</w:t>
      </w:r>
      <w:r w:rsidRPr="00193EFC">
        <w:rPr>
          <w:rFonts w:cstheme="minorHAnsi"/>
          <w:spacing w:val="-14"/>
          <w:szCs w:val="18"/>
        </w:rPr>
        <w:t xml:space="preserve"> </w:t>
      </w:r>
      <w:r w:rsidRPr="00193EFC">
        <w:rPr>
          <w:rFonts w:cstheme="minorHAnsi"/>
          <w:szCs w:val="18"/>
        </w:rPr>
        <w:t>of Schedule 4 (Contract Change Control Procedure)</w:t>
      </w:r>
      <w:r w:rsidRPr="00193EFC">
        <w:rPr>
          <w:rFonts w:cstheme="minorHAnsi"/>
          <w:spacing w:val="-13"/>
          <w:szCs w:val="18"/>
        </w:rPr>
        <w:t xml:space="preserve"> </w:t>
      </w:r>
      <w:r w:rsidRPr="00193EFC">
        <w:rPr>
          <w:rFonts w:cstheme="minorHAnsi"/>
          <w:szCs w:val="18"/>
        </w:rPr>
        <w:t>shall apply. The Contractor shall not carry out any work until</w:t>
      </w:r>
      <w:r w:rsidRPr="00193EFC">
        <w:rPr>
          <w:rFonts w:cstheme="minorHAnsi"/>
          <w:spacing w:val="-22"/>
          <w:szCs w:val="18"/>
        </w:rPr>
        <w:t xml:space="preserve"> </w:t>
      </w:r>
      <w:r w:rsidRPr="00193EFC">
        <w:rPr>
          <w:rFonts w:cstheme="minorHAnsi"/>
          <w:szCs w:val="18"/>
        </w:rPr>
        <w:t>any necessary change to the Contract Price has been</w:t>
      </w:r>
      <w:r w:rsidRPr="00193EFC">
        <w:rPr>
          <w:rFonts w:cstheme="minorHAnsi"/>
          <w:spacing w:val="-13"/>
          <w:szCs w:val="18"/>
        </w:rPr>
        <w:t xml:space="preserve"> </w:t>
      </w:r>
      <w:r w:rsidRPr="00193EFC">
        <w:rPr>
          <w:rFonts w:cstheme="minorHAnsi"/>
          <w:szCs w:val="18"/>
        </w:rPr>
        <w:t>agreed and a written amendment in accordance with clause</w:t>
      </w:r>
      <w:r w:rsidRPr="00193EFC">
        <w:rPr>
          <w:rFonts w:cstheme="minorHAnsi"/>
          <w:spacing w:val="-10"/>
          <w:szCs w:val="18"/>
        </w:rPr>
        <w:t xml:space="preserve"> </w:t>
      </w:r>
      <w:hyperlink w:anchor="_bookmark12" w:history="1">
        <w:r w:rsidRPr="00193EFC">
          <w:rPr>
            <w:rFonts w:cstheme="minorHAnsi"/>
            <w:szCs w:val="18"/>
          </w:rPr>
          <w:t>6.a</w:t>
        </w:r>
      </w:hyperlink>
      <w:r w:rsidRPr="00193EFC">
        <w:rPr>
          <w:rFonts w:cstheme="minorHAnsi"/>
          <w:szCs w:val="18"/>
        </w:rPr>
        <w:t xml:space="preserve"> above has been</w:t>
      </w:r>
      <w:r w:rsidRPr="00193EFC">
        <w:rPr>
          <w:rFonts w:cstheme="minorHAnsi"/>
          <w:spacing w:val="-1"/>
          <w:szCs w:val="18"/>
        </w:rPr>
        <w:t xml:space="preserve"> </w:t>
      </w:r>
      <w:r w:rsidRPr="00193EFC">
        <w:rPr>
          <w:rFonts w:cstheme="minorHAnsi"/>
          <w:szCs w:val="18"/>
        </w:rPr>
        <w:t>issued.</w:t>
      </w:r>
    </w:p>
    <w:p w14:paraId="063DECEE" w14:textId="77777777" w:rsidR="0072584D" w:rsidRPr="00193EFC" w:rsidRDefault="0072584D" w:rsidP="00FC134F">
      <w:pPr>
        <w:pStyle w:val="Heading3"/>
        <w:rPr>
          <w:rFonts w:asciiTheme="minorHAnsi" w:hAnsiTheme="minorHAnsi" w:cstheme="minorHAnsi"/>
          <w:b w:val="0"/>
          <w:bCs w:val="0"/>
        </w:rPr>
      </w:pPr>
      <w:bookmarkStart w:id="14" w:name="_Toc68177551"/>
      <w:r w:rsidRPr="00193EFC">
        <w:rPr>
          <w:rFonts w:asciiTheme="minorHAnsi" w:hAnsiTheme="minorHAnsi" w:cstheme="minorHAnsi"/>
        </w:rPr>
        <w:t>Variations to</w:t>
      </w:r>
      <w:r w:rsidRPr="00193EFC">
        <w:rPr>
          <w:rFonts w:asciiTheme="minorHAnsi" w:hAnsiTheme="minorHAnsi" w:cstheme="minorHAnsi"/>
          <w:spacing w:val="-3"/>
        </w:rPr>
        <w:t xml:space="preserve"> </w:t>
      </w:r>
      <w:r w:rsidRPr="00193EFC">
        <w:rPr>
          <w:rFonts w:asciiTheme="minorHAnsi" w:hAnsiTheme="minorHAnsi" w:cstheme="minorHAnsi"/>
        </w:rPr>
        <w:t>Specification</w:t>
      </w:r>
      <w:bookmarkEnd w:id="14"/>
    </w:p>
    <w:p w14:paraId="10B710E0" w14:textId="77777777" w:rsidR="0072584D" w:rsidRPr="00193EFC" w:rsidRDefault="0072584D" w:rsidP="00C070B5">
      <w:pPr>
        <w:pStyle w:val="ListParagraph"/>
        <w:numPr>
          <w:ilvl w:val="0"/>
          <w:numId w:val="7"/>
        </w:numPr>
        <w:tabs>
          <w:tab w:val="left" w:pos="622"/>
        </w:tabs>
        <w:spacing w:before="4"/>
        <w:ind w:right="55" w:firstLine="0"/>
        <w:rPr>
          <w:rFonts w:eastAsia="Arial" w:cstheme="minorHAnsi"/>
          <w:szCs w:val="18"/>
        </w:rPr>
      </w:pPr>
      <w:r w:rsidRPr="00193EFC">
        <w:rPr>
          <w:rFonts w:eastAsia="Arial" w:cstheme="minorHAnsi"/>
          <w:szCs w:val="18"/>
        </w:rPr>
        <w:t>The Authority’s Representative may, by</w:t>
      </w:r>
      <w:r w:rsidRPr="00193EFC">
        <w:rPr>
          <w:rFonts w:eastAsia="Arial" w:cstheme="minorHAnsi"/>
          <w:spacing w:val="-4"/>
          <w:szCs w:val="18"/>
        </w:rPr>
        <w:t xml:space="preserve"> </w:t>
      </w:r>
      <w:r w:rsidRPr="00193EFC">
        <w:rPr>
          <w:rFonts w:eastAsia="Arial" w:cstheme="minorHAnsi"/>
          <w:szCs w:val="18"/>
        </w:rPr>
        <w:t>Notice (following consultation with the Contractor as</w:t>
      </w:r>
      <w:r w:rsidRPr="00193EFC">
        <w:rPr>
          <w:rFonts w:eastAsia="Arial" w:cstheme="minorHAnsi"/>
          <w:spacing w:val="-13"/>
          <w:szCs w:val="18"/>
        </w:rPr>
        <w:t xml:space="preserve"> </w:t>
      </w:r>
      <w:r w:rsidRPr="00193EFC">
        <w:rPr>
          <w:rFonts w:eastAsia="Arial" w:cstheme="minorHAnsi"/>
          <w:szCs w:val="18"/>
        </w:rPr>
        <w:t>necessary), alter the Specification as from a date agreed by both</w:t>
      </w:r>
      <w:r w:rsidRPr="00193EFC">
        <w:rPr>
          <w:rFonts w:eastAsia="Arial" w:cstheme="minorHAnsi"/>
          <w:spacing w:val="-22"/>
          <w:szCs w:val="18"/>
        </w:rPr>
        <w:t xml:space="preserve"> </w:t>
      </w:r>
      <w:r w:rsidRPr="00193EFC">
        <w:rPr>
          <w:rFonts w:eastAsia="Arial" w:cstheme="minorHAnsi"/>
          <w:szCs w:val="18"/>
        </w:rPr>
        <w:t>Parties and to the extent specified by the Authority, provided</w:t>
      </w:r>
      <w:r w:rsidRPr="00193EFC">
        <w:rPr>
          <w:rFonts w:eastAsia="Arial" w:cstheme="minorHAnsi"/>
          <w:spacing w:val="-14"/>
          <w:szCs w:val="18"/>
        </w:rPr>
        <w:t xml:space="preserve"> </w:t>
      </w:r>
      <w:r w:rsidRPr="00193EFC">
        <w:rPr>
          <w:rFonts w:eastAsia="Arial" w:cstheme="minorHAnsi"/>
          <w:szCs w:val="18"/>
        </w:rPr>
        <w:t>that any such variations shall be limited to the extent that they</w:t>
      </w:r>
      <w:r w:rsidRPr="00193EFC">
        <w:rPr>
          <w:rFonts w:eastAsia="Arial" w:cstheme="minorHAnsi"/>
          <w:spacing w:val="-23"/>
          <w:szCs w:val="18"/>
        </w:rPr>
        <w:t xml:space="preserve"> </w:t>
      </w:r>
      <w:r w:rsidRPr="00193EFC">
        <w:rPr>
          <w:rFonts w:eastAsia="Arial" w:cstheme="minorHAnsi"/>
          <w:szCs w:val="18"/>
        </w:rPr>
        <w:t>do not alter the fit, form, function or characteristics of</w:t>
      </w:r>
      <w:r w:rsidRPr="00193EFC">
        <w:rPr>
          <w:rFonts w:eastAsia="Arial" w:cstheme="minorHAnsi"/>
          <w:spacing w:val="-12"/>
          <w:szCs w:val="18"/>
        </w:rPr>
        <w:t xml:space="preserve"> </w:t>
      </w:r>
      <w:r w:rsidRPr="00193EFC">
        <w:rPr>
          <w:rFonts w:eastAsia="Arial" w:cstheme="minorHAnsi"/>
          <w:szCs w:val="18"/>
        </w:rPr>
        <w:t>the Contractor Deliverables to be supplied</w:t>
      </w:r>
      <w:r w:rsidRPr="00193EFC">
        <w:rPr>
          <w:rStyle w:val="BodyTextChar"/>
          <w:rFonts w:cstheme="minorHAnsi"/>
        </w:rPr>
        <w:t xml:space="preserve"> under the Contract. The Contractor shall ensure that the Contractor Deliverables take account of any such variations.  Such variations shall not require formal amendment of the Contract in accordance with the process set out in conditio</w:t>
      </w:r>
      <w:hyperlink w:anchor="_bookmark11" w:history="1">
        <w:r w:rsidRPr="00193EFC">
          <w:rPr>
            <w:rStyle w:val="BodyTextChar"/>
            <w:rFonts w:cstheme="minorHAnsi"/>
          </w:rPr>
          <w:t>n 6</w:t>
        </w:r>
      </w:hyperlink>
      <w:r w:rsidRPr="00193EFC">
        <w:rPr>
          <w:rStyle w:val="BodyTextChar"/>
          <w:rFonts w:cstheme="minorHAnsi"/>
        </w:rPr>
        <w:t xml:space="preserve"> (Amendments to Contract) and shall be implemented upon receipt, or at the date specified in the Authority’s Notice, unless otherwise specified.</w:t>
      </w:r>
    </w:p>
    <w:p w14:paraId="5A0F0D82" w14:textId="77777777" w:rsidR="00AB0FE7" w:rsidRPr="00193EFC" w:rsidRDefault="00AB0FE7" w:rsidP="00C070B5">
      <w:pPr>
        <w:pStyle w:val="ListParagraph"/>
        <w:numPr>
          <w:ilvl w:val="0"/>
          <w:numId w:val="7"/>
        </w:numPr>
        <w:tabs>
          <w:tab w:val="left" w:pos="841"/>
        </w:tabs>
        <w:spacing w:before="2" w:line="207" w:lineRule="exact"/>
        <w:ind w:left="840" w:right="312" w:hanging="720"/>
        <w:rPr>
          <w:rFonts w:eastAsia="Arial" w:cstheme="minorHAnsi"/>
          <w:szCs w:val="18"/>
        </w:rPr>
      </w:pPr>
      <w:r w:rsidRPr="00193EFC">
        <w:rPr>
          <w:rFonts w:cstheme="minorHAnsi"/>
          <w:szCs w:val="18"/>
        </w:rPr>
        <w:t>Any variations that cause a change</w:t>
      </w:r>
      <w:r w:rsidRPr="00193EFC">
        <w:rPr>
          <w:rFonts w:cstheme="minorHAnsi"/>
          <w:spacing w:val="-5"/>
          <w:szCs w:val="18"/>
        </w:rPr>
        <w:t xml:space="preserve"> </w:t>
      </w:r>
      <w:r w:rsidRPr="00193EFC">
        <w:rPr>
          <w:rFonts w:cstheme="minorHAnsi"/>
          <w:szCs w:val="18"/>
        </w:rPr>
        <w:t>to:</w:t>
      </w:r>
    </w:p>
    <w:p w14:paraId="0E860D8B" w14:textId="77777777" w:rsidR="00AB0FE7" w:rsidRPr="00193EFC" w:rsidRDefault="00AB0FE7" w:rsidP="00C070B5">
      <w:pPr>
        <w:pStyle w:val="ListParagraph"/>
        <w:numPr>
          <w:ilvl w:val="1"/>
          <w:numId w:val="7"/>
        </w:numPr>
        <w:tabs>
          <w:tab w:val="left" w:pos="1561"/>
        </w:tabs>
        <w:ind w:right="312" w:firstLine="0"/>
        <w:rPr>
          <w:rFonts w:eastAsia="Arial" w:cstheme="minorHAnsi"/>
          <w:szCs w:val="18"/>
        </w:rPr>
      </w:pPr>
      <w:r w:rsidRPr="00193EFC">
        <w:rPr>
          <w:rFonts w:cstheme="minorHAnsi"/>
          <w:szCs w:val="18"/>
        </w:rPr>
        <w:t>fit, form, function or characteristics of</w:t>
      </w:r>
      <w:r w:rsidRPr="00193EFC">
        <w:rPr>
          <w:rFonts w:cstheme="minorHAnsi"/>
          <w:spacing w:val="-16"/>
          <w:szCs w:val="18"/>
        </w:rPr>
        <w:t xml:space="preserve"> </w:t>
      </w:r>
      <w:r w:rsidRPr="00193EFC">
        <w:rPr>
          <w:rFonts w:cstheme="minorHAnsi"/>
          <w:szCs w:val="18"/>
        </w:rPr>
        <w:t>the Contractor</w:t>
      </w:r>
      <w:r w:rsidRPr="00193EFC">
        <w:rPr>
          <w:rFonts w:cstheme="minorHAnsi"/>
          <w:spacing w:val="-1"/>
          <w:szCs w:val="18"/>
        </w:rPr>
        <w:t xml:space="preserve"> </w:t>
      </w:r>
      <w:proofErr w:type="gramStart"/>
      <w:r w:rsidRPr="00193EFC">
        <w:rPr>
          <w:rFonts w:cstheme="minorHAnsi"/>
          <w:szCs w:val="18"/>
        </w:rPr>
        <w:t>Deliverables;</w:t>
      </w:r>
      <w:proofErr w:type="gramEnd"/>
    </w:p>
    <w:p w14:paraId="47C254C1" w14:textId="77777777" w:rsidR="00AB0FE7" w:rsidRPr="00193EFC" w:rsidRDefault="00AB0FE7" w:rsidP="00C070B5">
      <w:pPr>
        <w:pStyle w:val="ListParagraph"/>
        <w:numPr>
          <w:ilvl w:val="1"/>
          <w:numId w:val="7"/>
        </w:numPr>
        <w:tabs>
          <w:tab w:val="left" w:pos="1561"/>
        </w:tabs>
        <w:spacing w:line="206" w:lineRule="exact"/>
        <w:ind w:left="1560" w:right="312"/>
        <w:rPr>
          <w:rFonts w:eastAsia="Arial" w:cstheme="minorHAnsi"/>
          <w:szCs w:val="18"/>
        </w:rPr>
      </w:pPr>
      <w:r w:rsidRPr="00193EFC">
        <w:rPr>
          <w:rFonts w:cstheme="minorHAnsi"/>
          <w:szCs w:val="18"/>
        </w:rPr>
        <w:t xml:space="preserve">the </w:t>
      </w:r>
      <w:proofErr w:type="gramStart"/>
      <w:r w:rsidRPr="00193EFC">
        <w:rPr>
          <w:rFonts w:cstheme="minorHAnsi"/>
          <w:szCs w:val="18"/>
        </w:rPr>
        <w:t>cost;</w:t>
      </w:r>
      <w:proofErr w:type="gramEnd"/>
    </w:p>
    <w:p w14:paraId="053A3FFE" w14:textId="77777777" w:rsidR="00AB0FE7" w:rsidRPr="00193EFC" w:rsidRDefault="00AB0FE7" w:rsidP="00C070B5">
      <w:pPr>
        <w:pStyle w:val="ListParagraph"/>
        <w:numPr>
          <w:ilvl w:val="1"/>
          <w:numId w:val="7"/>
        </w:numPr>
        <w:tabs>
          <w:tab w:val="left" w:pos="1561"/>
        </w:tabs>
        <w:spacing w:before="2" w:line="207" w:lineRule="exact"/>
        <w:ind w:left="1560" w:right="312"/>
        <w:rPr>
          <w:rFonts w:eastAsia="Arial" w:cstheme="minorHAnsi"/>
          <w:szCs w:val="18"/>
        </w:rPr>
      </w:pPr>
      <w:r w:rsidRPr="00193EFC">
        <w:rPr>
          <w:rFonts w:cstheme="minorHAnsi"/>
          <w:szCs w:val="18"/>
        </w:rPr>
        <w:t>Delivery</w:t>
      </w:r>
      <w:r w:rsidRPr="00193EFC">
        <w:rPr>
          <w:rFonts w:cstheme="minorHAnsi"/>
          <w:spacing w:val="-2"/>
          <w:szCs w:val="18"/>
        </w:rPr>
        <w:t xml:space="preserve"> </w:t>
      </w:r>
      <w:proofErr w:type="gramStart"/>
      <w:r w:rsidRPr="00193EFC">
        <w:rPr>
          <w:rFonts w:cstheme="minorHAnsi"/>
          <w:szCs w:val="18"/>
        </w:rPr>
        <w:t>Dates;</w:t>
      </w:r>
      <w:proofErr w:type="gramEnd"/>
    </w:p>
    <w:p w14:paraId="26B59884" w14:textId="77777777" w:rsidR="00AB0FE7" w:rsidRPr="00193EFC" w:rsidRDefault="00AB0FE7" w:rsidP="00C070B5">
      <w:pPr>
        <w:pStyle w:val="ListParagraph"/>
        <w:numPr>
          <w:ilvl w:val="1"/>
          <w:numId w:val="7"/>
        </w:numPr>
        <w:tabs>
          <w:tab w:val="left" w:pos="1561"/>
        </w:tabs>
        <w:ind w:right="383" w:firstLine="0"/>
        <w:rPr>
          <w:rFonts w:eastAsia="Arial" w:cstheme="minorHAnsi"/>
          <w:szCs w:val="18"/>
        </w:rPr>
      </w:pPr>
      <w:r w:rsidRPr="00193EFC">
        <w:rPr>
          <w:rFonts w:cstheme="minorHAnsi"/>
          <w:szCs w:val="18"/>
        </w:rPr>
        <w:t>the period required for the production</w:t>
      </w:r>
      <w:r w:rsidRPr="00193EFC">
        <w:rPr>
          <w:rFonts w:cstheme="minorHAnsi"/>
          <w:spacing w:val="-18"/>
          <w:szCs w:val="18"/>
        </w:rPr>
        <w:t xml:space="preserve"> </w:t>
      </w:r>
      <w:r w:rsidRPr="00193EFC">
        <w:rPr>
          <w:rFonts w:cstheme="minorHAnsi"/>
          <w:szCs w:val="18"/>
        </w:rPr>
        <w:t>or completion;</w:t>
      </w:r>
      <w:r w:rsidRPr="00193EFC">
        <w:rPr>
          <w:rFonts w:cstheme="minorHAnsi"/>
          <w:spacing w:val="-3"/>
          <w:szCs w:val="18"/>
        </w:rPr>
        <w:t xml:space="preserve"> </w:t>
      </w:r>
      <w:r w:rsidRPr="00193EFC">
        <w:rPr>
          <w:rFonts w:cstheme="minorHAnsi"/>
          <w:szCs w:val="18"/>
        </w:rPr>
        <w:t>or</w:t>
      </w:r>
    </w:p>
    <w:p w14:paraId="1FA8BDFF" w14:textId="77777777" w:rsidR="00AB0FE7" w:rsidRPr="00193EFC" w:rsidRDefault="00AB0FE7" w:rsidP="00C070B5">
      <w:pPr>
        <w:pStyle w:val="ListParagraph"/>
        <w:numPr>
          <w:ilvl w:val="1"/>
          <w:numId w:val="7"/>
        </w:numPr>
        <w:tabs>
          <w:tab w:val="left" w:pos="1561"/>
        </w:tabs>
        <w:spacing w:line="206" w:lineRule="exact"/>
        <w:ind w:left="1560" w:right="312"/>
        <w:rPr>
          <w:rFonts w:eastAsia="Arial" w:cstheme="minorHAnsi"/>
          <w:szCs w:val="18"/>
        </w:rPr>
      </w:pPr>
      <w:r w:rsidRPr="00193EFC">
        <w:rPr>
          <w:rFonts w:cstheme="minorHAnsi"/>
          <w:szCs w:val="18"/>
        </w:rPr>
        <w:t>other work caused by the</w:t>
      </w:r>
      <w:r w:rsidRPr="00193EFC">
        <w:rPr>
          <w:rFonts w:cstheme="minorHAnsi"/>
          <w:spacing w:val="-5"/>
          <w:szCs w:val="18"/>
        </w:rPr>
        <w:t xml:space="preserve"> </w:t>
      </w:r>
      <w:r w:rsidRPr="00193EFC">
        <w:rPr>
          <w:rFonts w:cstheme="minorHAnsi"/>
          <w:szCs w:val="18"/>
        </w:rPr>
        <w:t>alteration,</w:t>
      </w:r>
    </w:p>
    <w:p w14:paraId="278DA266" w14:textId="77777777" w:rsidR="00AB0FE7" w:rsidRPr="00193EFC" w:rsidRDefault="00AB0FE7" w:rsidP="00AB0FE7">
      <w:pPr>
        <w:pStyle w:val="BodyText"/>
        <w:ind w:left="120" w:right="31"/>
        <w:rPr>
          <w:rFonts w:asciiTheme="minorHAnsi" w:hAnsiTheme="minorHAnsi" w:cstheme="minorHAnsi"/>
        </w:rPr>
      </w:pPr>
      <w:r w:rsidRPr="00193EFC">
        <w:rPr>
          <w:rFonts w:asciiTheme="minorHAnsi" w:hAnsiTheme="minorHAnsi" w:cstheme="minorHAnsi"/>
        </w:rPr>
        <w:t xml:space="preserve">shall be the subject to condition </w:t>
      </w:r>
      <w:hyperlink w:anchor="_bookmark11" w:history="1">
        <w:r w:rsidRPr="00193EFC">
          <w:rPr>
            <w:rFonts w:asciiTheme="minorHAnsi" w:hAnsiTheme="minorHAnsi" w:cstheme="minorHAnsi"/>
          </w:rPr>
          <w:t>6</w:t>
        </w:r>
      </w:hyperlink>
      <w:r w:rsidRPr="00193EFC">
        <w:rPr>
          <w:rFonts w:asciiTheme="minorHAnsi" w:hAnsiTheme="minorHAnsi" w:cstheme="minorHAnsi"/>
        </w:rPr>
        <w:t xml:space="preserve"> (Amendments to</w:t>
      </w:r>
      <w:r w:rsidRPr="00193EFC">
        <w:rPr>
          <w:rFonts w:asciiTheme="minorHAnsi" w:hAnsiTheme="minorHAnsi" w:cstheme="minorHAnsi"/>
          <w:spacing w:val="-25"/>
        </w:rPr>
        <w:t xml:space="preserve"> </w:t>
      </w:r>
      <w:r w:rsidRPr="00193EFC">
        <w:rPr>
          <w:rFonts w:asciiTheme="minorHAnsi" w:hAnsiTheme="minorHAnsi" w:cstheme="minorHAnsi"/>
        </w:rPr>
        <w:t xml:space="preserve">Contract). Each amendment under condition </w:t>
      </w:r>
      <w:hyperlink w:anchor="_bookmark11" w:history="1">
        <w:r w:rsidRPr="00193EFC">
          <w:rPr>
            <w:rFonts w:asciiTheme="minorHAnsi" w:hAnsiTheme="minorHAnsi" w:cstheme="minorHAnsi"/>
          </w:rPr>
          <w:t>6</w:t>
        </w:r>
      </w:hyperlink>
      <w:r w:rsidRPr="00193EFC">
        <w:rPr>
          <w:rFonts w:asciiTheme="minorHAnsi" w:hAnsiTheme="minorHAnsi" w:cstheme="minorHAnsi"/>
        </w:rPr>
        <w:t xml:space="preserve"> shall be classed as</w:t>
      </w:r>
      <w:r w:rsidRPr="00193EFC">
        <w:rPr>
          <w:rFonts w:asciiTheme="minorHAnsi" w:hAnsiTheme="minorHAnsi" w:cstheme="minorHAnsi"/>
          <w:spacing w:val="-14"/>
        </w:rPr>
        <w:t xml:space="preserve"> </w:t>
      </w:r>
      <w:r w:rsidRPr="00193EFC">
        <w:rPr>
          <w:rFonts w:asciiTheme="minorHAnsi" w:hAnsiTheme="minorHAnsi" w:cstheme="minorHAnsi"/>
        </w:rPr>
        <w:t>a formal</w:t>
      </w:r>
      <w:r w:rsidRPr="00193EFC">
        <w:rPr>
          <w:rFonts w:asciiTheme="minorHAnsi" w:hAnsiTheme="minorHAnsi" w:cstheme="minorHAnsi"/>
          <w:spacing w:val="-4"/>
        </w:rPr>
        <w:t xml:space="preserve"> </w:t>
      </w:r>
      <w:r w:rsidRPr="00193EFC">
        <w:rPr>
          <w:rFonts w:asciiTheme="minorHAnsi" w:hAnsiTheme="minorHAnsi" w:cstheme="minorHAnsi"/>
        </w:rPr>
        <w:t>change.</w:t>
      </w:r>
    </w:p>
    <w:p w14:paraId="7F9BF6D2" w14:textId="77777777" w:rsidR="00AB0FE7" w:rsidRPr="00193EFC" w:rsidRDefault="00AB0FE7" w:rsidP="00FC134F">
      <w:pPr>
        <w:pStyle w:val="Heading3"/>
        <w:rPr>
          <w:rFonts w:asciiTheme="minorHAnsi" w:hAnsiTheme="minorHAnsi" w:cstheme="minorHAnsi"/>
          <w:b w:val="0"/>
          <w:bCs w:val="0"/>
        </w:rPr>
      </w:pPr>
      <w:bookmarkStart w:id="15" w:name="_Toc68177552"/>
      <w:r w:rsidRPr="00193EFC">
        <w:rPr>
          <w:rFonts w:asciiTheme="minorHAnsi" w:hAnsiTheme="minorHAnsi" w:cstheme="minorHAnsi"/>
        </w:rPr>
        <w:lastRenderedPageBreak/>
        <w:t>Authority</w:t>
      </w:r>
      <w:r w:rsidRPr="00193EFC">
        <w:rPr>
          <w:rFonts w:asciiTheme="minorHAnsi" w:hAnsiTheme="minorHAnsi" w:cstheme="minorHAnsi"/>
          <w:spacing w:val="-8"/>
        </w:rPr>
        <w:t xml:space="preserve"> </w:t>
      </w:r>
      <w:r w:rsidRPr="00193EFC">
        <w:rPr>
          <w:rFonts w:asciiTheme="minorHAnsi" w:hAnsiTheme="minorHAnsi" w:cstheme="minorHAnsi"/>
        </w:rPr>
        <w:t>Representatives</w:t>
      </w:r>
      <w:bookmarkEnd w:id="15"/>
    </w:p>
    <w:p w14:paraId="1D58D957" w14:textId="77777777" w:rsidR="00AB0FE7" w:rsidRPr="00193EFC" w:rsidRDefault="00AB0FE7" w:rsidP="00AB0FE7">
      <w:pPr>
        <w:pStyle w:val="ListParagraph"/>
        <w:numPr>
          <w:ilvl w:val="1"/>
          <w:numId w:val="2"/>
        </w:numPr>
        <w:tabs>
          <w:tab w:val="left" w:pos="841"/>
        </w:tabs>
        <w:spacing w:before="6" w:line="207" w:lineRule="exact"/>
        <w:ind w:right="312" w:firstLine="0"/>
        <w:rPr>
          <w:rFonts w:eastAsia="Arial" w:cstheme="minorHAnsi"/>
          <w:szCs w:val="18"/>
        </w:rPr>
      </w:pPr>
      <w:r w:rsidRPr="00193EFC">
        <w:rPr>
          <w:rFonts w:cstheme="minorHAnsi"/>
          <w:szCs w:val="18"/>
        </w:rPr>
        <w:t>Any reference to the Authority in respect</w:t>
      </w:r>
      <w:r w:rsidRPr="00193EFC">
        <w:rPr>
          <w:rFonts w:cstheme="minorHAnsi"/>
          <w:spacing w:val="-6"/>
          <w:szCs w:val="18"/>
        </w:rPr>
        <w:t xml:space="preserve"> </w:t>
      </w:r>
      <w:r w:rsidRPr="00193EFC">
        <w:rPr>
          <w:rFonts w:cstheme="minorHAnsi"/>
          <w:szCs w:val="18"/>
        </w:rPr>
        <w:t>of:</w:t>
      </w:r>
    </w:p>
    <w:p w14:paraId="7496AC9A" w14:textId="77777777" w:rsidR="00AB0FE7" w:rsidRPr="00193EFC" w:rsidRDefault="00AB0FE7" w:rsidP="00AB0FE7">
      <w:pPr>
        <w:pStyle w:val="ListParagraph"/>
        <w:numPr>
          <w:ilvl w:val="2"/>
          <w:numId w:val="2"/>
        </w:numPr>
        <w:tabs>
          <w:tab w:val="left" w:pos="1561"/>
        </w:tabs>
        <w:spacing w:line="206" w:lineRule="exact"/>
        <w:ind w:right="312" w:firstLine="0"/>
        <w:rPr>
          <w:rFonts w:eastAsia="Arial" w:cstheme="minorHAnsi"/>
          <w:szCs w:val="18"/>
        </w:rPr>
      </w:pPr>
      <w:r w:rsidRPr="00193EFC">
        <w:rPr>
          <w:rFonts w:cstheme="minorHAnsi"/>
          <w:szCs w:val="18"/>
        </w:rPr>
        <w:t>the giving of</w:t>
      </w:r>
      <w:r w:rsidRPr="00193EFC">
        <w:rPr>
          <w:rFonts w:cstheme="minorHAnsi"/>
          <w:spacing w:val="1"/>
          <w:szCs w:val="18"/>
        </w:rPr>
        <w:t xml:space="preserve"> </w:t>
      </w:r>
      <w:proofErr w:type="gramStart"/>
      <w:r w:rsidRPr="00193EFC">
        <w:rPr>
          <w:rFonts w:cstheme="minorHAnsi"/>
          <w:szCs w:val="18"/>
        </w:rPr>
        <w:t>consent;</w:t>
      </w:r>
      <w:proofErr w:type="gramEnd"/>
    </w:p>
    <w:p w14:paraId="53689385" w14:textId="77777777" w:rsidR="00AB0FE7" w:rsidRPr="00193EFC" w:rsidRDefault="00AB0FE7" w:rsidP="00AB0FE7">
      <w:pPr>
        <w:pStyle w:val="ListParagraph"/>
        <w:numPr>
          <w:ilvl w:val="2"/>
          <w:numId w:val="2"/>
        </w:numPr>
        <w:tabs>
          <w:tab w:val="left" w:pos="1561"/>
        </w:tabs>
        <w:spacing w:line="206" w:lineRule="exact"/>
        <w:ind w:left="1560" w:right="312"/>
        <w:rPr>
          <w:rFonts w:eastAsia="Arial" w:cstheme="minorHAnsi"/>
          <w:szCs w:val="18"/>
        </w:rPr>
      </w:pPr>
      <w:r w:rsidRPr="00193EFC">
        <w:rPr>
          <w:rFonts w:cstheme="minorHAnsi"/>
          <w:szCs w:val="18"/>
        </w:rPr>
        <w:t>the delivering of any Notices;</w:t>
      </w:r>
      <w:r w:rsidRPr="00193EFC">
        <w:rPr>
          <w:rFonts w:cstheme="minorHAnsi"/>
          <w:spacing w:val="-5"/>
          <w:szCs w:val="18"/>
        </w:rPr>
        <w:t xml:space="preserve"> </w:t>
      </w:r>
      <w:r w:rsidRPr="00193EFC">
        <w:rPr>
          <w:rFonts w:cstheme="minorHAnsi"/>
          <w:szCs w:val="18"/>
        </w:rPr>
        <w:t>or</w:t>
      </w:r>
    </w:p>
    <w:p w14:paraId="6DF02DA8" w14:textId="77777777" w:rsidR="00AB0FE7" w:rsidRPr="00193EFC" w:rsidRDefault="00AB0FE7" w:rsidP="00AB0FE7">
      <w:pPr>
        <w:pStyle w:val="ListParagraph"/>
        <w:numPr>
          <w:ilvl w:val="2"/>
          <w:numId w:val="2"/>
        </w:numPr>
        <w:tabs>
          <w:tab w:val="left" w:pos="1560"/>
        </w:tabs>
        <w:ind w:right="277" w:firstLine="0"/>
        <w:rPr>
          <w:rFonts w:eastAsia="Arial" w:cstheme="minorHAnsi"/>
          <w:szCs w:val="18"/>
        </w:rPr>
      </w:pPr>
      <w:r w:rsidRPr="00193EFC">
        <w:rPr>
          <w:rFonts w:cstheme="minorHAnsi"/>
          <w:szCs w:val="18"/>
        </w:rPr>
        <w:t>the doing of any other thing that</w:t>
      </w:r>
      <w:r w:rsidRPr="00193EFC">
        <w:rPr>
          <w:rFonts w:cstheme="minorHAnsi"/>
          <w:spacing w:val="-8"/>
          <w:szCs w:val="18"/>
        </w:rPr>
        <w:t xml:space="preserve"> </w:t>
      </w:r>
      <w:r w:rsidRPr="00193EFC">
        <w:rPr>
          <w:rFonts w:cstheme="minorHAnsi"/>
          <w:szCs w:val="18"/>
        </w:rPr>
        <w:t>may reasonably be undertaken by an individual acting</w:t>
      </w:r>
      <w:r w:rsidRPr="00193EFC">
        <w:rPr>
          <w:rFonts w:cstheme="minorHAnsi"/>
          <w:spacing w:val="-19"/>
          <w:szCs w:val="18"/>
        </w:rPr>
        <w:t xml:space="preserve"> </w:t>
      </w:r>
      <w:r w:rsidRPr="00193EFC">
        <w:rPr>
          <w:rFonts w:cstheme="minorHAnsi"/>
          <w:szCs w:val="18"/>
        </w:rPr>
        <w:t>on behalf of the</w:t>
      </w:r>
      <w:r w:rsidRPr="00193EFC">
        <w:rPr>
          <w:rFonts w:cstheme="minorHAnsi"/>
          <w:spacing w:val="-2"/>
          <w:szCs w:val="18"/>
        </w:rPr>
        <w:t xml:space="preserve"> </w:t>
      </w:r>
      <w:r w:rsidRPr="00193EFC">
        <w:rPr>
          <w:rFonts w:cstheme="minorHAnsi"/>
          <w:szCs w:val="18"/>
        </w:rPr>
        <w:t>Authority,</w:t>
      </w:r>
    </w:p>
    <w:p w14:paraId="321465CA" w14:textId="77777777" w:rsidR="00AB0FE7" w:rsidRPr="00193EFC" w:rsidRDefault="00AB0FE7" w:rsidP="00AB0FE7">
      <w:pPr>
        <w:pStyle w:val="BodyText"/>
        <w:ind w:right="31"/>
        <w:rPr>
          <w:rFonts w:asciiTheme="minorHAnsi" w:hAnsiTheme="minorHAnsi" w:cstheme="minorHAnsi"/>
        </w:rPr>
      </w:pPr>
      <w:r w:rsidRPr="00193EFC">
        <w:rPr>
          <w:rFonts w:asciiTheme="minorHAnsi" w:hAnsiTheme="minorHAnsi" w:cstheme="minorHAnsi"/>
        </w:rPr>
        <w:t>shall be deemed to be references to the</w:t>
      </w:r>
      <w:r w:rsidRPr="00193EFC">
        <w:rPr>
          <w:rFonts w:asciiTheme="minorHAnsi" w:hAnsiTheme="minorHAnsi" w:cstheme="minorHAnsi"/>
          <w:spacing w:val="-13"/>
        </w:rPr>
        <w:t xml:space="preserve"> </w:t>
      </w:r>
      <w:r w:rsidRPr="00193EFC">
        <w:rPr>
          <w:rFonts w:asciiTheme="minorHAnsi" w:hAnsiTheme="minorHAnsi" w:cstheme="minorHAnsi"/>
        </w:rPr>
        <w:t>Authority's Representatives in accordance with this condition</w:t>
      </w:r>
      <w:r w:rsidRPr="00193EFC">
        <w:rPr>
          <w:rFonts w:asciiTheme="minorHAnsi" w:hAnsiTheme="minorHAnsi" w:cstheme="minorHAnsi"/>
          <w:spacing w:val="-21"/>
        </w:rPr>
        <w:t xml:space="preserve"> </w:t>
      </w:r>
      <w:hyperlink w:anchor="_bookmark14" w:history="1">
        <w:r w:rsidRPr="00193EFC">
          <w:rPr>
            <w:rFonts w:asciiTheme="minorHAnsi" w:hAnsiTheme="minorHAnsi" w:cstheme="minorHAnsi"/>
          </w:rPr>
          <w:t>8.</w:t>
        </w:r>
      </w:hyperlink>
    </w:p>
    <w:p w14:paraId="5391D59E" w14:textId="77777777" w:rsidR="00AB0FE7" w:rsidRPr="00193EFC" w:rsidRDefault="00AB0FE7" w:rsidP="00AB0FE7">
      <w:pPr>
        <w:pStyle w:val="ListParagraph"/>
        <w:numPr>
          <w:ilvl w:val="1"/>
          <w:numId w:val="2"/>
        </w:numPr>
        <w:tabs>
          <w:tab w:val="left" w:pos="841"/>
        </w:tabs>
        <w:spacing w:before="2"/>
        <w:ind w:right="205" w:firstLine="0"/>
        <w:rPr>
          <w:rFonts w:eastAsia="Arial" w:cstheme="minorHAnsi"/>
          <w:szCs w:val="18"/>
        </w:rPr>
      </w:pPr>
      <w:r w:rsidRPr="00193EFC">
        <w:rPr>
          <w:rFonts w:eastAsia="Arial" w:cstheme="minorHAnsi"/>
          <w:szCs w:val="18"/>
        </w:rPr>
        <w:t>The Authority’s Representatives detailed</w:t>
      </w:r>
      <w:r w:rsidRPr="00193EFC">
        <w:rPr>
          <w:rFonts w:eastAsia="Arial" w:cstheme="minorHAnsi"/>
          <w:spacing w:val="-4"/>
          <w:szCs w:val="18"/>
        </w:rPr>
        <w:t xml:space="preserve"> </w:t>
      </w:r>
      <w:r w:rsidRPr="00193EFC">
        <w:rPr>
          <w:rFonts w:eastAsia="Arial" w:cstheme="minorHAnsi"/>
          <w:szCs w:val="18"/>
        </w:rPr>
        <w:t>in Schedule 3 (Contract Data Sheet) (or their</w:t>
      </w:r>
      <w:r w:rsidRPr="00193EFC">
        <w:rPr>
          <w:rFonts w:eastAsia="Arial" w:cstheme="minorHAnsi"/>
          <w:spacing w:val="-12"/>
          <w:szCs w:val="18"/>
        </w:rPr>
        <w:t xml:space="preserve"> </w:t>
      </w:r>
      <w:r w:rsidRPr="00193EFC">
        <w:rPr>
          <w:rFonts w:eastAsia="Arial" w:cstheme="minorHAnsi"/>
          <w:szCs w:val="18"/>
        </w:rPr>
        <w:t>nominated deputy) shall have full authority to act on behalf of</w:t>
      </w:r>
      <w:r w:rsidRPr="00193EFC">
        <w:rPr>
          <w:rFonts w:eastAsia="Arial" w:cstheme="minorHAnsi"/>
          <w:spacing w:val="-12"/>
          <w:szCs w:val="18"/>
        </w:rPr>
        <w:t xml:space="preserve"> </w:t>
      </w:r>
      <w:r w:rsidRPr="00193EFC">
        <w:rPr>
          <w:rFonts w:eastAsia="Arial" w:cstheme="minorHAnsi"/>
          <w:szCs w:val="18"/>
        </w:rPr>
        <w:t>the Authority for all purposes of the Contract. Unless notified</w:t>
      </w:r>
      <w:r w:rsidRPr="00193EFC">
        <w:rPr>
          <w:rFonts w:eastAsia="Arial" w:cstheme="minorHAnsi"/>
          <w:spacing w:val="-21"/>
          <w:szCs w:val="18"/>
        </w:rPr>
        <w:t xml:space="preserve"> </w:t>
      </w:r>
      <w:r w:rsidRPr="00193EFC">
        <w:rPr>
          <w:rFonts w:eastAsia="Arial" w:cstheme="minorHAnsi"/>
          <w:szCs w:val="18"/>
        </w:rPr>
        <w:t>in writing before such act or instruction, the Contractor shall</w:t>
      </w:r>
      <w:r w:rsidRPr="00193EFC">
        <w:rPr>
          <w:rFonts w:eastAsia="Arial" w:cstheme="minorHAnsi"/>
          <w:spacing w:val="-27"/>
          <w:szCs w:val="18"/>
        </w:rPr>
        <w:t xml:space="preserve"> </w:t>
      </w:r>
      <w:r w:rsidRPr="00193EFC">
        <w:rPr>
          <w:rFonts w:eastAsia="Arial" w:cstheme="minorHAnsi"/>
          <w:szCs w:val="18"/>
        </w:rPr>
        <w:t>be entitled to treat any act of the Authority’s</w:t>
      </w:r>
      <w:r w:rsidRPr="00193EFC">
        <w:rPr>
          <w:rFonts w:eastAsia="Arial" w:cstheme="minorHAnsi"/>
          <w:spacing w:val="-18"/>
          <w:szCs w:val="18"/>
        </w:rPr>
        <w:t xml:space="preserve"> </w:t>
      </w:r>
      <w:r w:rsidRPr="00193EFC">
        <w:rPr>
          <w:rFonts w:eastAsia="Arial" w:cstheme="minorHAnsi"/>
          <w:szCs w:val="18"/>
        </w:rPr>
        <w:t xml:space="preserve">Representatives which is </w:t>
      </w:r>
      <w:proofErr w:type="spellStart"/>
      <w:r w:rsidRPr="00193EFC">
        <w:rPr>
          <w:rFonts w:eastAsia="Arial" w:cstheme="minorHAnsi"/>
          <w:szCs w:val="18"/>
        </w:rPr>
        <w:t>authorised</w:t>
      </w:r>
      <w:proofErr w:type="spellEnd"/>
      <w:r w:rsidRPr="00193EFC">
        <w:rPr>
          <w:rFonts w:eastAsia="Arial" w:cstheme="minorHAnsi"/>
          <w:szCs w:val="18"/>
        </w:rPr>
        <w:t xml:space="preserve"> by the Contract as being</w:t>
      </w:r>
      <w:r w:rsidRPr="00193EFC">
        <w:rPr>
          <w:rFonts w:eastAsia="Arial" w:cstheme="minorHAnsi"/>
          <w:spacing w:val="-12"/>
          <w:szCs w:val="18"/>
        </w:rPr>
        <w:t xml:space="preserve"> </w:t>
      </w:r>
      <w:r w:rsidRPr="00193EFC">
        <w:rPr>
          <w:rFonts w:eastAsia="Arial" w:cstheme="minorHAnsi"/>
          <w:szCs w:val="18"/>
        </w:rPr>
        <w:t xml:space="preserve">expressly </w:t>
      </w:r>
      <w:proofErr w:type="spellStart"/>
      <w:r w:rsidRPr="00193EFC">
        <w:rPr>
          <w:rFonts w:eastAsia="Arial" w:cstheme="minorHAnsi"/>
          <w:szCs w:val="18"/>
        </w:rPr>
        <w:t>authorised</w:t>
      </w:r>
      <w:proofErr w:type="spellEnd"/>
      <w:r w:rsidRPr="00193EFC">
        <w:rPr>
          <w:rFonts w:eastAsia="Arial" w:cstheme="minorHAnsi"/>
          <w:szCs w:val="18"/>
        </w:rPr>
        <w:t xml:space="preserve"> by the Authority and the Contractor shall not</w:t>
      </w:r>
      <w:r w:rsidRPr="00193EFC">
        <w:rPr>
          <w:rFonts w:eastAsia="Arial" w:cstheme="minorHAnsi"/>
          <w:spacing w:val="-16"/>
          <w:szCs w:val="18"/>
        </w:rPr>
        <w:t xml:space="preserve"> </w:t>
      </w:r>
      <w:r w:rsidRPr="00193EFC">
        <w:rPr>
          <w:rFonts w:eastAsia="Arial" w:cstheme="minorHAnsi"/>
          <w:szCs w:val="18"/>
        </w:rPr>
        <w:t>be required to determine whether authority has in fact</w:t>
      </w:r>
      <w:r w:rsidRPr="00193EFC">
        <w:rPr>
          <w:rFonts w:eastAsia="Arial" w:cstheme="minorHAnsi"/>
          <w:spacing w:val="-17"/>
          <w:szCs w:val="18"/>
        </w:rPr>
        <w:t xml:space="preserve"> </w:t>
      </w:r>
      <w:r w:rsidRPr="00193EFC">
        <w:rPr>
          <w:rFonts w:eastAsia="Arial" w:cstheme="minorHAnsi"/>
          <w:szCs w:val="18"/>
        </w:rPr>
        <w:t>been given.</w:t>
      </w:r>
    </w:p>
    <w:p w14:paraId="1CBCE312" w14:textId="77777777" w:rsidR="00AB0FE7" w:rsidRPr="00193EFC" w:rsidRDefault="00AB0FE7" w:rsidP="00AB0FE7">
      <w:pPr>
        <w:pStyle w:val="ListParagraph"/>
        <w:numPr>
          <w:ilvl w:val="1"/>
          <w:numId w:val="2"/>
        </w:numPr>
        <w:tabs>
          <w:tab w:val="left" w:pos="841"/>
        </w:tabs>
        <w:ind w:right="533" w:firstLine="0"/>
        <w:rPr>
          <w:rFonts w:eastAsia="Arial" w:cstheme="minorHAnsi"/>
          <w:szCs w:val="18"/>
        </w:rPr>
      </w:pPr>
      <w:r w:rsidRPr="00193EFC">
        <w:rPr>
          <w:rFonts w:eastAsia="Arial" w:cstheme="minorHAnsi"/>
          <w:szCs w:val="18"/>
        </w:rPr>
        <w:t>In the event of any change to the identity of</w:t>
      </w:r>
      <w:r w:rsidRPr="00193EFC">
        <w:rPr>
          <w:rFonts w:eastAsia="Arial" w:cstheme="minorHAnsi"/>
          <w:spacing w:val="-20"/>
          <w:szCs w:val="18"/>
        </w:rPr>
        <w:t xml:space="preserve"> </w:t>
      </w:r>
      <w:r w:rsidRPr="00193EFC">
        <w:rPr>
          <w:rFonts w:eastAsia="Arial" w:cstheme="minorHAnsi"/>
          <w:szCs w:val="18"/>
        </w:rPr>
        <w:t>the Authority’s Representatives, the Authority shall</w:t>
      </w:r>
      <w:r w:rsidRPr="00193EFC">
        <w:rPr>
          <w:rFonts w:eastAsia="Arial" w:cstheme="minorHAnsi"/>
          <w:spacing w:val="-19"/>
          <w:szCs w:val="18"/>
        </w:rPr>
        <w:t xml:space="preserve"> </w:t>
      </w:r>
      <w:r w:rsidRPr="00193EFC">
        <w:rPr>
          <w:rFonts w:eastAsia="Arial" w:cstheme="minorHAnsi"/>
          <w:szCs w:val="18"/>
        </w:rPr>
        <w:t>provide written confirmation to the Contractor, and shall</w:t>
      </w:r>
      <w:r w:rsidRPr="00193EFC">
        <w:rPr>
          <w:rFonts w:eastAsia="Arial" w:cstheme="minorHAnsi"/>
          <w:spacing w:val="-15"/>
          <w:szCs w:val="18"/>
        </w:rPr>
        <w:t xml:space="preserve"> </w:t>
      </w:r>
      <w:r w:rsidRPr="00193EFC">
        <w:rPr>
          <w:rFonts w:eastAsia="Arial" w:cstheme="minorHAnsi"/>
          <w:szCs w:val="18"/>
        </w:rPr>
        <w:t>update Schedule 3 (Contract Data Sheet) in accordance</w:t>
      </w:r>
      <w:r w:rsidRPr="00193EFC">
        <w:rPr>
          <w:rFonts w:eastAsia="Arial" w:cstheme="minorHAnsi"/>
          <w:spacing w:val="-13"/>
          <w:szCs w:val="18"/>
        </w:rPr>
        <w:t xml:space="preserve"> </w:t>
      </w:r>
      <w:r w:rsidRPr="00193EFC">
        <w:rPr>
          <w:rFonts w:eastAsia="Arial" w:cstheme="minorHAnsi"/>
          <w:szCs w:val="18"/>
        </w:rPr>
        <w:t xml:space="preserve">with condition </w:t>
      </w:r>
      <w:hyperlink w:anchor="_bookmark11" w:history="1">
        <w:r w:rsidRPr="00193EFC">
          <w:rPr>
            <w:rFonts w:eastAsia="Arial" w:cstheme="minorHAnsi"/>
            <w:szCs w:val="18"/>
          </w:rPr>
          <w:t>6</w:t>
        </w:r>
      </w:hyperlink>
      <w:r w:rsidRPr="00193EFC">
        <w:rPr>
          <w:rFonts w:eastAsia="Arial" w:cstheme="minorHAnsi"/>
          <w:szCs w:val="18"/>
        </w:rPr>
        <w:t xml:space="preserve"> (Amendments to Contract).</w:t>
      </w:r>
    </w:p>
    <w:p w14:paraId="155FE6C2" w14:textId="77777777" w:rsidR="00EE6006" w:rsidRPr="00193EFC" w:rsidRDefault="00EE6006" w:rsidP="00FC134F">
      <w:pPr>
        <w:pStyle w:val="Heading3"/>
        <w:rPr>
          <w:rFonts w:asciiTheme="minorHAnsi" w:hAnsiTheme="minorHAnsi" w:cstheme="minorHAnsi"/>
          <w:b w:val="0"/>
          <w:bCs w:val="0"/>
        </w:rPr>
      </w:pPr>
      <w:bookmarkStart w:id="16" w:name="_Toc68177553"/>
      <w:r w:rsidRPr="00193EFC">
        <w:rPr>
          <w:rFonts w:asciiTheme="minorHAnsi" w:hAnsiTheme="minorHAnsi" w:cstheme="minorHAnsi"/>
        </w:rPr>
        <w:t>Severability</w:t>
      </w:r>
      <w:bookmarkEnd w:id="16"/>
    </w:p>
    <w:p w14:paraId="1B246351" w14:textId="77777777" w:rsidR="00EE6006" w:rsidRPr="00193EFC" w:rsidRDefault="00EE6006" w:rsidP="00EE6006">
      <w:pPr>
        <w:pStyle w:val="ListParagraph"/>
        <w:numPr>
          <w:ilvl w:val="1"/>
          <w:numId w:val="2"/>
        </w:numPr>
        <w:tabs>
          <w:tab w:val="left" w:pos="841"/>
        </w:tabs>
        <w:spacing w:before="4"/>
        <w:ind w:right="205" w:firstLine="0"/>
        <w:rPr>
          <w:rFonts w:eastAsia="Arial" w:cstheme="minorHAnsi"/>
          <w:szCs w:val="18"/>
        </w:rPr>
      </w:pPr>
      <w:r w:rsidRPr="00193EFC">
        <w:rPr>
          <w:rFonts w:cstheme="minorHAnsi"/>
          <w:szCs w:val="18"/>
        </w:rPr>
        <w:t>If any provision of the Contract is held to be</w:t>
      </w:r>
      <w:r w:rsidRPr="00193EFC">
        <w:rPr>
          <w:rFonts w:cstheme="minorHAnsi"/>
          <w:spacing w:val="-19"/>
          <w:szCs w:val="18"/>
        </w:rPr>
        <w:t xml:space="preserve"> </w:t>
      </w:r>
      <w:r w:rsidRPr="00193EFC">
        <w:rPr>
          <w:rFonts w:cstheme="minorHAnsi"/>
          <w:szCs w:val="18"/>
        </w:rPr>
        <w:t>invalid, illegal or unenforceable to any extent</w:t>
      </w:r>
      <w:r w:rsidRPr="00193EFC">
        <w:rPr>
          <w:rFonts w:cstheme="minorHAnsi"/>
          <w:spacing w:val="-7"/>
          <w:szCs w:val="18"/>
        </w:rPr>
        <w:t xml:space="preserve"> </w:t>
      </w:r>
      <w:r w:rsidRPr="00193EFC">
        <w:rPr>
          <w:rFonts w:cstheme="minorHAnsi"/>
          <w:szCs w:val="18"/>
        </w:rPr>
        <w:t>then:</w:t>
      </w:r>
    </w:p>
    <w:p w14:paraId="5E02CECD" w14:textId="77777777" w:rsidR="00EE6006" w:rsidRPr="00193EFC" w:rsidRDefault="00EE6006" w:rsidP="00EE6006">
      <w:pPr>
        <w:pStyle w:val="ListParagraph"/>
        <w:numPr>
          <w:ilvl w:val="2"/>
          <w:numId w:val="2"/>
        </w:numPr>
        <w:tabs>
          <w:tab w:val="left" w:pos="1560"/>
        </w:tabs>
        <w:ind w:right="197" w:firstLine="0"/>
        <w:rPr>
          <w:rFonts w:eastAsia="Arial" w:cstheme="minorHAnsi"/>
          <w:szCs w:val="18"/>
        </w:rPr>
      </w:pPr>
      <w:r w:rsidRPr="00193EFC">
        <w:rPr>
          <w:rFonts w:cstheme="minorHAnsi"/>
          <w:szCs w:val="18"/>
        </w:rPr>
        <w:t>such provision shall (to the extent that it</w:t>
      </w:r>
      <w:r w:rsidRPr="00193EFC">
        <w:rPr>
          <w:rFonts w:cstheme="minorHAnsi"/>
          <w:spacing w:val="-15"/>
          <w:szCs w:val="18"/>
        </w:rPr>
        <w:t xml:space="preserve"> </w:t>
      </w:r>
      <w:r w:rsidRPr="00193EFC">
        <w:rPr>
          <w:rFonts w:cstheme="minorHAnsi"/>
          <w:szCs w:val="18"/>
        </w:rPr>
        <w:t>is invalid, illegal or unenforceable) be given no</w:t>
      </w:r>
      <w:r w:rsidRPr="00193EFC">
        <w:rPr>
          <w:rFonts w:cstheme="minorHAnsi"/>
          <w:spacing w:val="-12"/>
          <w:szCs w:val="18"/>
        </w:rPr>
        <w:t xml:space="preserve"> </w:t>
      </w:r>
      <w:r w:rsidRPr="00193EFC">
        <w:rPr>
          <w:rFonts w:cstheme="minorHAnsi"/>
          <w:szCs w:val="18"/>
        </w:rPr>
        <w:t>effect and shall be deemed not to be included in</w:t>
      </w:r>
      <w:r w:rsidRPr="00193EFC">
        <w:rPr>
          <w:rFonts w:cstheme="minorHAnsi"/>
          <w:spacing w:val="-11"/>
          <w:szCs w:val="18"/>
        </w:rPr>
        <w:t xml:space="preserve"> </w:t>
      </w:r>
      <w:r w:rsidRPr="00193EFC">
        <w:rPr>
          <w:rFonts w:cstheme="minorHAnsi"/>
          <w:szCs w:val="18"/>
        </w:rPr>
        <w:t>the Contract but without invalidating any of the</w:t>
      </w:r>
      <w:r w:rsidRPr="00193EFC">
        <w:rPr>
          <w:rFonts w:cstheme="minorHAnsi"/>
          <w:spacing w:val="-23"/>
          <w:szCs w:val="18"/>
        </w:rPr>
        <w:t xml:space="preserve"> </w:t>
      </w:r>
      <w:r w:rsidRPr="00193EFC">
        <w:rPr>
          <w:rFonts w:cstheme="minorHAnsi"/>
          <w:szCs w:val="18"/>
        </w:rPr>
        <w:t>remaining provisions of the Contract;</w:t>
      </w:r>
      <w:r w:rsidRPr="00193EFC">
        <w:rPr>
          <w:rFonts w:cstheme="minorHAnsi"/>
          <w:spacing w:val="-2"/>
          <w:szCs w:val="18"/>
        </w:rPr>
        <w:t xml:space="preserve"> </w:t>
      </w:r>
      <w:r w:rsidRPr="00193EFC">
        <w:rPr>
          <w:rFonts w:cstheme="minorHAnsi"/>
          <w:szCs w:val="18"/>
        </w:rPr>
        <w:t>and</w:t>
      </w:r>
    </w:p>
    <w:p w14:paraId="2CC4670A" w14:textId="77777777" w:rsidR="00EE6006" w:rsidRPr="00193EFC" w:rsidRDefault="00EE6006" w:rsidP="00EE6006">
      <w:pPr>
        <w:pStyle w:val="ListParagraph"/>
        <w:numPr>
          <w:ilvl w:val="2"/>
          <w:numId w:val="2"/>
        </w:numPr>
        <w:tabs>
          <w:tab w:val="left" w:pos="1560"/>
        </w:tabs>
        <w:ind w:right="217" w:firstLine="0"/>
        <w:rPr>
          <w:rFonts w:eastAsia="Arial" w:cstheme="minorHAnsi"/>
          <w:szCs w:val="18"/>
        </w:rPr>
      </w:pPr>
      <w:r w:rsidRPr="00193EFC">
        <w:rPr>
          <w:rFonts w:cstheme="minorHAnsi"/>
          <w:szCs w:val="18"/>
        </w:rPr>
        <w:t>the Parties shall use all</w:t>
      </w:r>
      <w:r w:rsidRPr="00193EFC">
        <w:rPr>
          <w:rFonts w:cstheme="minorHAnsi"/>
          <w:spacing w:val="-5"/>
          <w:szCs w:val="18"/>
        </w:rPr>
        <w:t xml:space="preserve"> </w:t>
      </w:r>
      <w:r w:rsidRPr="00193EFC">
        <w:rPr>
          <w:rFonts w:cstheme="minorHAnsi"/>
          <w:szCs w:val="18"/>
        </w:rPr>
        <w:t>reasonable endeavors to replace the invalid, illegal</w:t>
      </w:r>
      <w:r w:rsidRPr="00193EFC">
        <w:rPr>
          <w:rFonts w:cstheme="minorHAnsi"/>
          <w:spacing w:val="-3"/>
          <w:szCs w:val="18"/>
        </w:rPr>
        <w:t xml:space="preserve"> </w:t>
      </w:r>
      <w:r w:rsidRPr="00193EFC">
        <w:rPr>
          <w:rFonts w:cstheme="minorHAnsi"/>
          <w:szCs w:val="18"/>
        </w:rPr>
        <w:t>or unenforceable provision by a valid, legal</w:t>
      </w:r>
      <w:r w:rsidRPr="00193EFC">
        <w:rPr>
          <w:rFonts w:cstheme="minorHAnsi"/>
          <w:spacing w:val="-8"/>
          <w:szCs w:val="18"/>
        </w:rPr>
        <w:t xml:space="preserve"> </w:t>
      </w:r>
      <w:r w:rsidRPr="00193EFC">
        <w:rPr>
          <w:rFonts w:cstheme="minorHAnsi"/>
          <w:szCs w:val="18"/>
        </w:rPr>
        <w:t>and enforceable substitute provision the effect of which</w:t>
      </w:r>
      <w:r w:rsidRPr="00193EFC">
        <w:rPr>
          <w:rFonts w:cstheme="minorHAnsi"/>
          <w:spacing w:val="-23"/>
          <w:szCs w:val="18"/>
        </w:rPr>
        <w:t xml:space="preserve"> </w:t>
      </w:r>
      <w:r w:rsidRPr="00193EFC">
        <w:rPr>
          <w:rFonts w:cstheme="minorHAnsi"/>
          <w:szCs w:val="18"/>
        </w:rPr>
        <w:t>is as close as possible to the intended effect of</w:t>
      </w:r>
      <w:r w:rsidRPr="00193EFC">
        <w:rPr>
          <w:rFonts w:cstheme="minorHAnsi"/>
          <w:spacing w:val="-11"/>
          <w:szCs w:val="18"/>
        </w:rPr>
        <w:t xml:space="preserve"> </w:t>
      </w:r>
      <w:r w:rsidRPr="00193EFC">
        <w:rPr>
          <w:rFonts w:cstheme="minorHAnsi"/>
          <w:szCs w:val="18"/>
        </w:rPr>
        <w:t>the invalid, illegal or unenforceable</w:t>
      </w:r>
      <w:r w:rsidRPr="00193EFC">
        <w:rPr>
          <w:rFonts w:cstheme="minorHAnsi"/>
          <w:spacing w:val="-4"/>
          <w:szCs w:val="18"/>
        </w:rPr>
        <w:t xml:space="preserve"> </w:t>
      </w:r>
      <w:r w:rsidRPr="00193EFC">
        <w:rPr>
          <w:rFonts w:cstheme="minorHAnsi"/>
          <w:szCs w:val="18"/>
        </w:rPr>
        <w:t>provision.</w:t>
      </w:r>
    </w:p>
    <w:p w14:paraId="05B1B8F0" w14:textId="77777777" w:rsidR="00E832DE" w:rsidRPr="00193EFC" w:rsidRDefault="00E832DE" w:rsidP="00FC134F">
      <w:pPr>
        <w:pStyle w:val="Heading3"/>
        <w:rPr>
          <w:rFonts w:asciiTheme="minorHAnsi" w:hAnsiTheme="minorHAnsi" w:cstheme="minorHAnsi"/>
          <w:b w:val="0"/>
          <w:bCs w:val="0"/>
        </w:rPr>
      </w:pPr>
      <w:bookmarkStart w:id="17" w:name="_Toc68177554"/>
      <w:r w:rsidRPr="00193EFC">
        <w:rPr>
          <w:rFonts w:asciiTheme="minorHAnsi" w:hAnsiTheme="minorHAnsi" w:cstheme="minorHAnsi"/>
        </w:rPr>
        <w:t>Waiver</w:t>
      </w:r>
      <w:bookmarkEnd w:id="17"/>
    </w:p>
    <w:p w14:paraId="0E107B8C" w14:textId="77777777" w:rsidR="00E832DE" w:rsidRPr="00193EFC" w:rsidRDefault="00E832DE" w:rsidP="00C070B5">
      <w:pPr>
        <w:pStyle w:val="ListParagraph"/>
        <w:numPr>
          <w:ilvl w:val="0"/>
          <w:numId w:val="8"/>
        </w:numPr>
        <w:tabs>
          <w:tab w:val="left" w:pos="622"/>
        </w:tabs>
        <w:spacing w:before="4"/>
        <w:ind w:right="292" w:firstLine="0"/>
        <w:rPr>
          <w:rFonts w:eastAsia="Arial" w:cstheme="minorHAnsi"/>
          <w:szCs w:val="18"/>
        </w:rPr>
      </w:pPr>
      <w:r w:rsidRPr="00193EFC">
        <w:rPr>
          <w:rFonts w:cstheme="minorHAnsi"/>
          <w:szCs w:val="18"/>
        </w:rPr>
        <w:t>No act or omission of either Party shall by</w:t>
      </w:r>
      <w:r w:rsidRPr="00193EFC">
        <w:rPr>
          <w:rFonts w:cstheme="minorHAnsi"/>
          <w:spacing w:val="-10"/>
          <w:szCs w:val="18"/>
        </w:rPr>
        <w:t xml:space="preserve"> </w:t>
      </w:r>
      <w:r w:rsidRPr="00193EFC">
        <w:rPr>
          <w:rFonts w:cstheme="minorHAnsi"/>
          <w:szCs w:val="18"/>
        </w:rPr>
        <w:t>itself amount to a waiver of any right or remedy unless</w:t>
      </w:r>
      <w:r w:rsidRPr="00193EFC">
        <w:rPr>
          <w:rFonts w:cstheme="minorHAnsi"/>
          <w:spacing w:val="-20"/>
          <w:szCs w:val="18"/>
        </w:rPr>
        <w:t xml:space="preserve"> </w:t>
      </w:r>
      <w:r w:rsidRPr="00193EFC">
        <w:rPr>
          <w:rFonts w:cstheme="minorHAnsi"/>
          <w:szCs w:val="18"/>
        </w:rPr>
        <w:t>expressly stated by that Party in writing. In particular, no</w:t>
      </w:r>
      <w:r w:rsidRPr="00193EFC">
        <w:rPr>
          <w:rFonts w:cstheme="minorHAnsi"/>
          <w:spacing w:val="-20"/>
          <w:szCs w:val="18"/>
        </w:rPr>
        <w:t xml:space="preserve"> </w:t>
      </w:r>
      <w:r w:rsidRPr="00193EFC">
        <w:rPr>
          <w:rFonts w:cstheme="minorHAnsi"/>
          <w:szCs w:val="18"/>
        </w:rPr>
        <w:t>reasonable delay in exercising any right or remedy shall by</w:t>
      </w:r>
      <w:r w:rsidRPr="00193EFC">
        <w:rPr>
          <w:rFonts w:cstheme="minorHAnsi"/>
          <w:spacing w:val="-13"/>
          <w:szCs w:val="18"/>
        </w:rPr>
        <w:t xml:space="preserve"> </w:t>
      </w:r>
      <w:r w:rsidRPr="00193EFC">
        <w:rPr>
          <w:rFonts w:cstheme="minorHAnsi"/>
          <w:szCs w:val="18"/>
        </w:rPr>
        <w:t>itself constitute a waiver of that right or</w:t>
      </w:r>
      <w:r w:rsidRPr="00193EFC">
        <w:rPr>
          <w:rFonts w:cstheme="minorHAnsi"/>
          <w:spacing w:val="-8"/>
          <w:szCs w:val="18"/>
        </w:rPr>
        <w:t xml:space="preserve"> </w:t>
      </w:r>
      <w:r w:rsidRPr="00193EFC">
        <w:rPr>
          <w:rFonts w:cstheme="minorHAnsi"/>
          <w:szCs w:val="18"/>
        </w:rPr>
        <w:t>remedy.</w:t>
      </w:r>
    </w:p>
    <w:p w14:paraId="296071B8" w14:textId="77777777" w:rsidR="00E832DE" w:rsidRPr="00193EFC" w:rsidRDefault="00E832DE" w:rsidP="00C070B5">
      <w:pPr>
        <w:pStyle w:val="ListParagraph"/>
        <w:numPr>
          <w:ilvl w:val="0"/>
          <w:numId w:val="8"/>
        </w:numPr>
        <w:tabs>
          <w:tab w:val="left" w:pos="622"/>
        </w:tabs>
        <w:spacing w:before="2"/>
        <w:ind w:right="284" w:firstLine="0"/>
        <w:rPr>
          <w:rFonts w:eastAsia="Arial" w:cstheme="minorHAnsi"/>
          <w:szCs w:val="18"/>
        </w:rPr>
      </w:pPr>
      <w:r w:rsidRPr="00193EFC">
        <w:rPr>
          <w:rFonts w:cstheme="minorHAnsi"/>
          <w:szCs w:val="18"/>
        </w:rPr>
        <w:t>No waiver in respect of any right or remedy</w:t>
      </w:r>
      <w:r w:rsidRPr="00193EFC">
        <w:rPr>
          <w:rFonts w:cstheme="minorHAnsi"/>
          <w:spacing w:val="-13"/>
          <w:szCs w:val="18"/>
        </w:rPr>
        <w:t xml:space="preserve"> </w:t>
      </w:r>
      <w:r w:rsidRPr="00193EFC">
        <w:rPr>
          <w:rFonts w:cstheme="minorHAnsi"/>
          <w:szCs w:val="18"/>
        </w:rPr>
        <w:t>shall operate as a waiver in respect of any other right or</w:t>
      </w:r>
      <w:r w:rsidRPr="00193EFC">
        <w:rPr>
          <w:rFonts w:cstheme="minorHAnsi"/>
          <w:spacing w:val="-24"/>
          <w:szCs w:val="18"/>
        </w:rPr>
        <w:t xml:space="preserve"> </w:t>
      </w:r>
      <w:r w:rsidRPr="00193EFC">
        <w:rPr>
          <w:rFonts w:cstheme="minorHAnsi"/>
          <w:szCs w:val="18"/>
        </w:rPr>
        <w:t>remedy.</w:t>
      </w:r>
    </w:p>
    <w:p w14:paraId="73F75ABC" w14:textId="77777777" w:rsidR="00E832DE" w:rsidRPr="00193EFC" w:rsidRDefault="00E832DE" w:rsidP="00FC134F">
      <w:pPr>
        <w:pStyle w:val="Heading3"/>
        <w:rPr>
          <w:rFonts w:asciiTheme="minorHAnsi" w:hAnsiTheme="minorHAnsi" w:cstheme="minorHAnsi"/>
          <w:b w:val="0"/>
          <w:bCs w:val="0"/>
        </w:rPr>
      </w:pPr>
      <w:bookmarkStart w:id="18" w:name="_Toc68177555"/>
      <w:r w:rsidRPr="00193EFC">
        <w:rPr>
          <w:rFonts w:asciiTheme="minorHAnsi" w:hAnsiTheme="minorHAnsi" w:cstheme="minorHAnsi"/>
        </w:rPr>
        <w:t>Assignment of</w:t>
      </w:r>
      <w:r w:rsidRPr="00193EFC">
        <w:rPr>
          <w:rFonts w:asciiTheme="minorHAnsi" w:hAnsiTheme="minorHAnsi" w:cstheme="minorHAnsi"/>
          <w:spacing w:val="-1"/>
        </w:rPr>
        <w:t xml:space="preserve"> </w:t>
      </w:r>
      <w:r w:rsidRPr="00193EFC">
        <w:rPr>
          <w:rFonts w:asciiTheme="minorHAnsi" w:hAnsiTheme="minorHAnsi" w:cstheme="minorHAnsi"/>
        </w:rPr>
        <w:t>Contract</w:t>
      </w:r>
      <w:bookmarkEnd w:id="18"/>
    </w:p>
    <w:p w14:paraId="7360D5A8" w14:textId="77777777" w:rsidR="00E832DE" w:rsidRPr="00193EFC" w:rsidRDefault="00E832DE" w:rsidP="00E832DE">
      <w:pPr>
        <w:pStyle w:val="BodyText"/>
        <w:spacing w:before="6"/>
        <w:ind w:left="120" w:right="31"/>
        <w:rPr>
          <w:rFonts w:asciiTheme="minorHAnsi" w:hAnsiTheme="minorHAnsi" w:cstheme="minorHAnsi"/>
        </w:rPr>
      </w:pPr>
      <w:r w:rsidRPr="00193EFC">
        <w:rPr>
          <w:rFonts w:asciiTheme="minorHAnsi" w:hAnsiTheme="minorHAnsi" w:cstheme="minorHAnsi"/>
        </w:rPr>
        <w:t>Neither Party shall be entitled to assign the Contract (or</w:t>
      </w:r>
      <w:r w:rsidRPr="00193EFC">
        <w:rPr>
          <w:rFonts w:asciiTheme="minorHAnsi" w:hAnsiTheme="minorHAnsi" w:cstheme="minorHAnsi"/>
          <w:spacing w:val="-24"/>
        </w:rPr>
        <w:t xml:space="preserve"> </w:t>
      </w:r>
      <w:r w:rsidRPr="00193EFC">
        <w:rPr>
          <w:rFonts w:asciiTheme="minorHAnsi" w:hAnsiTheme="minorHAnsi" w:cstheme="minorHAnsi"/>
        </w:rPr>
        <w:t>any part thereof) without the prior written consent of the</w:t>
      </w:r>
      <w:r w:rsidRPr="00193EFC">
        <w:rPr>
          <w:rFonts w:asciiTheme="minorHAnsi" w:hAnsiTheme="minorHAnsi" w:cstheme="minorHAnsi"/>
          <w:spacing w:val="-15"/>
        </w:rPr>
        <w:t xml:space="preserve"> </w:t>
      </w:r>
      <w:r w:rsidRPr="00193EFC">
        <w:rPr>
          <w:rFonts w:asciiTheme="minorHAnsi" w:hAnsiTheme="minorHAnsi" w:cstheme="minorHAnsi"/>
        </w:rPr>
        <w:t>other Party.</w:t>
      </w:r>
    </w:p>
    <w:p w14:paraId="64F17581" w14:textId="77777777" w:rsidR="00E832DE" w:rsidRPr="00193EFC" w:rsidRDefault="00E832DE" w:rsidP="00FC134F">
      <w:pPr>
        <w:pStyle w:val="Heading3"/>
        <w:rPr>
          <w:rFonts w:asciiTheme="minorHAnsi" w:hAnsiTheme="minorHAnsi" w:cstheme="minorHAnsi"/>
          <w:b w:val="0"/>
          <w:bCs w:val="0"/>
        </w:rPr>
      </w:pPr>
      <w:bookmarkStart w:id="19" w:name="_Toc68177556"/>
      <w:r w:rsidRPr="00193EFC">
        <w:rPr>
          <w:rFonts w:asciiTheme="minorHAnsi" w:hAnsiTheme="minorHAnsi" w:cstheme="minorHAnsi"/>
        </w:rPr>
        <w:t>Third Party</w:t>
      </w:r>
      <w:r w:rsidRPr="00193EFC">
        <w:rPr>
          <w:rFonts w:asciiTheme="minorHAnsi" w:hAnsiTheme="minorHAnsi" w:cstheme="minorHAnsi"/>
          <w:spacing w:val="-8"/>
        </w:rPr>
        <w:t xml:space="preserve"> </w:t>
      </w:r>
      <w:r w:rsidRPr="00193EFC">
        <w:rPr>
          <w:rFonts w:asciiTheme="minorHAnsi" w:hAnsiTheme="minorHAnsi" w:cstheme="minorHAnsi"/>
        </w:rPr>
        <w:t>Rights</w:t>
      </w:r>
      <w:bookmarkEnd w:id="19"/>
    </w:p>
    <w:p w14:paraId="1E35D039" w14:textId="77777777" w:rsidR="00E832DE" w:rsidRPr="00193EFC" w:rsidRDefault="00E832DE" w:rsidP="00E832DE">
      <w:pPr>
        <w:pStyle w:val="BodyText"/>
        <w:spacing w:before="4"/>
        <w:ind w:left="120" w:right="31"/>
        <w:rPr>
          <w:rFonts w:asciiTheme="minorHAnsi" w:hAnsiTheme="minorHAnsi" w:cstheme="minorHAnsi"/>
        </w:rPr>
      </w:pPr>
      <w:r w:rsidRPr="00193EFC">
        <w:rPr>
          <w:rFonts w:asciiTheme="minorHAnsi" w:hAnsiTheme="minorHAnsi" w:cstheme="minorHAnsi"/>
        </w:rPr>
        <w:t>Notwithstanding anything to the contrary elsewhere in</w:t>
      </w:r>
      <w:r w:rsidRPr="00193EFC">
        <w:rPr>
          <w:rFonts w:asciiTheme="minorHAnsi" w:hAnsiTheme="minorHAnsi" w:cstheme="minorHAnsi"/>
          <w:spacing w:val="-10"/>
        </w:rPr>
        <w:t xml:space="preserve"> </w:t>
      </w:r>
      <w:r w:rsidRPr="00193EFC">
        <w:rPr>
          <w:rFonts w:asciiTheme="minorHAnsi" w:hAnsiTheme="minorHAnsi" w:cstheme="minorHAnsi"/>
        </w:rPr>
        <w:t>the Contract, no right is granted to any person who is not a</w:t>
      </w:r>
      <w:r w:rsidRPr="00193EFC">
        <w:rPr>
          <w:rFonts w:asciiTheme="minorHAnsi" w:hAnsiTheme="minorHAnsi" w:cstheme="minorHAnsi"/>
          <w:spacing w:val="-24"/>
        </w:rPr>
        <w:t xml:space="preserve"> </w:t>
      </w:r>
      <w:r w:rsidRPr="00193EFC">
        <w:rPr>
          <w:rFonts w:asciiTheme="minorHAnsi" w:hAnsiTheme="minorHAnsi" w:cstheme="minorHAnsi"/>
        </w:rPr>
        <w:t>Party to the Contract to enforce any term of the Contract in its</w:t>
      </w:r>
      <w:r w:rsidRPr="00193EFC">
        <w:rPr>
          <w:rFonts w:asciiTheme="minorHAnsi" w:hAnsiTheme="minorHAnsi" w:cstheme="minorHAnsi"/>
          <w:spacing w:val="-24"/>
        </w:rPr>
        <w:t xml:space="preserve"> </w:t>
      </w:r>
      <w:r w:rsidRPr="00193EFC">
        <w:rPr>
          <w:rFonts w:asciiTheme="minorHAnsi" w:hAnsiTheme="minorHAnsi" w:cstheme="minorHAnsi"/>
        </w:rPr>
        <w:t>own right and the Parties to the Contract declare that they</w:t>
      </w:r>
      <w:r w:rsidRPr="00193EFC">
        <w:rPr>
          <w:rFonts w:asciiTheme="minorHAnsi" w:hAnsiTheme="minorHAnsi" w:cstheme="minorHAnsi"/>
          <w:spacing w:val="-18"/>
        </w:rPr>
        <w:t xml:space="preserve"> </w:t>
      </w:r>
      <w:r w:rsidRPr="00193EFC">
        <w:rPr>
          <w:rFonts w:asciiTheme="minorHAnsi" w:hAnsiTheme="minorHAnsi" w:cstheme="minorHAnsi"/>
        </w:rPr>
        <w:t>have no intention to grant any such</w:t>
      </w:r>
      <w:r w:rsidRPr="00193EFC">
        <w:rPr>
          <w:rFonts w:asciiTheme="minorHAnsi" w:hAnsiTheme="minorHAnsi" w:cstheme="minorHAnsi"/>
          <w:spacing w:val="-13"/>
        </w:rPr>
        <w:t xml:space="preserve"> </w:t>
      </w:r>
      <w:r w:rsidRPr="00193EFC">
        <w:rPr>
          <w:rFonts w:asciiTheme="minorHAnsi" w:hAnsiTheme="minorHAnsi" w:cstheme="minorHAnsi"/>
        </w:rPr>
        <w:t>right.</w:t>
      </w:r>
    </w:p>
    <w:p w14:paraId="1181E5F0" w14:textId="77777777" w:rsidR="00E832DE" w:rsidRPr="00193EFC" w:rsidRDefault="00E832DE" w:rsidP="00FC134F">
      <w:pPr>
        <w:pStyle w:val="Heading3"/>
        <w:rPr>
          <w:rFonts w:asciiTheme="minorHAnsi" w:hAnsiTheme="minorHAnsi" w:cstheme="minorHAnsi"/>
          <w:b w:val="0"/>
          <w:bCs w:val="0"/>
        </w:rPr>
      </w:pPr>
      <w:bookmarkStart w:id="20" w:name="_Toc68177557"/>
      <w:r w:rsidRPr="00193EFC">
        <w:rPr>
          <w:rFonts w:asciiTheme="minorHAnsi" w:hAnsiTheme="minorHAnsi" w:cstheme="minorHAnsi"/>
        </w:rPr>
        <w:t>Transparency</w:t>
      </w:r>
      <w:bookmarkEnd w:id="20"/>
    </w:p>
    <w:p w14:paraId="3F5EE9C0" w14:textId="77777777" w:rsidR="00E832DE" w:rsidRPr="00193EFC" w:rsidRDefault="00E832DE" w:rsidP="00C070B5">
      <w:pPr>
        <w:pStyle w:val="ListParagraph"/>
        <w:numPr>
          <w:ilvl w:val="0"/>
          <w:numId w:val="9"/>
        </w:numPr>
        <w:tabs>
          <w:tab w:val="left" w:pos="622"/>
        </w:tabs>
        <w:spacing w:before="4"/>
        <w:ind w:right="98" w:firstLine="0"/>
        <w:rPr>
          <w:rFonts w:eastAsia="Arial" w:cstheme="minorHAnsi"/>
          <w:szCs w:val="18"/>
        </w:rPr>
      </w:pPr>
      <w:r w:rsidRPr="00193EFC">
        <w:rPr>
          <w:rFonts w:cstheme="minorHAnsi"/>
          <w:szCs w:val="18"/>
        </w:rPr>
        <w:t xml:space="preserve">Subject to clause </w:t>
      </w:r>
      <w:hyperlink w:anchor="_bookmark20" w:history="1">
        <w:r w:rsidRPr="00193EFC">
          <w:rPr>
            <w:rFonts w:cstheme="minorHAnsi"/>
            <w:szCs w:val="18"/>
          </w:rPr>
          <w:t>13.b</w:t>
        </w:r>
      </w:hyperlink>
      <w:r w:rsidRPr="00193EFC">
        <w:rPr>
          <w:rFonts w:cstheme="minorHAnsi"/>
          <w:szCs w:val="18"/>
        </w:rPr>
        <w:t xml:space="preserve"> but notwithstanding</w:t>
      </w:r>
      <w:r w:rsidRPr="00193EFC">
        <w:rPr>
          <w:rFonts w:cstheme="minorHAnsi"/>
          <w:spacing w:val="-17"/>
          <w:szCs w:val="18"/>
        </w:rPr>
        <w:t xml:space="preserve"> </w:t>
      </w:r>
      <w:r w:rsidRPr="00193EFC">
        <w:rPr>
          <w:rFonts w:cstheme="minorHAnsi"/>
          <w:szCs w:val="18"/>
        </w:rPr>
        <w:t xml:space="preserve">condition </w:t>
      </w:r>
      <w:hyperlink w:anchor="_bookmark22" w:history="1">
        <w:r w:rsidRPr="00193EFC">
          <w:rPr>
            <w:rFonts w:cstheme="minorHAnsi"/>
            <w:szCs w:val="18"/>
          </w:rPr>
          <w:t>14</w:t>
        </w:r>
      </w:hyperlink>
      <w:r w:rsidRPr="00193EFC">
        <w:rPr>
          <w:rFonts w:cstheme="minorHAnsi"/>
          <w:szCs w:val="18"/>
        </w:rPr>
        <w:t xml:space="preserve"> (Disclosure of Information), the Contractor</w:t>
      </w:r>
      <w:r w:rsidRPr="00193EFC">
        <w:rPr>
          <w:rFonts w:cstheme="minorHAnsi"/>
          <w:spacing w:val="-16"/>
          <w:szCs w:val="18"/>
        </w:rPr>
        <w:t xml:space="preserve"> </w:t>
      </w:r>
      <w:r w:rsidRPr="00193EFC">
        <w:rPr>
          <w:rFonts w:cstheme="minorHAnsi"/>
          <w:szCs w:val="18"/>
        </w:rPr>
        <w:t>understands that the Authority may publish the Transparency</w:t>
      </w:r>
      <w:r w:rsidRPr="00193EFC">
        <w:rPr>
          <w:rFonts w:cstheme="minorHAnsi"/>
          <w:spacing w:val="-22"/>
          <w:szCs w:val="18"/>
        </w:rPr>
        <w:t xml:space="preserve"> </w:t>
      </w:r>
      <w:r w:rsidRPr="00193EFC">
        <w:rPr>
          <w:rFonts w:cstheme="minorHAnsi"/>
          <w:szCs w:val="18"/>
        </w:rPr>
        <w:t>Information to the general public. The Contractor shall assist</w:t>
      </w:r>
      <w:r w:rsidRPr="00193EFC">
        <w:rPr>
          <w:rFonts w:cstheme="minorHAnsi"/>
          <w:spacing w:val="-11"/>
          <w:szCs w:val="18"/>
        </w:rPr>
        <w:t xml:space="preserve"> </w:t>
      </w:r>
      <w:r w:rsidRPr="00193EFC">
        <w:rPr>
          <w:rFonts w:cstheme="minorHAnsi"/>
          <w:szCs w:val="18"/>
        </w:rPr>
        <w:t>and cooperate with the Authority to enable the Authority</w:t>
      </w:r>
      <w:r w:rsidRPr="00193EFC">
        <w:rPr>
          <w:rFonts w:cstheme="minorHAnsi"/>
          <w:spacing w:val="-12"/>
          <w:szCs w:val="18"/>
        </w:rPr>
        <w:t xml:space="preserve"> </w:t>
      </w:r>
      <w:r w:rsidRPr="00193EFC">
        <w:rPr>
          <w:rFonts w:cstheme="minorHAnsi"/>
          <w:szCs w:val="18"/>
        </w:rPr>
        <w:t xml:space="preserve">to </w:t>
      </w:r>
      <w:bookmarkStart w:id="21" w:name="_bookmark20"/>
      <w:bookmarkEnd w:id="21"/>
      <w:r w:rsidRPr="00193EFC">
        <w:rPr>
          <w:rFonts w:cstheme="minorHAnsi"/>
          <w:szCs w:val="18"/>
        </w:rPr>
        <w:t>publish the Transparency</w:t>
      </w:r>
      <w:r w:rsidRPr="00193EFC">
        <w:rPr>
          <w:rFonts w:cstheme="minorHAnsi"/>
          <w:spacing w:val="-3"/>
          <w:szCs w:val="18"/>
        </w:rPr>
        <w:t xml:space="preserve"> </w:t>
      </w:r>
      <w:r w:rsidRPr="00193EFC">
        <w:rPr>
          <w:rFonts w:cstheme="minorHAnsi"/>
          <w:szCs w:val="18"/>
        </w:rPr>
        <w:t>Information.</w:t>
      </w:r>
    </w:p>
    <w:p w14:paraId="373A421E" w14:textId="77777777" w:rsidR="00E832DE" w:rsidRPr="00193EFC" w:rsidRDefault="00E832DE" w:rsidP="00C070B5">
      <w:pPr>
        <w:pStyle w:val="ListParagraph"/>
        <w:numPr>
          <w:ilvl w:val="0"/>
          <w:numId w:val="9"/>
        </w:numPr>
        <w:tabs>
          <w:tab w:val="left" w:pos="622"/>
        </w:tabs>
        <w:ind w:right="77" w:firstLine="0"/>
        <w:rPr>
          <w:rFonts w:eastAsia="Arial" w:cstheme="minorHAnsi"/>
          <w:szCs w:val="18"/>
        </w:rPr>
      </w:pPr>
      <w:r w:rsidRPr="00193EFC">
        <w:rPr>
          <w:rFonts w:eastAsia="Arial" w:cstheme="minorHAnsi"/>
          <w:szCs w:val="18"/>
        </w:rPr>
        <w:t>Before publishing the Transparency Information to</w:t>
      </w:r>
      <w:r w:rsidRPr="00193EFC">
        <w:rPr>
          <w:rFonts w:eastAsia="Arial" w:cstheme="minorHAnsi"/>
          <w:spacing w:val="-17"/>
          <w:szCs w:val="18"/>
        </w:rPr>
        <w:t xml:space="preserve"> </w:t>
      </w:r>
      <w:r w:rsidRPr="00193EFC">
        <w:rPr>
          <w:rFonts w:eastAsia="Arial" w:cstheme="minorHAnsi"/>
          <w:szCs w:val="18"/>
        </w:rPr>
        <w:t xml:space="preserve">the general public in accordance with clause </w:t>
      </w:r>
      <w:hyperlink w:anchor="_bookmark21" w:history="1">
        <w:r w:rsidRPr="00193EFC">
          <w:rPr>
            <w:rFonts w:eastAsia="Arial" w:cstheme="minorHAnsi"/>
            <w:szCs w:val="18"/>
          </w:rPr>
          <w:t>13.a,</w:t>
        </w:r>
      </w:hyperlink>
      <w:r w:rsidRPr="00193EFC">
        <w:rPr>
          <w:rFonts w:eastAsia="Arial" w:cstheme="minorHAnsi"/>
          <w:szCs w:val="18"/>
        </w:rPr>
        <w:t xml:space="preserve"> the</w:t>
      </w:r>
      <w:r w:rsidRPr="00193EFC">
        <w:rPr>
          <w:rFonts w:eastAsia="Arial" w:cstheme="minorHAnsi"/>
          <w:spacing w:val="-17"/>
          <w:szCs w:val="18"/>
        </w:rPr>
        <w:t xml:space="preserve"> </w:t>
      </w:r>
      <w:r w:rsidRPr="00193EFC">
        <w:rPr>
          <w:rFonts w:eastAsia="Arial" w:cstheme="minorHAnsi"/>
          <w:szCs w:val="18"/>
        </w:rPr>
        <w:t>Authority shall redact any Information that would be exempt</w:t>
      </w:r>
      <w:r w:rsidRPr="00193EFC">
        <w:rPr>
          <w:rFonts w:eastAsia="Arial" w:cstheme="minorHAnsi"/>
          <w:spacing w:val="-11"/>
          <w:szCs w:val="18"/>
        </w:rPr>
        <w:t xml:space="preserve"> </w:t>
      </w:r>
      <w:r w:rsidRPr="00193EFC">
        <w:rPr>
          <w:rFonts w:eastAsia="Arial" w:cstheme="minorHAnsi"/>
          <w:szCs w:val="18"/>
        </w:rPr>
        <w:t>from disclosure if it was the subject of a request for</w:t>
      </w:r>
      <w:r w:rsidRPr="00193EFC">
        <w:rPr>
          <w:rFonts w:eastAsia="Arial" w:cstheme="minorHAnsi"/>
          <w:spacing w:val="-17"/>
          <w:szCs w:val="18"/>
        </w:rPr>
        <w:t xml:space="preserve"> </w:t>
      </w:r>
      <w:r w:rsidRPr="00193EFC">
        <w:rPr>
          <w:rFonts w:eastAsia="Arial" w:cstheme="minorHAnsi"/>
          <w:szCs w:val="18"/>
        </w:rPr>
        <w:t>Information under the Freedom of Information Act 2000 or</w:t>
      </w:r>
      <w:r w:rsidRPr="00193EFC">
        <w:rPr>
          <w:rFonts w:eastAsia="Arial" w:cstheme="minorHAnsi"/>
          <w:spacing w:val="-7"/>
          <w:szCs w:val="18"/>
        </w:rPr>
        <w:t xml:space="preserve"> </w:t>
      </w:r>
      <w:r w:rsidRPr="00193EFC">
        <w:rPr>
          <w:rFonts w:eastAsia="Arial" w:cstheme="minorHAnsi"/>
          <w:szCs w:val="18"/>
        </w:rPr>
        <w:t>the Environmental Information Regulations 2004, and</w:t>
      </w:r>
      <w:r w:rsidRPr="00193EFC">
        <w:rPr>
          <w:rFonts w:eastAsia="Arial" w:cstheme="minorHAnsi"/>
          <w:spacing w:val="-8"/>
          <w:szCs w:val="18"/>
        </w:rPr>
        <w:t xml:space="preserve"> </w:t>
      </w:r>
      <w:r w:rsidRPr="00193EFC">
        <w:rPr>
          <w:rFonts w:eastAsia="Arial" w:cstheme="minorHAnsi"/>
          <w:szCs w:val="18"/>
        </w:rPr>
        <w:t>any Information which has been acknowledged by the</w:t>
      </w:r>
      <w:r w:rsidRPr="00193EFC">
        <w:rPr>
          <w:rFonts w:eastAsia="Arial" w:cstheme="minorHAnsi"/>
          <w:spacing w:val="-18"/>
          <w:szCs w:val="18"/>
        </w:rPr>
        <w:t xml:space="preserve"> </w:t>
      </w:r>
      <w:r w:rsidRPr="00193EFC">
        <w:rPr>
          <w:rFonts w:eastAsia="Arial" w:cstheme="minorHAnsi"/>
          <w:szCs w:val="18"/>
        </w:rPr>
        <w:t>Authority at Schedule 5 – Contractor’s Commercially</w:t>
      </w:r>
      <w:r w:rsidRPr="00193EFC">
        <w:rPr>
          <w:rFonts w:eastAsia="Arial" w:cstheme="minorHAnsi"/>
          <w:spacing w:val="-8"/>
          <w:szCs w:val="18"/>
        </w:rPr>
        <w:t xml:space="preserve"> </w:t>
      </w:r>
      <w:r w:rsidRPr="00193EFC">
        <w:rPr>
          <w:rFonts w:eastAsia="Arial" w:cstheme="minorHAnsi"/>
          <w:szCs w:val="18"/>
        </w:rPr>
        <w:t>Sensitive Information.</w:t>
      </w:r>
    </w:p>
    <w:p w14:paraId="51074ACB" w14:textId="77777777" w:rsidR="00E832DE" w:rsidRPr="00193EFC" w:rsidRDefault="00E832DE" w:rsidP="00C070B5">
      <w:pPr>
        <w:pStyle w:val="ListParagraph"/>
        <w:numPr>
          <w:ilvl w:val="0"/>
          <w:numId w:val="9"/>
        </w:numPr>
        <w:tabs>
          <w:tab w:val="left" w:pos="622"/>
        </w:tabs>
        <w:ind w:left="119" w:right="29" w:firstLine="1"/>
        <w:rPr>
          <w:rFonts w:eastAsia="Arial" w:cstheme="minorHAnsi"/>
          <w:szCs w:val="18"/>
        </w:rPr>
      </w:pPr>
      <w:r w:rsidRPr="00193EFC">
        <w:rPr>
          <w:rFonts w:cstheme="minorHAnsi"/>
          <w:szCs w:val="18"/>
        </w:rPr>
        <w:t>The Authority may consult with the Contractor</w:t>
      </w:r>
      <w:r w:rsidRPr="00193EFC">
        <w:rPr>
          <w:rFonts w:cstheme="minorHAnsi"/>
          <w:spacing w:val="-15"/>
          <w:szCs w:val="18"/>
        </w:rPr>
        <w:t xml:space="preserve"> </w:t>
      </w:r>
      <w:r w:rsidRPr="00193EFC">
        <w:rPr>
          <w:rFonts w:cstheme="minorHAnsi"/>
          <w:szCs w:val="18"/>
        </w:rPr>
        <w:t>before redacting any Information from the Transparency</w:t>
      </w:r>
      <w:r w:rsidRPr="00193EFC">
        <w:rPr>
          <w:rFonts w:cstheme="minorHAnsi"/>
          <w:spacing w:val="-22"/>
          <w:szCs w:val="18"/>
        </w:rPr>
        <w:t xml:space="preserve"> </w:t>
      </w:r>
      <w:r w:rsidRPr="00193EFC">
        <w:rPr>
          <w:rFonts w:cstheme="minorHAnsi"/>
          <w:szCs w:val="18"/>
        </w:rPr>
        <w:t xml:space="preserve">Information in accordance with clause </w:t>
      </w:r>
      <w:hyperlink w:anchor="_bookmark20" w:history="1">
        <w:r w:rsidRPr="00193EFC">
          <w:rPr>
            <w:rFonts w:cstheme="minorHAnsi"/>
            <w:szCs w:val="18"/>
          </w:rPr>
          <w:t>13.b.</w:t>
        </w:r>
      </w:hyperlink>
      <w:r w:rsidRPr="00193EFC">
        <w:rPr>
          <w:rFonts w:cstheme="minorHAnsi"/>
          <w:szCs w:val="18"/>
        </w:rPr>
        <w:t xml:space="preserve"> The</w:t>
      </w:r>
      <w:r w:rsidRPr="00193EFC">
        <w:rPr>
          <w:rFonts w:cstheme="minorHAnsi"/>
          <w:spacing w:val="-2"/>
          <w:szCs w:val="18"/>
        </w:rPr>
        <w:t xml:space="preserve"> </w:t>
      </w:r>
      <w:r w:rsidRPr="00193EFC">
        <w:rPr>
          <w:rFonts w:cstheme="minorHAnsi"/>
          <w:szCs w:val="18"/>
        </w:rPr>
        <w:t>Contractor acknowledges and accepts that its representations</w:t>
      </w:r>
      <w:r w:rsidRPr="00193EFC">
        <w:rPr>
          <w:rFonts w:cstheme="minorHAnsi"/>
          <w:spacing w:val="-6"/>
          <w:szCs w:val="18"/>
        </w:rPr>
        <w:t xml:space="preserve"> </w:t>
      </w:r>
      <w:r w:rsidRPr="00193EFC">
        <w:rPr>
          <w:rFonts w:cstheme="minorHAnsi"/>
          <w:szCs w:val="18"/>
        </w:rPr>
        <w:t>on redactions during consultation may not be determinative</w:t>
      </w:r>
      <w:r w:rsidRPr="00193EFC">
        <w:rPr>
          <w:rFonts w:cstheme="minorHAnsi"/>
          <w:spacing w:val="-23"/>
          <w:szCs w:val="18"/>
        </w:rPr>
        <w:t xml:space="preserve"> </w:t>
      </w:r>
      <w:r w:rsidRPr="00193EFC">
        <w:rPr>
          <w:rFonts w:cstheme="minorHAnsi"/>
          <w:szCs w:val="18"/>
        </w:rPr>
        <w:t>and that the decision whether to redact Information is a matter</w:t>
      </w:r>
      <w:r w:rsidRPr="00193EFC">
        <w:rPr>
          <w:rFonts w:cstheme="minorHAnsi"/>
          <w:spacing w:val="-20"/>
          <w:szCs w:val="18"/>
        </w:rPr>
        <w:t xml:space="preserve"> </w:t>
      </w:r>
      <w:r w:rsidRPr="00193EFC">
        <w:rPr>
          <w:rFonts w:cstheme="minorHAnsi"/>
          <w:szCs w:val="18"/>
        </w:rPr>
        <w:t>in which the Authority shall exercise its own discretion,</w:t>
      </w:r>
      <w:r w:rsidRPr="00193EFC">
        <w:rPr>
          <w:rFonts w:cstheme="minorHAnsi"/>
          <w:spacing w:val="-21"/>
          <w:szCs w:val="18"/>
        </w:rPr>
        <w:t xml:space="preserve"> </w:t>
      </w:r>
      <w:r w:rsidRPr="00193EFC">
        <w:rPr>
          <w:rFonts w:cstheme="minorHAnsi"/>
          <w:szCs w:val="18"/>
        </w:rPr>
        <w:t>subject always to the provisions of the Freedom of Information</w:t>
      </w:r>
      <w:r w:rsidRPr="00193EFC">
        <w:rPr>
          <w:rFonts w:cstheme="minorHAnsi"/>
          <w:spacing w:val="-16"/>
          <w:szCs w:val="18"/>
        </w:rPr>
        <w:t xml:space="preserve"> </w:t>
      </w:r>
      <w:r w:rsidRPr="00193EFC">
        <w:rPr>
          <w:rFonts w:cstheme="minorHAnsi"/>
          <w:szCs w:val="18"/>
        </w:rPr>
        <w:t>Act 2000 or the Environmental Information Regulations</w:t>
      </w:r>
      <w:r w:rsidRPr="00193EFC">
        <w:rPr>
          <w:rFonts w:cstheme="minorHAnsi"/>
          <w:spacing w:val="-14"/>
          <w:szCs w:val="18"/>
        </w:rPr>
        <w:t xml:space="preserve"> </w:t>
      </w:r>
      <w:r w:rsidRPr="00193EFC">
        <w:rPr>
          <w:rFonts w:cstheme="minorHAnsi"/>
          <w:szCs w:val="18"/>
        </w:rPr>
        <w:t>2004.</w:t>
      </w:r>
    </w:p>
    <w:p w14:paraId="1FCD3C0B" w14:textId="77777777" w:rsidR="00E832DE" w:rsidRPr="00193EFC" w:rsidRDefault="00E832DE" w:rsidP="00C070B5">
      <w:pPr>
        <w:pStyle w:val="ListParagraph"/>
        <w:numPr>
          <w:ilvl w:val="0"/>
          <w:numId w:val="9"/>
        </w:numPr>
        <w:tabs>
          <w:tab w:val="left" w:pos="622"/>
        </w:tabs>
        <w:spacing w:before="2"/>
        <w:ind w:left="119" w:firstLine="0"/>
        <w:rPr>
          <w:rFonts w:eastAsia="Arial" w:cstheme="minorHAnsi"/>
          <w:szCs w:val="18"/>
        </w:rPr>
      </w:pPr>
      <w:r w:rsidRPr="00193EFC">
        <w:rPr>
          <w:rFonts w:eastAsia="Arial" w:cstheme="minorHAnsi"/>
          <w:szCs w:val="18"/>
        </w:rPr>
        <w:t>For the avoidance of doubt, nothing in this condition</w:t>
      </w:r>
      <w:r w:rsidRPr="00193EFC">
        <w:rPr>
          <w:rFonts w:eastAsia="Arial" w:cstheme="minorHAnsi"/>
          <w:spacing w:val="-25"/>
          <w:szCs w:val="18"/>
        </w:rPr>
        <w:t xml:space="preserve"> </w:t>
      </w:r>
      <w:hyperlink w:anchor="_bookmark19" w:history="1">
        <w:r w:rsidRPr="00193EFC">
          <w:rPr>
            <w:rFonts w:eastAsia="Arial" w:cstheme="minorHAnsi"/>
            <w:szCs w:val="18"/>
          </w:rPr>
          <w:t>13</w:t>
        </w:r>
      </w:hyperlink>
      <w:r w:rsidRPr="00193EFC">
        <w:rPr>
          <w:rFonts w:eastAsia="Arial" w:cstheme="minorHAnsi"/>
          <w:szCs w:val="18"/>
        </w:rPr>
        <w:t xml:space="preserve"> shall affect the Contractor’s rights at</w:t>
      </w:r>
      <w:r w:rsidRPr="00193EFC">
        <w:rPr>
          <w:rFonts w:eastAsia="Arial" w:cstheme="minorHAnsi"/>
          <w:spacing w:val="-4"/>
          <w:szCs w:val="18"/>
        </w:rPr>
        <w:t xml:space="preserve"> </w:t>
      </w:r>
      <w:r w:rsidRPr="00193EFC">
        <w:rPr>
          <w:rFonts w:eastAsia="Arial" w:cstheme="minorHAnsi"/>
          <w:szCs w:val="18"/>
        </w:rPr>
        <w:t>law.</w:t>
      </w:r>
    </w:p>
    <w:p w14:paraId="1F8533DC" w14:textId="77777777" w:rsidR="00606B68" w:rsidRPr="00193EFC" w:rsidRDefault="00606B68" w:rsidP="00FC134F">
      <w:pPr>
        <w:pStyle w:val="Heading3"/>
        <w:rPr>
          <w:rFonts w:asciiTheme="minorHAnsi" w:hAnsiTheme="minorHAnsi" w:cstheme="minorHAnsi"/>
          <w:b w:val="0"/>
          <w:bCs w:val="0"/>
        </w:rPr>
      </w:pPr>
      <w:bookmarkStart w:id="22" w:name="_Toc68177558"/>
      <w:r w:rsidRPr="00193EFC">
        <w:rPr>
          <w:rFonts w:asciiTheme="minorHAnsi" w:hAnsiTheme="minorHAnsi" w:cstheme="minorHAnsi"/>
        </w:rPr>
        <w:t>Disclosure of</w:t>
      </w:r>
      <w:r w:rsidRPr="00193EFC">
        <w:rPr>
          <w:rFonts w:asciiTheme="minorHAnsi" w:hAnsiTheme="minorHAnsi" w:cstheme="minorHAnsi"/>
          <w:spacing w:val="-3"/>
        </w:rPr>
        <w:t xml:space="preserve"> </w:t>
      </w:r>
      <w:r w:rsidRPr="00193EFC">
        <w:rPr>
          <w:rFonts w:asciiTheme="minorHAnsi" w:hAnsiTheme="minorHAnsi" w:cstheme="minorHAnsi"/>
        </w:rPr>
        <w:t>Information</w:t>
      </w:r>
      <w:bookmarkEnd w:id="22"/>
    </w:p>
    <w:p w14:paraId="54234BCC" w14:textId="77777777" w:rsidR="00606B68" w:rsidRPr="00193EFC" w:rsidRDefault="00606B68" w:rsidP="00C070B5">
      <w:pPr>
        <w:pStyle w:val="ListParagraph"/>
        <w:numPr>
          <w:ilvl w:val="0"/>
          <w:numId w:val="10"/>
        </w:numPr>
        <w:tabs>
          <w:tab w:val="left" w:pos="622"/>
        </w:tabs>
        <w:spacing w:before="6"/>
        <w:ind w:right="242" w:hanging="1"/>
        <w:rPr>
          <w:rFonts w:eastAsia="Arial" w:cstheme="minorHAnsi"/>
          <w:szCs w:val="18"/>
        </w:rPr>
      </w:pPr>
      <w:r w:rsidRPr="00193EFC">
        <w:rPr>
          <w:rFonts w:cstheme="minorHAnsi"/>
          <w:szCs w:val="18"/>
        </w:rPr>
        <w:t xml:space="preserve">Subject to clauses </w:t>
      </w:r>
      <w:hyperlink w:anchor="_bookmark25" w:history="1">
        <w:r w:rsidRPr="00193EFC">
          <w:rPr>
            <w:rFonts w:cstheme="minorHAnsi"/>
            <w:szCs w:val="18"/>
          </w:rPr>
          <w:t>14.d,</w:t>
        </w:r>
      </w:hyperlink>
      <w:r w:rsidRPr="00193EFC">
        <w:rPr>
          <w:rFonts w:cstheme="minorHAnsi"/>
          <w:szCs w:val="18"/>
        </w:rPr>
        <w:t xml:space="preserve"> </w:t>
      </w:r>
      <w:hyperlink w:anchor="_bookmark26" w:history="1">
        <w:r w:rsidRPr="00193EFC">
          <w:rPr>
            <w:rFonts w:cstheme="minorHAnsi"/>
            <w:szCs w:val="18"/>
          </w:rPr>
          <w:t>14.e,</w:t>
        </w:r>
      </w:hyperlink>
      <w:r w:rsidRPr="00193EFC">
        <w:rPr>
          <w:rFonts w:cstheme="minorHAnsi"/>
          <w:szCs w:val="18"/>
        </w:rPr>
        <w:t xml:space="preserve"> </w:t>
      </w:r>
      <w:hyperlink w:anchor="_bookmark28" w:history="1">
        <w:r w:rsidRPr="00193EFC">
          <w:rPr>
            <w:rFonts w:cstheme="minorHAnsi"/>
            <w:szCs w:val="18"/>
          </w:rPr>
          <w:t>14.h</w:t>
        </w:r>
      </w:hyperlink>
      <w:r w:rsidRPr="00193EFC">
        <w:rPr>
          <w:rFonts w:cstheme="minorHAnsi"/>
          <w:szCs w:val="18"/>
        </w:rPr>
        <w:t xml:space="preserve"> and condition</w:t>
      </w:r>
      <w:r w:rsidRPr="00193EFC">
        <w:rPr>
          <w:rFonts w:cstheme="minorHAnsi"/>
          <w:spacing w:val="-22"/>
          <w:szCs w:val="18"/>
        </w:rPr>
        <w:t xml:space="preserve"> </w:t>
      </w:r>
      <w:hyperlink w:anchor="_bookmark19" w:history="1">
        <w:r w:rsidRPr="00193EFC">
          <w:rPr>
            <w:rFonts w:cstheme="minorHAnsi"/>
            <w:szCs w:val="18"/>
          </w:rPr>
          <w:t>13</w:t>
        </w:r>
      </w:hyperlink>
      <w:r w:rsidRPr="00193EFC">
        <w:rPr>
          <w:rFonts w:cstheme="minorHAnsi"/>
          <w:spacing w:val="-2"/>
          <w:szCs w:val="18"/>
        </w:rPr>
        <w:t xml:space="preserve"> </w:t>
      </w:r>
      <w:r w:rsidRPr="00193EFC">
        <w:rPr>
          <w:rFonts w:cstheme="minorHAnsi"/>
          <w:szCs w:val="18"/>
        </w:rPr>
        <w:t>each</w:t>
      </w:r>
      <w:r w:rsidRPr="00193EFC">
        <w:rPr>
          <w:rFonts w:cstheme="minorHAnsi"/>
          <w:spacing w:val="-3"/>
          <w:szCs w:val="18"/>
        </w:rPr>
        <w:t xml:space="preserve"> </w:t>
      </w:r>
      <w:r w:rsidRPr="00193EFC">
        <w:rPr>
          <w:rFonts w:cstheme="minorHAnsi"/>
          <w:szCs w:val="18"/>
        </w:rPr>
        <w:t>Party:</w:t>
      </w:r>
    </w:p>
    <w:p w14:paraId="691FB8E2" w14:textId="77777777" w:rsidR="00606B68" w:rsidRPr="00193EFC" w:rsidRDefault="00606B68" w:rsidP="00C070B5">
      <w:pPr>
        <w:pStyle w:val="ListParagraph"/>
        <w:numPr>
          <w:ilvl w:val="1"/>
          <w:numId w:val="10"/>
        </w:numPr>
        <w:tabs>
          <w:tab w:val="left" w:pos="1560"/>
        </w:tabs>
        <w:ind w:right="221" w:firstLine="0"/>
        <w:rPr>
          <w:rFonts w:eastAsia="Arial" w:cstheme="minorHAnsi"/>
          <w:szCs w:val="18"/>
        </w:rPr>
      </w:pPr>
      <w:r w:rsidRPr="00193EFC">
        <w:rPr>
          <w:rFonts w:cstheme="minorHAnsi"/>
          <w:szCs w:val="18"/>
        </w:rPr>
        <w:t>shall treat in confidence all Information</w:t>
      </w:r>
      <w:r w:rsidRPr="00193EFC">
        <w:rPr>
          <w:rFonts w:cstheme="minorHAnsi"/>
          <w:spacing w:val="-17"/>
          <w:szCs w:val="18"/>
        </w:rPr>
        <w:t xml:space="preserve"> </w:t>
      </w:r>
      <w:r w:rsidRPr="00193EFC">
        <w:rPr>
          <w:rFonts w:cstheme="minorHAnsi"/>
          <w:szCs w:val="18"/>
        </w:rPr>
        <w:t>it receives from the</w:t>
      </w:r>
      <w:r w:rsidRPr="00193EFC">
        <w:rPr>
          <w:rFonts w:cstheme="minorHAnsi"/>
          <w:spacing w:val="2"/>
          <w:szCs w:val="18"/>
        </w:rPr>
        <w:t xml:space="preserve"> </w:t>
      </w:r>
      <w:proofErr w:type="gramStart"/>
      <w:r w:rsidRPr="00193EFC">
        <w:rPr>
          <w:rFonts w:cstheme="minorHAnsi"/>
          <w:szCs w:val="18"/>
        </w:rPr>
        <w:t>other;</w:t>
      </w:r>
      <w:proofErr w:type="gramEnd"/>
    </w:p>
    <w:p w14:paraId="0104A5E6" w14:textId="77777777" w:rsidR="00606B68" w:rsidRPr="00193EFC" w:rsidRDefault="00606B68" w:rsidP="00C070B5">
      <w:pPr>
        <w:pStyle w:val="ListParagraph"/>
        <w:numPr>
          <w:ilvl w:val="1"/>
          <w:numId w:val="10"/>
        </w:numPr>
        <w:tabs>
          <w:tab w:val="left" w:pos="1560"/>
        </w:tabs>
        <w:spacing w:before="2"/>
        <w:ind w:right="20" w:firstLine="0"/>
        <w:rPr>
          <w:rFonts w:eastAsia="Arial" w:cstheme="minorHAnsi"/>
          <w:szCs w:val="18"/>
        </w:rPr>
      </w:pPr>
      <w:r w:rsidRPr="00193EFC">
        <w:rPr>
          <w:rFonts w:cstheme="minorHAnsi"/>
          <w:szCs w:val="18"/>
        </w:rPr>
        <w:t>shall not disclose any of that Information</w:t>
      </w:r>
      <w:r w:rsidRPr="00193EFC">
        <w:rPr>
          <w:rFonts w:cstheme="minorHAnsi"/>
          <w:spacing w:val="-15"/>
          <w:szCs w:val="18"/>
        </w:rPr>
        <w:t xml:space="preserve"> </w:t>
      </w:r>
      <w:r w:rsidRPr="00193EFC">
        <w:rPr>
          <w:rFonts w:cstheme="minorHAnsi"/>
          <w:szCs w:val="18"/>
        </w:rPr>
        <w:t>to any third party without the prior written consent of</w:t>
      </w:r>
      <w:r w:rsidRPr="00193EFC">
        <w:rPr>
          <w:rFonts w:cstheme="minorHAnsi"/>
          <w:spacing w:val="-18"/>
          <w:szCs w:val="18"/>
        </w:rPr>
        <w:t xml:space="preserve"> </w:t>
      </w:r>
      <w:r w:rsidRPr="00193EFC">
        <w:rPr>
          <w:rFonts w:cstheme="minorHAnsi"/>
          <w:szCs w:val="18"/>
        </w:rPr>
        <w:t>the other Party, which consent shall not unreasonably</w:t>
      </w:r>
      <w:r w:rsidRPr="00193EFC">
        <w:rPr>
          <w:rFonts w:cstheme="minorHAnsi"/>
          <w:spacing w:val="-17"/>
          <w:szCs w:val="18"/>
        </w:rPr>
        <w:t xml:space="preserve"> </w:t>
      </w:r>
      <w:r w:rsidRPr="00193EFC">
        <w:rPr>
          <w:rFonts w:cstheme="minorHAnsi"/>
          <w:szCs w:val="18"/>
        </w:rPr>
        <w:t>be withheld, except that the Contractor may</w:t>
      </w:r>
      <w:r w:rsidRPr="00193EFC">
        <w:rPr>
          <w:rFonts w:cstheme="minorHAnsi"/>
          <w:spacing w:val="-12"/>
          <w:szCs w:val="18"/>
        </w:rPr>
        <w:t xml:space="preserve"> </w:t>
      </w:r>
      <w:r w:rsidRPr="00193EFC">
        <w:rPr>
          <w:rFonts w:cstheme="minorHAnsi"/>
          <w:szCs w:val="18"/>
        </w:rPr>
        <w:t>disclose Information in confidence, without prior consent,</w:t>
      </w:r>
      <w:r w:rsidRPr="00193EFC">
        <w:rPr>
          <w:rFonts w:cstheme="minorHAnsi"/>
          <w:spacing w:val="-12"/>
          <w:szCs w:val="18"/>
        </w:rPr>
        <w:t xml:space="preserve"> </w:t>
      </w:r>
      <w:r w:rsidRPr="00193EFC">
        <w:rPr>
          <w:rFonts w:cstheme="minorHAnsi"/>
          <w:szCs w:val="18"/>
        </w:rPr>
        <w:t>to such persons and to such extent as may</w:t>
      </w:r>
      <w:r w:rsidRPr="00193EFC">
        <w:rPr>
          <w:rFonts w:cstheme="minorHAnsi"/>
          <w:spacing w:val="-2"/>
          <w:szCs w:val="18"/>
        </w:rPr>
        <w:t xml:space="preserve"> </w:t>
      </w:r>
      <w:r w:rsidRPr="00193EFC">
        <w:rPr>
          <w:rFonts w:cstheme="minorHAnsi"/>
          <w:szCs w:val="18"/>
        </w:rPr>
        <w:t>be necessary for the performance of the</w:t>
      </w:r>
      <w:r w:rsidRPr="00193EFC">
        <w:rPr>
          <w:rFonts w:cstheme="minorHAnsi"/>
          <w:spacing w:val="-9"/>
          <w:szCs w:val="18"/>
        </w:rPr>
        <w:t xml:space="preserve"> </w:t>
      </w:r>
      <w:proofErr w:type="gramStart"/>
      <w:r w:rsidRPr="00193EFC">
        <w:rPr>
          <w:rFonts w:cstheme="minorHAnsi"/>
          <w:szCs w:val="18"/>
        </w:rPr>
        <w:t>Contract;</w:t>
      </w:r>
      <w:proofErr w:type="gramEnd"/>
    </w:p>
    <w:p w14:paraId="2A5D1C55" w14:textId="77777777" w:rsidR="00606B68" w:rsidRPr="00193EFC" w:rsidRDefault="00606B68" w:rsidP="00C070B5">
      <w:pPr>
        <w:pStyle w:val="ListParagraph"/>
        <w:numPr>
          <w:ilvl w:val="1"/>
          <w:numId w:val="10"/>
        </w:numPr>
        <w:tabs>
          <w:tab w:val="left" w:pos="1560"/>
        </w:tabs>
        <w:ind w:right="242" w:firstLine="0"/>
        <w:rPr>
          <w:rFonts w:eastAsia="Arial" w:cstheme="minorHAnsi"/>
          <w:szCs w:val="18"/>
        </w:rPr>
      </w:pPr>
      <w:r w:rsidRPr="00193EFC">
        <w:rPr>
          <w:rFonts w:cstheme="minorHAnsi"/>
          <w:szCs w:val="18"/>
        </w:rPr>
        <w:t>shall not use any of that</w:t>
      </w:r>
      <w:r w:rsidRPr="00193EFC">
        <w:rPr>
          <w:rFonts w:cstheme="minorHAnsi"/>
          <w:spacing w:val="-6"/>
          <w:szCs w:val="18"/>
        </w:rPr>
        <w:t xml:space="preserve"> </w:t>
      </w:r>
      <w:r w:rsidRPr="00193EFC">
        <w:rPr>
          <w:rFonts w:cstheme="minorHAnsi"/>
          <w:szCs w:val="18"/>
        </w:rPr>
        <w:t>Information otherwise than for the purpose of the Contract;</w:t>
      </w:r>
      <w:r w:rsidRPr="00193EFC">
        <w:rPr>
          <w:rFonts w:cstheme="minorHAnsi"/>
          <w:spacing w:val="-19"/>
          <w:szCs w:val="18"/>
        </w:rPr>
        <w:t xml:space="preserve"> </w:t>
      </w:r>
      <w:r w:rsidRPr="00193EFC">
        <w:rPr>
          <w:rFonts w:cstheme="minorHAnsi"/>
          <w:szCs w:val="18"/>
        </w:rPr>
        <w:t>and</w:t>
      </w:r>
    </w:p>
    <w:p w14:paraId="5114B010" w14:textId="77777777" w:rsidR="00606B68" w:rsidRPr="00193EFC" w:rsidRDefault="00606B68" w:rsidP="00C070B5">
      <w:pPr>
        <w:pStyle w:val="ListParagraph"/>
        <w:numPr>
          <w:ilvl w:val="1"/>
          <w:numId w:val="10"/>
        </w:numPr>
        <w:tabs>
          <w:tab w:val="left" w:pos="1560"/>
        </w:tabs>
        <w:spacing w:before="2"/>
        <w:ind w:right="214" w:firstLine="0"/>
        <w:rPr>
          <w:rFonts w:eastAsia="Arial" w:cstheme="minorHAnsi"/>
          <w:szCs w:val="18"/>
        </w:rPr>
      </w:pPr>
      <w:r w:rsidRPr="00193EFC">
        <w:rPr>
          <w:rFonts w:cstheme="minorHAnsi"/>
          <w:szCs w:val="18"/>
        </w:rPr>
        <w:t>shall not copy any of that</w:t>
      </w:r>
      <w:r w:rsidRPr="00193EFC">
        <w:rPr>
          <w:rFonts w:cstheme="minorHAnsi"/>
          <w:spacing w:val="-10"/>
          <w:szCs w:val="18"/>
        </w:rPr>
        <w:t xml:space="preserve"> </w:t>
      </w:r>
      <w:r w:rsidRPr="00193EFC">
        <w:rPr>
          <w:rFonts w:cstheme="minorHAnsi"/>
          <w:szCs w:val="18"/>
        </w:rPr>
        <w:t>Information except to the extent necessary for the purpose</w:t>
      </w:r>
      <w:r w:rsidRPr="00193EFC">
        <w:rPr>
          <w:rFonts w:cstheme="minorHAnsi"/>
          <w:spacing w:val="-12"/>
          <w:szCs w:val="18"/>
        </w:rPr>
        <w:t xml:space="preserve"> </w:t>
      </w:r>
      <w:r w:rsidRPr="00193EFC">
        <w:rPr>
          <w:rFonts w:cstheme="minorHAnsi"/>
          <w:szCs w:val="18"/>
        </w:rPr>
        <w:t>of exercising its rights of use and disclosure under</w:t>
      </w:r>
      <w:r w:rsidRPr="00193EFC">
        <w:rPr>
          <w:rFonts w:cstheme="minorHAnsi"/>
          <w:spacing w:val="-21"/>
          <w:szCs w:val="18"/>
        </w:rPr>
        <w:t xml:space="preserve"> </w:t>
      </w:r>
      <w:r w:rsidRPr="00193EFC">
        <w:rPr>
          <w:rFonts w:cstheme="minorHAnsi"/>
          <w:szCs w:val="18"/>
        </w:rPr>
        <w:t>the Contract.</w:t>
      </w:r>
    </w:p>
    <w:p w14:paraId="21B32A39" w14:textId="77777777" w:rsidR="00606B68" w:rsidRPr="00193EFC" w:rsidRDefault="00606B68" w:rsidP="00C070B5">
      <w:pPr>
        <w:pStyle w:val="ListParagraph"/>
        <w:numPr>
          <w:ilvl w:val="0"/>
          <w:numId w:val="10"/>
        </w:numPr>
        <w:tabs>
          <w:tab w:val="left" w:pos="622"/>
        </w:tabs>
        <w:spacing w:before="2"/>
        <w:ind w:left="119" w:right="210" w:firstLine="0"/>
        <w:rPr>
          <w:rFonts w:eastAsia="Arial" w:cstheme="minorHAnsi"/>
          <w:szCs w:val="18"/>
        </w:rPr>
      </w:pPr>
      <w:r w:rsidRPr="00193EFC">
        <w:rPr>
          <w:rFonts w:cstheme="minorHAnsi"/>
          <w:szCs w:val="18"/>
        </w:rPr>
        <w:t>The Contractor shall take all reasonable</w:t>
      </w:r>
      <w:r w:rsidRPr="00193EFC">
        <w:rPr>
          <w:rFonts w:cstheme="minorHAnsi"/>
          <w:spacing w:val="-19"/>
          <w:szCs w:val="18"/>
        </w:rPr>
        <w:t xml:space="preserve"> </w:t>
      </w:r>
      <w:r w:rsidRPr="00193EFC">
        <w:rPr>
          <w:rFonts w:cstheme="minorHAnsi"/>
          <w:szCs w:val="18"/>
        </w:rPr>
        <w:t>precautions necessary to ensure that all Information disclosed to</w:t>
      </w:r>
      <w:r w:rsidRPr="00193EFC">
        <w:rPr>
          <w:rFonts w:cstheme="minorHAnsi"/>
          <w:spacing w:val="-15"/>
          <w:szCs w:val="18"/>
        </w:rPr>
        <w:t xml:space="preserve"> </w:t>
      </w:r>
      <w:r w:rsidRPr="00193EFC">
        <w:rPr>
          <w:rFonts w:cstheme="minorHAnsi"/>
          <w:szCs w:val="18"/>
        </w:rPr>
        <w:t>the Contractor by or on behalf of the Authority under or</w:t>
      </w:r>
      <w:r w:rsidRPr="00193EFC">
        <w:rPr>
          <w:rFonts w:cstheme="minorHAnsi"/>
          <w:spacing w:val="-14"/>
          <w:szCs w:val="18"/>
        </w:rPr>
        <w:t xml:space="preserve"> </w:t>
      </w:r>
      <w:r w:rsidRPr="00193EFC">
        <w:rPr>
          <w:rFonts w:cstheme="minorHAnsi"/>
          <w:szCs w:val="18"/>
        </w:rPr>
        <w:t>in connection with the</w:t>
      </w:r>
      <w:r w:rsidRPr="00193EFC">
        <w:rPr>
          <w:rFonts w:cstheme="minorHAnsi"/>
          <w:spacing w:val="2"/>
          <w:szCs w:val="18"/>
        </w:rPr>
        <w:t xml:space="preserve"> </w:t>
      </w:r>
      <w:r w:rsidRPr="00193EFC">
        <w:rPr>
          <w:rFonts w:cstheme="minorHAnsi"/>
          <w:szCs w:val="18"/>
        </w:rPr>
        <w:t>Contract:</w:t>
      </w:r>
    </w:p>
    <w:p w14:paraId="716784C0" w14:textId="77777777" w:rsidR="00606B68" w:rsidRPr="00193EFC" w:rsidRDefault="00606B68" w:rsidP="00C070B5">
      <w:pPr>
        <w:pStyle w:val="ListParagraph"/>
        <w:numPr>
          <w:ilvl w:val="1"/>
          <w:numId w:val="10"/>
        </w:numPr>
        <w:tabs>
          <w:tab w:val="left" w:pos="1560"/>
        </w:tabs>
        <w:spacing w:before="2"/>
        <w:ind w:right="195" w:firstLine="0"/>
        <w:rPr>
          <w:rFonts w:eastAsia="Arial" w:cstheme="minorHAnsi"/>
          <w:szCs w:val="18"/>
        </w:rPr>
      </w:pPr>
      <w:r w:rsidRPr="00193EFC">
        <w:rPr>
          <w:rFonts w:cstheme="minorHAnsi"/>
          <w:szCs w:val="18"/>
        </w:rPr>
        <w:t>is disclosed to its employees</w:t>
      </w:r>
      <w:r w:rsidRPr="00193EFC">
        <w:rPr>
          <w:rFonts w:cstheme="minorHAnsi"/>
          <w:spacing w:val="-6"/>
          <w:szCs w:val="18"/>
        </w:rPr>
        <w:t xml:space="preserve"> </w:t>
      </w:r>
      <w:r w:rsidRPr="00193EFC">
        <w:rPr>
          <w:rFonts w:cstheme="minorHAnsi"/>
          <w:szCs w:val="18"/>
        </w:rPr>
        <w:t>and Subcontractors, only to the extent necessary for</w:t>
      </w:r>
      <w:r w:rsidRPr="00193EFC">
        <w:rPr>
          <w:rFonts w:cstheme="minorHAnsi"/>
          <w:spacing w:val="-18"/>
          <w:szCs w:val="18"/>
        </w:rPr>
        <w:t xml:space="preserve"> </w:t>
      </w:r>
      <w:r w:rsidRPr="00193EFC">
        <w:rPr>
          <w:rFonts w:cstheme="minorHAnsi"/>
          <w:szCs w:val="18"/>
        </w:rPr>
        <w:t>the performance of the Contract;</w:t>
      </w:r>
      <w:r w:rsidRPr="00193EFC">
        <w:rPr>
          <w:rFonts w:cstheme="minorHAnsi"/>
          <w:spacing w:val="-5"/>
          <w:szCs w:val="18"/>
        </w:rPr>
        <w:t xml:space="preserve"> </w:t>
      </w:r>
      <w:r w:rsidRPr="00193EFC">
        <w:rPr>
          <w:rFonts w:cstheme="minorHAnsi"/>
          <w:szCs w:val="18"/>
        </w:rPr>
        <w:t>and</w:t>
      </w:r>
    </w:p>
    <w:p w14:paraId="2B5CB4DC" w14:textId="77777777" w:rsidR="00606B68" w:rsidRPr="00193EFC" w:rsidRDefault="00606B68" w:rsidP="00C070B5">
      <w:pPr>
        <w:pStyle w:val="ListParagraph"/>
        <w:numPr>
          <w:ilvl w:val="1"/>
          <w:numId w:val="10"/>
        </w:numPr>
        <w:tabs>
          <w:tab w:val="left" w:pos="1560"/>
        </w:tabs>
        <w:ind w:right="132" w:firstLine="0"/>
        <w:rPr>
          <w:rFonts w:eastAsia="Arial" w:cstheme="minorHAnsi"/>
          <w:szCs w:val="18"/>
        </w:rPr>
      </w:pPr>
      <w:r w:rsidRPr="00193EFC">
        <w:rPr>
          <w:rFonts w:cstheme="minorHAnsi"/>
          <w:szCs w:val="18"/>
        </w:rPr>
        <w:t>is treated in confidence by them and</w:t>
      </w:r>
      <w:r w:rsidRPr="00193EFC">
        <w:rPr>
          <w:rFonts w:cstheme="minorHAnsi"/>
          <w:spacing w:val="-10"/>
          <w:szCs w:val="18"/>
        </w:rPr>
        <w:t xml:space="preserve"> </w:t>
      </w:r>
      <w:r w:rsidRPr="00193EFC">
        <w:rPr>
          <w:rFonts w:cstheme="minorHAnsi"/>
          <w:szCs w:val="18"/>
        </w:rPr>
        <w:t>not disclosed except with the prior written consent of</w:t>
      </w:r>
      <w:r w:rsidRPr="00193EFC">
        <w:rPr>
          <w:rFonts w:cstheme="minorHAnsi"/>
          <w:spacing w:val="-19"/>
          <w:szCs w:val="18"/>
        </w:rPr>
        <w:t xml:space="preserve"> </w:t>
      </w:r>
      <w:r w:rsidRPr="00193EFC">
        <w:rPr>
          <w:rFonts w:cstheme="minorHAnsi"/>
          <w:szCs w:val="18"/>
        </w:rPr>
        <w:t>the Authority or used otherwise than for the purpose</w:t>
      </w:r>
      <w:r w:rsidRPr="00193EFC">
        <w:rPr>
          <w:rFonts w:cstheme="minorHAnsi"/>
          <w:spacing w:val="-15"/>
          <w:szCs w:val="18"/>
        </w:rPr>
        <w:t xml:space="preserve"> </w:t>
      </w:r>
      <w:r w:rsidRPr="00193EFC">
        <w:rPr>
          <w:rFonts w:cstheme="minorHAnsi"/>
          <w:szCs w:val="18"/>
        </w:rPr>
        <w:t>of performing work or having work performed for</w:t>
      </w:r>
      <w:r w:rsidRPr="00193EFC">
        <w:rPr>
          <w:rFonts w:cstheme="minorHAnsi"/>
          <w:spacing w:val="-10"/>
          <w:szCs w:val="18"/>
        </w:rPr>
        <w:t xml:space="preserve"> </w:t>
      </w:r>
      <w:r w:rsidRPr="00193EFC">
        <w:rPr>
          <w:rFonts w:cstheme="minorHAnsi"/>
          <w:szCs w:val="18"/>
        </w:rPr>
        <w:lastRenderedPageBreak/>
        <w:t>the Authority under the Contract or any</w:t>
      </w:r>
      <w:r w:rsidRPr="00193EFC">
        <w:rPr>
          <w:rFonts w:cstheme="minorHAnsi"/>
          <w:spacing w:val="-9"/>
          <w:szCs w:val="18"/>
        </w:rPr>
        <w:t xml:space="preserve"> </w:t>
      </w:r>
      <w:r w:rsidRPr="00193EFC">
        <w:rPr>
          <w:rFonts w:cstheme="minorHAnsi"/>
          <w:szCs w:val="18"/>
        </w:rPr>
        <w:t>subcontract.</w:t>
      </w:r>
    </w:p>
    <w:p w14:paraId="1E93202F" w14:textId="77777777" w:rsidR="00606B68" w:rsidRPr="00193EFC" w:rsidRDefault="00606B68" w:rsidP="00C070B5">
      <w:pPr>
        <w:pStyle w:val="ListParagraph"/>
        <w:numPr>
          <w:ilvl w:val="0"/>
          <w:numId w:val="10"/>
        </w:numPr>
        <w:tabs>
          <w:tab w:val="left" w:pos="622"/>
        </w:tabs>
        <w:spacing w:before="2"/>
        <w:ind w:left="119" w:right="90" w:firstLine="0"/>
        <w:rPr>
          <w:rFonts w:eastAsia="Arial" w:cstheme="minorHAnsi"/>
          <w:szCs w:val="18"/>
        </w:rPr>
      </w:pPr>
      <w:r w:rsidRPr="00193EFC">
        <w:rPr>
          <w:rFonts w:eastAsia="Arial" w:cstheme="minorHAnsi"/>
          <w:szCs w:val="18"/>
        </w:rPr>
        <w:t>The Contractor shall ensure that its employees</w:t>
      </w:r>
      <w:r w:rsidRPr="00193EFC">
        <w:rPr>
          <w:rFonts w:eastAsia="Arial" w:cstheme="minorHAnsi"/>
          <w:spacing w:val="-11"/>
          <w:szCs w:val="18"/>
        </w:rPr>
        <w:t xml:space="preserve"> </w:t>
      </w:r>
      <w:r w:rsidRPr="00193EFC">
        <w:rPr>
          <w:rFonts w:eastAsia="Arial" w:cstheme="minorHAnsi"/>
          <w:szCs w:val="18"/>
        </w:rPr>
        <w:t>are aware of the Contractor’s arrangements for discharging</w:t>
      </w:r>
      <w:r w:rsidRPr="00193EFC">
        <w:rPr>
          <w:rFonts w:eastAsia="Arial" w:cstheme="minorHAnsi"/>
          <w:spacing w:val="-17"/>
          <w:szCs w:val="18"/>
        </w:rPr>
        <w:t xml:space="preserve"> </w:t>
      </w:r>
      <w:r w:rsidRPr="00193EFC">
        <w:rPr>
          <w:rFonts w:eastAsia="Arial" w:cstheme="minorHAnsi"/>
          <w:szCs w:val="18"/>
        </w:rPr>
        <w:t xml:space="preserve">the obligations at clauses </w:t>
      </w:r>
      <w:hyperlink w:anchor="_bookmark23" w:history="1">
        <w:r w:rsidRPr="00193EFC">
          <w:rPr>
            <w:rFonts w:eastAsia="Arial" w:cstheme="minorHAnsi"/>
            <w:szCs w:val="18"/>
          </w:rPr>
          <w:t>14.a</w:t>
        </w:r>
      </w:hyperlink>
      <w:r w:rsidRPr="00193EFC">
        <w:rPr>
          <w:rFonts w:eastAsia="Arial" w:cstheme="minorHAnsi"/>
          <w:szCs w:val="18"/>
        </w:rPr>
        <w:t xml:space="preserve"> and </w:t>
      </w:r>
      <w:hyperlink w:anchor="_bookmark24" w:history="1">
        <w:r w:rsidRPr="00193EFC">
          <w:rPr>
            <w:rFonts w:eastAsia="Arial" w:cstheme="minorHAnsi"/>
            <w:szCs w:val="18"/>
          </w:rPr>
          <w:t>14.b</w:t>
        </w:r>
      </w:hyperlink>
      <w:r w:rsidRPr="00193EFC">
        <w:rPr>
          <w:rFonts w:eastAsia="Arial" w:cstheme="minorHAnsi"/>
          <w:szCs w:val="18"/>
        </w:rPr>
        <w:t xml:space="preserve"> before</w:t>
      </w:r>
      <w:r w:rsidRPr="00193EFC">
        <w:rPr>
          <w:rFonts w:eastAsia="Arial" w:cstheme="minorHAnsi"/>
          <w:spacing w:val="-10"/>
          <w:szCs w:val="18"/>
        </w:rPr>
        <w:t xml:space="preserve"> </w:t>
      </w:r>
      <w:r w:rsidRPr="00193EFC">
        <w:rPr>
          <w:rFonts w:eastAsia="Arial" w:cstheme="minorHAnsi"/>
          <w:szCs w:val="18"/>
        </w:rPr>
        <w:t>receiving Information and shall take such steps as may be</w:t>
      </w:r>
      <w:r w:rsidRPr="00193EFC">
        <w:rPr>
          <w:rFonts w:eastAsia="Arial" w:cstheme="minorHAnsi"/>
          <w:spacing w:val="-19"/>
          <w:szCs w:val="18"/>
        </w:rPr>
        <w:t xml:space="preserve"> </w:t>
      </w:r>
      <w:r w:rsidRPr="00193EFC">
        <w:rPr>
          <w:rFonts w:eastAsia="Arial" w:cstheme="minorHAnsi"/>
          <w:szCs w:val="18"/>
        </w:rPr>
        <w:t>reasonably practical to enforce such</w:t>
      </w:r>
      <w:r w:rsidRPr="00193EFC">
        <w:rPr>
          <w:rFonts w:eastAsia="Arial" w:cstheme="minorHAnsi"/>
          <w:spacing w:val="-3"/>
          <w:szCs w:val="18"/>
        </w:rPr>
        <w:t xml:space="preserve"> </w:t>
      </w:r>
      <w:r w:rsidRPr="00193EFC">
        <w:rPr>
          <w:rFonts w:eastAsia="Arial" w:cstheme="minorHAnsi"/>
          <w:szCs w:val="18"/>
        </w:rPr>
        <w:t>arrangements.</w:t>
      </w:r>
    </w:p>
    <w:p w14:paraId="0D4670C3" w14:textId="77777777" w:rsidR="00606B68" w:rsidRPr="00193EFC" w:rsidRDefault="00606B68" w:rsidP="00C070B5">
      <w:pPr>
        <w:pStyle w:val="ListParagraph"/>
        <w:numPr>
          <w:ilvl w:val="0"/>
          <w:numId w:val="10"/>
        </w:numPr>
        <w:tabs>
          <w:tab w:val="left" w:pos="622"/>
        </w:tabs>
        <w:ind w:left="119" w:right="828" w:firstLine="0"/>
        <w:rPr>
          <w:rFonts w:eastAsia="Arial" w:cstheme="minorHAnsi"/>
          <w:szCs w:val="18"/>
        </w:rPr>
      </w:pPr>
      <w:r w:rsidRPr="00193EFC">
        <w:rPr>
          <w:rFonts w:cstheme="minorHAnsi"/>
          <w:szCs w:val="18"/>
        </w:rPr>
        <w:t xml:space="preserve">Clauses </w:t>
      </w:r>
      <w:hyperlink w:anchor="_bookmark23" w:history="1">
        <w:r w:rsidRPr="00193EFC">
          <w:rPr>
            <w:rFonts w:cstheme="minorHAnsi"/>
            <w:szCs w:val="18"/>
          </w:rPr>
          <w:t>14.a</w:t>
        </w:r>
      </w:hyperlink>
      <w:r w:rsidRPr="00193EFC">
        <w:rPr>
          <w:rFonts w:cstheme="minorHAnsi"/>
          <w:szCs w:val="18"/>
        </w:rPr>
        <w:t xml:space="preserve"> and </w:t>
      </w:r>
      <w:hyperlink w:anchor="_bookmark24" w:history="1">
        <w:r w:rsidRPr="00193EFC">
          <w:rPr>
            <w:rFonts w:cstheme="minorHAnsi"/>
            <w:szCs w:val="18"/>
          </w:rPr>
          <w:t>14.b</w:t>
        </w:r>
      </w:hyperlink>
      <w:r w:rsidRPr="00193EFC">
        <w:rPr>
          <w:rFonts w:cstheme="minorHAnsi"/>
          <w:szCs w:val="18"/>
        </w:rPr>
        <w:t xml:space="preserve"> shall not apply to</w:t>
      </w:r>
      <w:r w:rsidRPr="00193EFC">
        <w:rPr>
          <w:rFonts w:cstheme="minorHAnsi"/>
          <w:spacing w:val="-19"/>
          <w:szCs w:val="18"/>
        </w:rPr>
        <w:t xml:space="preserve"> </w:t>
      </w:r>
      <w:r w:rsidRPr="00193EFC">
        <w:rPr>
          <w:rFonts w:cstheme="minorHAnsi"/>
          <w:szCs w:val="18"/>
        </w:rPr>
        <w:t>any Information to the extent that either</w:t>
      </w:r>
      <w:r w:rsidRPr="00193EFC">
        <w:rPr>
          <w:rFonts w:cstheme="minorHAnsi"/>
          <w:spacing w:val="-10"/>
          <w:szCs w:val="18"/>
        </w:rPr>
        <w:t xml:space="preserve"> </w:t>
      </w:r>
      <w:r w:rsidRPr="00193EFC">
        <w:rPr>
          <w:rFonts w:cstheme="minorHAnsi"/>
          <w:szCs w:val="18"/>
        </w:rPr>
        <w:t>Party:</w:t>
      </w:r>
    </w:p>
    <w:p w14:paraId="62609977" w14:textId="77777777" w:rsidR="00606B68" w:rsidRPr="00193EFC" w:rsidRDefault="00606B68" w:rsidP="00C070B5">
      <w:pPr>
        <w:pStyle w:val="ListParagraph"/>
        <w:numPr>
          <w:ilvl w:val="1"/>
          <w:numId w:val="10"/>
        </w:numPr>
        <w:tabs>
          <w:tab w:val="left" w:pos="1560"/>
        </w:tabs>
        <w:ind w:right="142" w:firstLine="0"/>
        <w:rPr>
          <w:rFonts w:eastAsia="Arial" w:cstheme="minorHAnsi"/>
          <w:szCs w:val="18"/>
        </w:rPr>
      </w:pPr>
      <w:r w:rsidRPr="00193EFC">
        <w:rPr>
          <w:rFonts w:cstheme="minorHAnsi"/>
          <w:szCs w:val="18"/>
        </w:rPr>
        <w:t>exercises rights of use or</w:t>
      </w:r>
      <w:r w:rsidRPr="00193EFC">
        <w:rPr>
          <w:rFonts w:cstheme="minorHAnsi"/>
          <w:spacing w:val="-4"/>
          <w:szCs w:val="18"/>
        </w:rPr>
        <w:t xml:space="preserve"> </w:t>
      </w:r>
      <w:r w:rsidRPr="00193EFC">
        <w:rPr>
          <w:rFonts w:cstheme="minorHAnsi"/>
          <w:szCs w:val="18"/>
        </w:rPr>
        <w:t>disclosure granted otherwise than in consequence of, or</w:t>
      </w:r>
      <w:r w:rsidRPr="00193EFC">
        <w:rPr>
          <w:rFonts w:cstheme="minorHAnsi"/>
          <w:spacing w:val="-17"/>
          <w:szCs w:val="18"/>
        </w:rPr>
        <w:t xml:space="preserve"> </w:t>
      </w:r>
      <w:r w:rsidRPr="00193EFC">
        <w:rPr>
          <w:rFonts w:cstheme="minorHAnsi"/>
          <w:szCs w:val="18"/>
        </w:rPr>
        <w:t xml:space="preserve">under, the </w:t>
      </w:r>
      <w:proofErr w:type="gramStart"/>
      <w:r w:rsidRPr="00193EFC">
        <w:rPr>
          <w:rFonts w:cstheme="minorHAnsi"/>
          <w:szCs w:val="18"/>
        </w:rPr>
        <w:t>Contract;</w:t>
      </w:r>
      <w:proofErr w:type="gramEnd"/>
    </w:p>
    <w:p w14:paraId="2EEC6603" w14:textId="77777777" w:rsidR="00606B68" w:rsidRPr="00193EFC" w:rsidRDefault="00606B68" w:rsidP="00C070B5">
      <w:pPr>
        <w:pStyle w:val="ListParagraph"/>
        <w:numPr>
          <w:ilvl w:val="1"/>
          <w:numId w:val="10"/>
        </w:numPr>
        <w:tabs>
          <w:tab w:val="left" w:pos="1560"/>
        </w:tabs>
        <w:spacing w:line="206" w:lineRule="exact"/>
        <w:ind w:left="1559" w:right="52" w:hanging="873"/>
        <w:rPr>
          <w:rFonts w:eastAsia="Arial" w:cstheme="minorHAnsi"/>
          <w:szCs w:val="18"/>
        </w:rPr>
      </w:pPr>
      <w:r w:rsidRPr="00193EFC">
        <w:rPr>
          <w:rFonts w:cstheme="minorHAnsi"/>
          <w:szCs w:val="18"/>
        </w:rPr>
        <w:t>has the right to use or disclose</w:t>
      </w:r>
      <w:r w:rsidRPr="00193EFC">
        <w:rPr>
          <w:rFonts w:cstheme="minorHAnsi"/>
          <w:spacing w:val="-5"/>
          <w:szCs w:val="18"/>
        </w:rPr>
        <w:t xml:space="preserve"> </w:t>
      </w:r>
      <w:r w:rsidRPr="00193EFC">
        <w:rPr>
          <w:rFonts w:cstheme="minorHAnsi"/>
          <w:szCs w:val="18"/>
        </w:rPr>
        <w:t>the Information in accordance with other Conditions of</w:t>
      </w:r>
      <w:r w:rsidRPr="00193EFC">
        <w:rPr>
          <w:rFonts w:cstheme="minorHAnsi"/>
          <w:spacing w:val="-19"/>
          <w:szCs w:val="18"/>
        </w:rPr>
        <w:t xml:space="preserve"> </w:t>
      </w:r>
      <w:r w:rsidRPr="00193EFC">
        <w:rPr>
          <w:rFonts w:cstheme="minorHAnsi"/>
          <w:szCs w:val="18"/>
        </w:rPr>
        <w:t>the Contract;</w:t>
      </w:r>
      <w:r w:rsidRPr="00193EFC">
        <w:rPr>
          <w:rFonts w:cstheme="minorHAnsi"/>
          <w:spacing w:val="-3"/>
          <w:szCs w:val="18"/>
        </w:rPr>
        <w:t xml:space="preserve"> </w:t>
      </w:r>
      <w:r w:rsidRPr="00193EFC">
        <w:rPr>
          <w:rFonts w:cstheme="minorHAnsi"/>
          <w:szCs w:val="18"/>
        </w:rPr>
        <w:t>or</w:t>
      </w:r>
    </w:p>
    <w:p w14:paraId="3E125DA0" w14:textId="77777777" w:rsidR="00606B68" w:rsidRPr="00193EFC" w:rsidRDefault="00606B68" w:rsidP="00C070B5">
      <w:pPr>
        <w:pStyle w:val="ListParagraph"/>
        <w:numPr>
          <w:ilvl w:val="1"/>
          <w:numId w:val="10"/>
        </w:numPr>
        <w:tabs>
          <w:tab w:val="left" w:pos="1560"/>
        </w:tabs>
        <w:spacing w:line="206" w:lineRule="exact"/>
        <w:ind w:left="1559" w:right="137" w:hanging="873"/>
        <w:rPr>
          <w:rFonts w:eastAsia="Arial" w:cstheme="minorHAnsi"/>
          <w:szCs w:val="18"/>
        </w:rPr>
      </w:pPr>
      <w:r w:rsidRPr="00193EFC">
        <w:rPr>
          <w:rFonts w:cstheme="minorHAnsi"/>
          <w:szCs w:val="18"/>
        </w:rPr>
        <w:t>can</w:t>
      </w:r>
      <w:r w:rsidRPr="00193EFC">
        <w:rPr>
          <w:rFonts w:cstheme="minorHAnsi"/>
          <w:spacing w:val="-2"/>
          <w:szCs w:val="18"/>
        </w:rPr>
        <w:t xml:space="preserve"> </w:t>
      </w:r>
      <w:r w:rsidRPr="00193EFC">
        <w:rPr>
          <w:rFonts w:cstheme="minorHAnsi"/>
          <w:szCs w:val="18"/>
        </w:rPr>
        <w:t>show:</w:t>
      </w:r>
    </w:p>
    <w:p w14:paraId="619EA97A" w14:textId="77777777" w:rsidR="00606B68" w:rsidRPr="00193EFC" w:rsidRDefault="00606B68" w:rsidP="00C070B5">
      <w:pPr>
        <w:pStyle w:val="ListParagraph"/>
        <w:numPr>
          <w:ilvl w:val="2"/>
          <w:numId w:val="10"/>
        </w:numPr>
        <w:tabs>
          <w:tab w:val="left" w:pos="1560"/>
        </w:tabs>
        <w:ind w:right="228" w:firstLine="0"/>
        <w:rPr>
          <w:rFonts w:eastAsia="Arial" w:cstheme="minorHAnsi"/>
          <w:szCs w:val="18"/>
        </w:rPr>
      </w:pPr>
      <w:r w:rsidRPr="00193EFC">
        <w:rPr>
          <w:rFonts w:cstheme="minorHAnsi"/>
          <w:szCs w:val="18"/>
        </w:rPr>
        <w:t>that the Information was or has</w:t>
      </w:r>
      <w:r w:rsidRPr="00193EFC">
        <w:rPr>
          <w:rFonts w:cstheme="minorHAnsi"/>
          <w:spacing w:val="-7"/>
          <w:szCs w:val="18"/>
        </w:rPr>
        <w:t xml:space="preserve"> </w:t>
      </w:r>
      <w:r w:rsidRPr="00193EFC">
        <w:rPr>
          <w:rFonts w:cstheme="minorHAnsi"/>
          <w:szCs w:val="18"/>
        </w:rPr>
        <w:t>become published or publicly available for</w:t>
      </w:r>
      <w:r w:rsidRPr="00193EFC">
        <w:rPr>
          <w:rFonts w:cstheme="minorHAnsi"/>
          <w:spacing w:val="-10"/>
          <w:szCs w:val="18"/>
        </w:rPr>
        <w:t xml:space="preserve"> </w:t>
      </w:r>
      <w:r w:rsidRPr="00193EFC">
        <w:rPr>
          <w:rFonts w:cstheme="minorHAnsi"/>
          <w:szCs w:val="18"/>
        </w:rPr>
        <w:t>use otherwise than in breach of any provision</w:t>
      </w:r>
      <w:r w:rsidRPr="00193EFC">
        <w:rPr>
          <w:rFonts w:cstheme="minorHAnsi"/>
          <w:spacing w:val="-13"/>
          <w:szCs w:val="18"/>
        </w:rPr>
        <w:t xml:space="preserve"> </w:t>
      </w:r>
      <w:r w:rsidRPr="00193EFC">
        <w:rPr>
          <w:rFonts w:cstheme="minorHAnsi"/>
          <w:szCs w:val="18"/>
        </w:rPr>
        <w:t>of the Contract or any other agreement</w:t>
      </w:r>
      <w:r w:rsidRPr="00193EFC">
        <w:rPr>
          <w:rFonts w:cstheme="minorHAnsi"/>
          <w:spacing w:val="-15"/>
          <w:szCs w:val="18"/>
        </w:rPr>
        <w:t xml:space="preserve"> </w:t>
      </w:r>
      <w:r w:rsidRPr="00193EFC">
        <w:rPr>
          <w:rFonts w:cstheme="minorHAnsi"/>
          <w:szCs w:val="18"/>
        </w:rPr>
        <w:t xml:space="preserve">between the </w:t>
      </w:r>
      <w:proofErr w:type="gramStart"/>
      <w:r w:rsidRPr="00193EFC">
        <w:rPr>
          <w:rFonts w:cstheme="minorHAnsi"/>
          <w:szCs w:val="18"/>
        </w:rPr>
        <w:t>Parties;</w:t>
      </w:r>
      <w:proofErr w:type="gramEnd"/>
    </w:p>
    <w:p w14:paraId="1ED88BCF" w14:textId="77777777" w:rsidR="00606B68" w:rsidRPr="00193EFC" w:rsidRDefault="00606B68" w:rsidP="00C070B5">
      <w:pPr>
        <w:pStyle w:val="ListParagraph"/>
        <w:numPr>
          <w:ilvl w:val="2"/>
          <w:numId w:val="10"/>
        </w:numPr>
        <w:tabs>
          <w:tab w:val="left" w:pos="1560"/>
        </w:tabs>
        <w:spacing w:before="2"/>
        <w:ind w:right="224" w:firstLine="0"/>
        <w:rPr>
          <w:rFonts w:eastAsia="Arial" w:cstheme="minorHAnsi"/>
          <w:szCs w:val="18"/>
        </w:rPr>
      </w:pPr>
      <w:r w:rsidRPr="00193EFC">
        <w:rPr>
          <w:rFonts w:cstheme="minorHAnsi"/>
          <w:szCs w:val="18"/>
        </w:rPr>
        <w:t>that the Information was already known</w:t>
      </w:r>
      <w:r w:rsidRPr="00193EFC">
        <w:rPr>
          <w:rFonts w:cstheme="minorHAnsi"/>
          <w:spacing w:val="-14"/>
          <w:szCs w:val="18"/>
        </w:rPr>
        <w:t xml:space="preserve"> </w:t>
      </w:r>
      <w:r w:rsidRPr="00193EFC">
        <w:rPr>
          <w:rFonts w:cstheme="minorHAnsi"/>
          <w:szCs w:val="18"/>
        </w:rPr>
        <w:t>to it (without restrictions on disclosure or</w:t>
      </w:r>
      <w:r w:rsidRPr="00193EFC">
        <w:rPr>
          <w:rFonts w:cstheme="minorHAnsi"/>
          <w:spacing w:val="-12"/>
          <w:szCs w:val="18"/>
        </w:rPr>
        <w:t xml:space="preserve"> </w:t>
      </w:r>
      <w:r w:rsidRPr="00193EFC">
        <w:rPr>
          <w:rFonts w:cstheme="minorHAnsi"/>
          <w:szCs w:val="18"/>
        </w:rPr>
        <w:t>use) prior to receiving the Information under or</w:t>
      </w:r>
      <w:r w:rsidRPr="00193EFC">
        <w:rPr>
          <w:rFonts w:cstheme="minorHAnsi"/>
          <w:spacing w:val="-12"/>
          <w:szCs w:val="18"/>
        </w:rPr>
        <w:t xml:space="preserve"> </w:t>
      </w:r>
      <w:r w:rsidRPr="00193EFC">
        <w:rPr>
          <w:rFonts w:cstheme="minorHAnsi"/>
          <w:szCs w:val="18"/>
        </w:rPr>
        <w:t>in connection with the</w:t>
      </w:r>
      <w:r w:rsidRPr="00193EFC">
        <w:rPr>
          <w:rFonts w:cstheme="minorHAnsi"/>
          <w:spacing w:val="1"/>
          <w:szCs w:val="18"/>
        </w:rPr>
        <w:t xml:space="preserve"> </w:t>
      </w:r>
      <w:proofErr w:type="gramStart"/>
      <w:r w:rsidRPr="00193EFC">
        <w:rPr>
          <w:rFonts w:cstheme="minorHAnsi"/>
          <w:szCs w:val="18"/>
        </w:rPr>
        <w:t>Contract;</w:t>
      </w:r>
      <w:proofErr w:type="gramEnd"/>
    </w:p>
    <w:p w14:paraId="7478398C" w14:textId="77777777" w:rsidR="00606B68" w:rsidRPr="00193EFC" w:rsidRDefault="00606B68" w:rsidP="00C070B5">
      <w:pPr>
        <w:pStyle w:val="ListParagraph"/>
        <w:numPr>
          <w:ilvl w:val="2"/>
          <w:numId w:val="10"/>
        </w:numPr>
        <w:tabs>
          <w:tab w:val="left" w:pos="1560"/>
        </w:tabs>
        <w:ind w:right="283" w:firstLine="0"/>
        <w:rPr>
          <w:rFonts w:eastAsia="Arial" w:cstheme="minorHAnsi"/>
          <w:szCs w:val="18"/>
        </w:rPr>
      </w:pPr>
      <w:r w:rsidRPr="00193EFC">
        <w:rPr>
          <w:rFonts w:cstheme="minorHAnsi"/>
          <w:szCs w:val="18"/>
        </w:rPr>
        <w:t>that the Information was received</w:t>
      </w:r>
      <w:r w:rsidRPr="00193EFC">
        <w:rPr>
          <w:rFonts w:cstheme="minorHAnsi"/>
          <w:spacing w:val="-15"/>
          <w:szCs w:val="18"/>
        </w:rPr>
        <w:t xml:space="preserve"> </w:t>
      </w:r>
      <w:r w:rsidRPr="00193EFC">
        <w:rPr>
          <w:rFonts w:cstheme="minorHAnsi"/>
          <w:szCs w:val="18"/>
        </w:rPr>
        <w:t>without restriction on further disclosure from a</w:t>
      </w:r>
      <w:r w:rsidRPr="00193EFC">
        <w:rPr>
          <w:rFonts w:cstheme="minorHAnsi"/>
          <w:spacing w:val="-7"/>
          <w:szCs w:val="18"/>
        </w:rPr>
        <w:t xml:space="preserve"> </w:t>
      </w:r>
      <w:r w:rsidRPr="00193EFC">
        <w:rPr>
          <w:rFonts w:cstheme="minorHAnsi"/>
          <w:szCs w:val="18"/>
        </w:rPr>
        <w:t>third party which lawfully acquired the</w:t>
      </w:r>
      <w:r w:rsidRPr="00193EFC">
        <w:rPr>
          <w:rFonts w:cstheme="minorHAnsi"/>
          <w:spacing w:val="-16"/>
          <w:szCs w:val="18"/>
        </w:rPr>
        <w:t xml:space="preserve"> </w:t>
      </w:r>
      <w:r w:rsidRPr="00193EFC">
        <w:rPr>
          <w:rFonts w:cstheme="minorHAnsi"/>
          <w:szCs w:val="18"/>
        </w:rPr>
        <w:t>Information without any restriction on disclosure;</w:t>
      </w:r>
      <w:r w:rsidRPr="00193EFC">
        <w:rPr>
          <w:rFonts w:cstheme="minorHAnsi"/>
          <w:spacing w:val="-6"/>
          <w:szCs w:val="18"/>
        </w:rPr>
        <w:t xml:space="preserve"> </w:t>
      </w:r>
      <w:r w:rsidRPr="00193EFC">
        <w:rPr>
          <w:rFonts w:cstheme="minorHAnsi"/>
          <w:szCs w:val="18"/>
        </w:rPr>
        <w:t>or</w:t>
      </w:r>
    </w:p>
    <w:p w14:paraId="43449649" w14:textId="77777777" w:rsidR="00606B68" w:rsidRPr="00193EFC" w:rsidRDefault="00606B68" w:rsidP="00C070B5">
      <w:pPr>
        <w:pStyle w:val="ListParagraph"/>
        <w:numPr>
          <w:ilvl w:val="2"/>
          <w:numId w:val="10"/>
        </w:numPr>
        <w:tabs>
          <w:tab w:val="left" w:pos="1560"/>
        </w:tabs>
        <w:ind w:right="223" w:firstLine="0"/>
        <w:rPr>
          <w:rFonts w:eastAsia="Arial" w:cstheme="minorHAnsi"/>
          <w:szCs w:val="18"/>
        </w:rPr>
      </w:pPr>
      <w:r w:rsidRPr="00193EFC">
        <w:rPr>
          <w:rFonts w:cstheme="minorHAnsi"/>
          <w:szCs w:val="18"/>
        </w:rPr>
        <w:t>from its records that the same</w:t>
      </w:r>
      <w:r w:rsidRPr="00193EFC">
        <w:rPr>
          <w:rFonts w:cstheme="minorHAnsi"/>
          <w:spacing w:val="-16"/>
          <w:szCs w:val="18"/>
        </w:rPr>
        <w:t xml:space="preserve"> </w:t>
      </w:r>
      <w:r w:rsidRPr="00193EFC">
        <w:rPr>
          <w:rFonts w:cstheme="minorHAnsi"/>
          <w:szCs w:val="18"/>
        </w:rPr>
        <w:t>Information was derived independently of that</w:t>
      </w:r>
      <w:r w:rsidRPr="00193EFC">
        <w:rPr>
          <w:rFonts w:cstheme="minorHAnsi"/>
          <w:spacing w:val="-10"/>
          <w:szCs w:val="18"/>
        </w:rPr>
        <w:t xml:space="preserve"> </w:t>
      </w:r>
      <w:r w:rsidRPr="00193EFC">
        <w:rPr>
          <w:rFonts w:cstheme="minorHAnsi"/>
          <w:szCs w:val="18"/>
        </w:rPr>
        <w:t>received under or in connection with the</w:t>
      </w:r>
      <w:r w:rsidRPr="00193EFC">
        <w:rPr>
          <w:rFonts w:cstheme="minorHAnsi"/>
          <w:spacing w:val="-8"/>
          <w:szCs w:val="18"/>
        </w:rPr>
        <w:t xml:space="preserve"> </w:t>
      </w:r>
      <w:proofErr w:type="gramStart"/>
      <w:r w:rsidRPr="00193EFC">
        <w:rPr>
          <w:rFonts w:cstheme="minorHAnsi"/>
          <w:szCs w:val="18"/>
        </w:rPr>
        <w:t>Contract;</w:t>
      </w:r>
      <w:proofErr w:type="gramEnd"/>
    </w:p>
    <w:p w14:paraId="3946540C" w14:textId="77777777" w:rsidR="00AB0FE7" w:rsidRPr="00193EFC" w:rsidRDefault="00230E3D" w:rsidP="00334209">
      <w:pPr>
        <w:pStyle w:val="ListParagraph"/>
        <w:ind w:left="142"/>
        <w:rPr>
          <w:rFonts w:cstheme="minorHAnsi"/>
          <w:b/>
          <w:bCs/>
          <w:szCs w:val="18"/>
        </w:rPr>
      </w:pPr>
      <w:r w:rsidRPr="00193EFC">
        <w:rPr>
          <w:rFonts w:cstheme="minorHAnsi"/>
          <w:szCs w:val="18"/>
        </w:rPr>
        <w:t>Provided that the relationship to any other Information is not revealed.</w:t>
      </w:r>
    </w:p>
    <w:p w14:paraId="5A132EEB" w14:textId="77777777" w:rsidR="00230E3D" w:rsidRPr="00193EFC" w:rsidRDefault="00230E3D" w:rsidP="00C070B5">
      <w:pPr>
        <w:pStyle w:val="ListParagraph"/>
        <w:numPr>
          <w:ilvl w:val="0"/>
          <w:numId w:val="10"/>
        </w:numPr>
        <w:tabs>
          <w:tab w:val="left" w:pos="622"/>
        </w:tabs>
        <w:spacing w:before="2"/>
        <w:ind w:left="119" w:right="140" w:firstLine="0"/>
        <w:rPr>
          <w:rFonts w:eastAsia="Arial" w:cstheme="minorHAnsi"/>
          <w:szCs w:val="18"/>
        </w:rPr>
      </w:pPr>
      <w:r w:rsidRPr="00193EFC">
        <w:rPr>
          <w:rFonts w:cstheme="minorHAnsi"/>
          <w:szCs w:val="18"/>
        </w:rPr>
        <w:t>Neither Party shall be in breach of this condition</w:t>
      </w:r>
      <w:r w:rsidRPr="00193EFC">
        <w:rPr>
          <w:rFonts w:cstheme="minorHAnsi"/>
          <w:spacing w:val="-19"/>
          <w:szCs w:val="18"/>
        </w:rPr>
        <w:t xml:space="preserve"> </w:t>
      </w:r>
      <w:r w:rsidRPr="00193EFC">
        <w:rPr>
          <w:rFonts w:cstheme="minorHAnsi"/>
          <w:szCs w:val="18"/>
        </w:rPr>
        <w:t>where it can show that any disclosure of Information was</w:t>
      </w:r>
      <w:r w:rsidRPr="00193EFC">
        <w:rPr>
          <w:rFonts w:cstheme="minorHAnsi"/>
          <w:spacing w:val="-14"/>
          <w:szCs w:val="18"/>
        </w:rPr>
        <w:t xml:space="preserve"> </w:t>
      </w:r>
      <w:r w:rsidRPr="00193EFC">
        <w:rPr>
          <w:rFonts w:cstheme="minorHAnsi"/>
          <w:szCs w:val="18"/>
        </w:rPr>
        <w:t>made solely and to the extent necessary to comply with a</w:t>
      </w:r>
      <w:r w:rsidRPr="00193EFC">
        <w:rPr>
          <w:rFonts w:cstheme="minorHAnsi"/>
          <w:spacing w:val="-24"/>
          <w:szCs w:val="18"/>
        </w:rPr>
        <w:t xml:space="preserve"> </w:t>
      </w:r>
      <w:r w:rsidRPr="00193EFC">
        <w:rPr>
          <w:rFonts w:cstheme="minorHAnsi"/>
          <w:szCs w:val="18"/>
        </w:rPr>
        <w:t>statutory, judicial or parliamentary obligation. Where such a</w:t>
      </w:r>
      <w:r w:rsidRPr="00193EFC">
        <w:rPr>
          <w:rFonts w:cstheme="minorHAnsi"/>
          <w:spacing w:val="-24"/>
          <w:szCs w:val="18"/>
        </w:rPr>
        <w:t xml:space="preserve"> </w:t>
      </w:r>
      <w:r w:rsidRPr="00193EFC">
        <w:rPr>
          <w:rFonts w:cstheme="minorHAnsi"/>
          <w:szCs w:val="18"/>
        </w:rPr>
        <w:t>disclosure is made, the Party making the disclosure shall ensure</w:t>
      </w:r>
      <w:r w:rsidRPr="00193EFC">
        <w:rPr>
          <w:rFonts w:cstheme="minorHAnsi"/>
          <w:spacing w:val="1"/>
          <w:szCs w:val="18"/>
        </w:rPr>
        <w:t xml:space="preserve"> </w:t>
      </w:r>
      <w:r w:rsidRPr="00193EFC">
        <w:rPr>
          <w:rFonts w:cstheme="minorHAnsi"/>
          <w:szCs w:val="18"/>
        </w:rPr>
        <w:t>that the recipient of the Information is made aware of and</w:t>
      </w:r>
      <w:r w:rsidRPr="00193EFC">
        <w:rPr>
          <w:rFonts w:cstheme="minorHAnsi"/>
          <w:spacing w:val="-17"/>
          <w:szCs w:val="18"/>
        </w:rPr>
        <w:t xml:space="preserve"> </w:t>
      </w:r>
      <w:r w:rsidRPr="00193EFC">
        <w:rPr>
          <w:rFonts w:cstheme="minorHAnsi"/>
          <w:szCs w:val="18"/>
        </w:rPr>
        <w:t>asked to respect its confidentiality. Such disclosure shall in no</w:t>
      </w:r>
      <w:r w:rsidRPr="00193EFC">
        <w:rPr>
          <w:rFonts w:cstheme="minorHAnsi"/>
          <w:spacing w:val="-26"/>
          <w:szCs w:val="18"/>
        </w:rPr>
        <w:t xml:space="preserve"> </w:t>
      </w:r>
      <w:r w:rsidRPr="00193EFC">
        <w:rPr>
          <w:rFonts w:cstheme="minorHAnsi"/>
          <w:szCs w:val="18"/>
        </w:rPr>
        <w:t>way diminish the obligations of the Parties under this</w:t>
      </w:r>
      <w:r w:rsidRPr="00193EFC">
        <w:rPr>
          <w:rFonts w:cstheme="minorHAnsi"/>
          <w:spacing w:val="-16"/>
          <w:szCs w:val="18"/>
        </w:rPr>
        <w:t xml:space="preserve"> </w:t>
      </w:r>
      <w:r w:rsidRPr="00193EFC">
        <w:rPr>
          <w:rFonts w:cstheme="minorHAnsi"/>
          <w:szCs w:val="18"/>
        </w:rPr>
        <w:t>condition.</w:t>
      </w:r>
    </w:p>
    <w:p w14:paraId="2CFBD00E" w14:textId="77777777" w:rsidR="00230E3D" w:rsidRPr="00193EFC" w:rsidRDefault="00230E3D" w:rsidP="00C070B5">
      <w:pPr>
        <w:pStyle w:val="ListParagraph"/>
        <w:numPr>
          <w:ilvl w:val="0"/>
          <w:numId w:val="10"/>
        </w:numPr>
        <w:tabs>
          <w:tab w:val="left" w:pos="622"/>
        </w:tabs>
        <w:spacing w:before="2" w:line="207" w:lineRule="exact"/>
        <w:ind w:left="621" w:right="124"/>
        <w:rPr>
          <w:rFonts w:eastAsia="Arial" w:cstheme="minorHAnsi"/>
          <w:szCs w:val="18"/>
        </w:rPr>
      </w:pPr>
      <w:r w:rsidRPr="00193EFC">
        <w:rPr>
          <w:rFonts w:cstheme="minorHAnsi"/>
          <w:szCs w:val="18"/>
        </w:rPr>
        <w:t>The Authority may disclose the</w:t>
      </w:r>
      <w:r w:rsidRPr="00193EFC">
        <w:rPr>
          <w:rFonts w:cstheme="minorHAnsi"/>
          <w:spacing w:val="-5"/>
          <w:szCs w:val="18"/>
        </w:rPr>
        <w:t xml:space="preserve"> </w:t>
      </w:r>
      <w:r w:rsidRPr="00193EFC">
        <w:rPr>
          <w:rFonts w:cstheme="minorHAnsi"/>
          <w:szCs w:val="18"/>
        </w:rPr>
        <w:t>Information:</w:t>
      </w:r>
    </w:p>
    <w:p w14:paraId="53696507" w14:textId="77777777" w:rsidR="00230E3D" w:rsidRPr="00193EFC" w:rsidRDefault="00230E3D" w:rsidP="00C070B5">
      <w:pPr>
        <w:pStyle w:val="ListParagraph"/>
        <w:numPr>
          <w:ilvl w:val="1"/>
          <w:numId w:val="10"/>
        </w:numPr>
        <w:tabs>
          <w:tab w:val="left" w:pos="1560"/>
        </w:tabs>
        <w:ind w:right="137" w:firstLine="0"/>
        <w:rPr>
          <w:rFonts w:eastAsia="Arial" w:cstheme="minorHAnsi"/>
          <w:szCs w:val="18"/>
        </w:rPr>
      </w:pPr>
      <w:r w:rsidRPr="00193EFC">
        <w:rPr>
          <w:rFonts w:cstheme="minorHAnsi"/>
          <w:szCs w:val="18"/>
        </w:rPr>
        <w:t>on a confidential basis to any</w:t>
      </w:r>
      <w:r w:rsidRPr="00193EFC">
        <w:rPr>
          <w:rFonts w:cstheme="minorHAnsi"/>
          <w:spacing w:val="-9"/>
          <w:szCs w:val="18"/>
        </w:rPr>
        <w:t xml:space="preserve"> </w:t>
      </w:r>
      <w:r w:rsidRPr="00193EFC">
        <w:rPr>
          <w:rFonts w:cstheme="minorHAnsi"/>
          <w:szCs w:val="18"/>
        </w:rPr>
        <w:t>Central Government Body for any proper purpose of</w:t>
      </w:r>
      <w:r w:rsidRPr="00193EFC">
        <w:rPr>
          <w:rFonts w:cstheme="minorHAnsi"/>
          <w:spacing w:val="-10"/>
          <w:szCs w:val="18"/>
        </w:rPr>
        <w:t xml:space="preserve"> </w:t>
      </w:r>
      <w:r w:rsidRPr="00193EFC">
        <w:rPr>
          <w:rFonts w:cstheme="minorHAnsi"/>
          <w:szCs w:val="18"/>
        </w:rPr>
        <w:t>the Authority or of the relevant Central Government</w:t>
      </w:r>
      <w:r w:rsidRPr="00193EFC">
        <w:rPr>
          <w:rFonts w:cstheme="minorHAnsi"/>
          <w:spacing w:val="-21"/>
          <w:szCs w:val="18"/>
        </w:rPr>
        <w:t xml:space="preserve"> </w:t>
      </w:r>
      <w:r w:rsidRPr="00193EFC">
        <w:rPr>
          <w:rFonts w:cstheme="minorHAnsi"/>
          <w:szCs w:val="18"/>
        </w:rPr>
        <w:t xml:space="preserve">Body, which shall </w:t>
      </w:r>
      <w:proofErr w:type="gramStart"/>
      <w:r w:rsidRPr="00193EFC">
        <w:rPr>
          <w:rFonts w:cstheme="minorHAnsi"/>
          <w:szCs w:val="18"/>
        </w:rPr>
        <w:t>include:</w:t>
      </w:r>
      <w:proofErr w:type="gramEnd"/>
      <w:r w:rsidRPr="00193EFC">
        <w:rPr>
          <w:rFonts w:cstheme="minorHAnsi"/>
          <w:szCs w:val="18"/>
        </w:rPr>
        <w:t xml:space="preserve"> disclosure to the Cabinet</w:t>
      </w:r>
      <w:r w:rsidRPr="00193EFC">
        <w:rPr>
          <w:rFonts w:cstheme="minorHAnsi"/>
          <w:spacing w:val="-15"/>
          <w:szCs w:val="18"/>
        </w:rPr>
        <w:t xml:space="preserve"> </w:t>
      </w:r>
      <w:r w:rsidRPr="00193EFC">
        <w:rPr>
          <w:rFonts w:cstheme="minorHAnsi"/>
          <w:szCs w:val="18"/>
        </w:rPr>
        <w:t>Office and/or HM Treasury for the purpose of</w:t>
      </w:r>
      <w:r w:rsidRPr="00193EFC">
        <w:rPr>
          <w:rFonts w:cstheme="minorHAnsi"/>
          <w:spacing w:val="-10"/>
          <w:szCs w:val="18"/>
        </w:rPr>
        <w:t xml:space="preserve"> </w:t>
      </w:r>
      <w:r w:rsidRPr="00193EFC">
        <w:rPr>
          <w:rFonts w:cstheme="minorHAnsi"/>
          <w:szCs w:val="18"/>
        </w:rPr>
        <w:t>ensuring effective cross-Government procurement</w:t>
      </w:r>
      <w:r w:rsidRPr="00193EFC">
        <w:rPr>
          <w:rFonts w:cstheme="minorHAnsi"/>
          <w:spacing w:val="-9"/>
          <w:szCs w:val="18"/>
        </w:rPr>
        <w:t xml:space="preserve"> </w:t>
      </w:r>
      <w:r w:rsidRPr="00193EFC">
        <w:rPr>
          <w:rFonts w:cstheme="minorHAnsi"/>
          <w:szCs w:val="18"/>
        </w:rPr>
        <w:t>processes, including value for money and related</w:t>
      </w:r>
      <w:r w:rsidRPr="00193EFC">
        <w:rPr>
          <w:rFonts w:cstheme="minorHAnsi"/>
          <w:spacing w:val="-10"/>
          <w:szCs w:val="18"/>
        </w:rPr>
        <w:t xml:space="preserve"> </w:t>
      </w:r>
      <w:r w:rsidRPr="00193EFC">
        <w:rPr>
          <w:rFonts w:cstheme="minorHAnsi"/>
          <w:szCs w:val="18"/>
        </w:rPr>
        <w:t>purposes;</w:t>
      </w:r>
    </w:p>
    <w:p w14:paraId="0D55A360" w14:textId="77777777" w:rsidR="00230E3D" w:rsidRPr="00193EFC" w:rsidRDefault="00230E3D" w:rsidP="00C070B5">
      <w:pPr>
        <w:pStyle w:val="ListParagraph"/>
        <w:numPr>
          <w:ilvl w:val="1"/>
          <w:numId w:val="10"/>
        </w:numPr>
        <w:tabs>
          <w:tab w:val="left" w:pos="1560"/>
        </w:tabs>
        <w:spacing w:before="2"/>
        <w:ind w:right="666" w:firstLine="0"/>
        <w:rPr>
          <w:rFonts w:eastAsia="Arial" w:cstheme="minorHAnsi"/>
          <w:szCs w:val="18"/>
        </w:rPr>
      </w:pPr>
      <w:r w:rsidRPr="00193EFC">
        <w:rPr>
          <w:rFonts w:cstheme="minorHAnsi"/>
          <w:szCs w:val="18"/>
        </w:rPr>
        <w:t>to Parliament and</w:t>
      </w:r>
      <w:r w:rsidRPr="00193EFC">
        <w:rPr>
          <w:rFonts w:cstheme="minorHAnsi"/>
          <w:spacing w:val="-4"/>
          <w:szCs w:val="18"/>
        </w:rPr>
        <w:t xml:space="preserve"> </w:t>
      </w:r>
      <w:r w:rsidRPr="00193EFC">
        <w:rPr>
          <w:rFonts w:cstheme="minorHAnsi"/>
          <w:szCs w:val="18"/>
        </w:rPr>
        <w:t>Parliamentary Committees or if required by any</w:t>
      </w:r>
      <w:r w:rsidRPr="00193EFC">
        <w:rPr>
          <w:rFonts w:cstheme="minorHAnsi"/>
          <w:spacing w:val="-16"/>
          <w:szCs w:val="18"/>
        </w:rPr>
        <w:t xml:space="preserve"> </w:t>
      </w:r>
      <w:r w:rsidRPr="00193EFC">
        <w:rPr>
          <w:rFonts w:cstheme="minorHAnsi"/>
          <w:szCs w:val="18"/>
        </w:rPr>
        <w:t xml:space="preserve">Parliamentary reporting </w:t>
      </w:r>
      <w:proofErr w:type="gramStart"/>
      <w:r w:rsidRPr="00193EFC">
        <w:rPr>
          <w:rFonts w:cstheme="minorHAnsi"/>
          <w:szCs w:val="18"/>
        </w:rPr>
        <w:t>requirement;</w:t>
      </w:r>
      <w:proofErr w:type="gramEnd"/>
    </w:p>
    <w:p w14:paraId="29694795" w14:textId="77777777" w:rsidR="00230E3D" w:rsidRPr="00193EFC" w:rsidRDefault="00230E3D" w:rsidP="00C070B5">
      <w:pPr>
        <w:pStyle w:val="ListParagraph"/>
        <w:numPr>
          <w:ilvl w:val="1"/>
          <w:numId w:val="10"/>
        </w:numPr>
        <w:tabs>
          <w:tab w:val="left" w:pos="1560"/>
        </w:tabs>
        <w:ind w:right="498" w:firstLine="0"/>
        <w:rPr>
          <w:rFonts w:eastAsia="Arial" w:cstheme="minorHAnsi"/>
          <w:szCs w:val="18"/>
        </w:rPr>
      </w:pPr>
      <w:r w:rsidRPr="00193EFC">
        <w:rPr>
          <w:rFonts w:cstheme="minorHAnsi"/>
          <w:szCs w:val="18"/>
        </w:rPr>
        <w:t>to the extent that the Authority</w:t>
      </w:r>
      <w:r w:rsidRPr="00193EFC">
        <w:rPr>
          <w:rFonts w:cstheme="minorHAnsi"/>
          <w:spacing w:val="-12"/>
          <w:szCs w:val="18"/>
        </w:rPr>
        <w:t xml:space="preserve"> </w:t>
      </w:r>
      <w:r w:rsidRPr="00193EFC">
        <w:rPr>
          <w:rFonts w:cstheme="minorHAnsi"/>
          <w:szCs w:val="18"/>
        </w:rPr>
        <w:t>(acting reasonably) deems disclosure necessary</w:t>
      </w:r>
      <w:r w:rsidRPr="00193EFC">
        <w:rPr>
          <w:rFonts w:cstheme="minorHAnsi"/>
          <w:spacing w:val="-8"/>
          <w:szCs w:val="18"/>
        </w:rPr>
        <w:t xml:space="preserve"> </w:t>
      </w:r>
      <w:r w:rsidRPr="00193EFC">
        <w:rPr>
          <w:rFonts w:cstheme="minorHAnsi"/>
          <w:szCs w:val="18"/>
        </w:rPr>
        <w:t>or appropriate in the course of carrying out its</w:t>
      </w:r>
      <w:r w:rsidRPr="00193EFC">
        <w:rPr>
          <w:rFonts w:cstheme="minorHAnsi"/>
          <w:spacing w:val="-22"/>
          <w:szCs w:val="18"/>
        </w:rPr>
        <w:t xml:space="preserve"> </w:t>
      </w:r>
      <w:r w:rsidRPr="00193EFC">
        <w:rPr>
          <w:rFonts w:cstheme="minorHAnsi"/>
          <w:szCs w:val="18"/>
        </w:rPr>
        <w:t xml:space="preserve">public </w:t>
      </w:r>
      <w:proofErr w:type="gramStart"/>
      <w:r w:rsidRPr="00193EFC">
        <w:rPr>
          <w:rFonts w:cstheme="minorHAnsi"/>
          <w:szCs w:val="18"/>
        </w:rPr>
        <w:t>functions;</w:t>
      </w:r>
      <w:proofErr w:type="gramEnd"/>
    </w:p>
    <w:p w14:paraId="46EBF153" w14:textId="77777777" w:rsidR="00230E3D" w:rsidRPr="00193EFC" w:rsidRDefault="00230E3D" w:rsidP="00C070B5">
      <w:pPr>
        <w:pStyle w:val="ListParagraph"/>
        <w:numPr>
          <w:ilvl w:val="1"/>
          <w:numId w:val="10"/>
        </w:numPr>
        <w:tabs>
          <w:tab w:val="left" w:pos="1560"/>
        </w:tabs>
        <w:ind w:left="685" w:right="124" w:firstLine="1"/>
        <w:rPr>
          <w:rFonts w:eastAsia="Arial" w:cstheme="minorHAnsi"/>
          <w:szCs w:val="18"/>
        </w:rPr>
      </w:pPr>
      <w:r w:rsidRPr="00193EFC">
        <w:rPr>
          <w:rFonts w:cstheme="minorHAnsi"/>
          <w:szCs w:val="18"/>
        </w:rPr>
        <w:t>on a confidential basis to a</w:t>
      </w:r>
      <w:r w:rsidRPr="00193EFC">
        <w:rPr>
          <w:rFonts w:cstheme="minorHAnsi"/>
          <w:spacing w:val="-9"/>
          <w:szCs w:val="18"/>
        </w:rPr>
        <w:t xml:space="preserve"> </w:t>
      </w:r>
      <w:r w:rsidRPr="00193EFC">
        <w:rPr>
          <w:rFonts w:cstheme="minorHAnsi"/>
          <w:szCs w:val="18"/>
        </w:rPr>
        <w:t>professional adviser, consultant or other person engaged by any</w:t>
      </w:r>
      <w:r w:rsidRPr="00193EFC">
        <w:rPr>
          <w:rFonts w:cstheme="minorHAnsi"/>
          <w:spacing w:val="-20"/>
          <w:szCs w:val="18"/>
        </w:rPr>
        <w:t xml:space="preserve"> </w:t>
      </w:r>
      <w:r w:rsidRPr="00193EFC">
        <w:rPr>
          <w:rFonts w:cstheme="minorHAnsi"/>
          <w:szCs w:val="18"/>
        </w:rPr>
        <w:t>of the entities defined in Schedule 1</w:t>
      </w:r>
      <w:r w:rsidRPr="00193EFC">
        <w:rPr>
          <w:rFonts w:cstheme="minorHAnsi"/>
          <w:spacing w:val="-4"/>
          <w:szCs w:val="18"/>
        </w:rPr>
        <w:t xml:space="preserve"> </w:t>
      </w:r>
      <w:r w:rsidRPr="00193EFC">
        <w:rPr>
          <w:rFonts w:cstheme="minorHAnsi"/>
          <w:szCs w:val="18"/>
        </w:rPr>
        <w:t xml:space="preserve">(including benchmarking </w:t>
      </w:r>
      <w:proofErr w:type="spellStart"/>
      <w:r w:rsidRPr="00193EFC">
        <w:rPr>
          <w:rFonts w:cstheme="minorHAnsi"/>
          <w:szCs w:val="18"/>
        </w:rPr>
        <w:t>organisations</w:t>
      </w:r>
      <w:proofErr w:type="spellEnd"/>
      <w:r w:rsidRPr="00193EFC">
        <w:rPr>
          <w:rFonts w:cstheme="minorHAnsi"/>
          <w:szCs w:val="18"/>
        </w:rPr>
        <w:t>) for any purpose</w:t>
      </w:r>
      <w:r w:rsidRPr="00193EFC">
        <w:rPr>
          <w:rFonts w:cstheme="minorHAnsi"/>
          <w:spacing w:val="-18"/>
          <w:szCs w:val="18"/>
        </w:rPr>
        <w:t xml:space="preserve"> </w:t>
      </w:r>
      <w:r w:rsidRPr="00193EFC">
        <w:rPr>
          <w:rFonts w:cstheme="minorHAnsi"/>
          <w:szCs w:val="18"/>
        </w:rPr>
        <w:t xml:space="preserve">relating to or connected with this </w:t>
      </w:r>
      <w:proofErr w:type="gramStart"/>
      <w:r w:rsidRPr="00193EFC">
        <w:rPr>
          <w:rFonts w:cstheme="minorHAnsi"/>
          <w:szCs w:val="18"/>
        </w:rPr>
        <w:t>Contract;</w:t>
      </w:r>
      <w:proofErr w:type="gramEnd"/>
    </w:p>
    <w:p w14:paraId="6495E0F4" w14:textId="77777777" w:rsidR="00230E3D" w:rsidRPr="00193EFC" w:rsidRDefault="00230E3D" w:rsidP="00C070B5">
      <w:pPr>
        <w:pStyle w:val="ListParagraph"/>
        <w:numPr>
          <w:ilvl w:val="1"/>
          <w:numId w:val="10"/>
        </w:numPr>
        <w:tabs>
          <w:tab w:val="left" w:pos="1560"/>
        </w:tabs>
        <w:ind w:left="685" w:right="314" w:firstLine="0"/>
        <w:rPr>
          <w:rFonts w:eastAsia="Arial" w:cstheme="minorHAnsi"/>
          <w:szCs w:val="18"/>
        </w:rPr>
      </w:pPr>
      <w:r w:rsidRPr="00193EFC">
        <w:rPr>
          <w:rFonts w:cstheme="minorHAnsi"/>
          <w:szCs w:val="18"/>
        </w:rPr>
        <w:t>on a confidential basis for the purpose</w:t>
      </w:r>
      <w:r w:rsidRPr="00193EFC">
        <w:rPr>
          <w:rFonts w:cstheme="minorHAnsi"/>
          <w:spacing w:val="-16"/>
          <w:szCs w:val="18"/>
        </w:rPr>
        <w:t xml:space="preserve"> </w:t>
      </w:r>
      <w:r w:rsidRPr="00193EFC">
        <w:rPr>
          <w:rFonts w:cstheme="minorHAnsi"/>
          <w:szCs w:val="18"/>
        </w:rPr>
        <w:t>of</w:t>
      </w:r>
      <w:r w:rsidRPr="00193EFC">
        <w:rPr>
          <w:rFonts w:cstheme="minorHAnsi"/>
          <w:spacing w:val="-2"/>
          <w:szCs w:val="18"/>
        </w:rPr>
        <w:t xml:space="preserve"> </w:t>
      </w:r>
      <w:r w:rsidRPr="00193EFC">
        <w:rPr>
          <w:rFonts w:cstheme="minorHAnsi"/>
          <w:szCs w:val="18"/>
        </w:rPr>
        <w:t>the exercise of its rights under the Contract;</w:t>
      </w:r>
      <w:r w:rsidRPr="00193EFC">
        <w:rPr>
          <w:rFonts w:cstheme="minorHAnsi"/>
          <w:spacing w:val="-13"/>
          <w:szCs w:val="18"/>
        </w:rPr>
        <w:t xml:space="preserve"> </w:t>
      </w:r>
      <w:r w:rsidRPr="00193EFC">
        <w:rPr>
          <w:rFonts w:cstheme="minorHAnsi"/>
          <w:szCs w:val="18"/>
        </w:rPr>
        <w:t>or</w:t>
      </w:r>
    </w:p>
    <w:p w14:paraId="64E3EEBE" w14:textId="77777777" w:rsidR="00230E3D" w:rsidRPr="00193EFC" w:rsidRDefault="00230E3D" w:rsidP="00C070B5">
      <w:pPr>
        <w:pStyle w:val="ListParagraph"/>
        <w:numPr>
          <w:ilvl w:val="1"/>
          <w:numId w:val="10"/>
        </w:numPr>
        <w:tabs>
          <w:tab w:val="left" w:pos="1560"/>
        </w:tabs>
        <w:ind w:left="685" w:right="183" w:firstLine="0"/>
        <w:rPr>
          <w:rFonts w:eastAsia="Arial" w:cstheme="minorHAnsi"/>
          <w:szCs w:val="18"/>
        </w:rPr>
      </w:pPr>
      <w:r w:rsidRPr="00193EFC">
        <w:rPr>
          <w:rFonts w:cstheme="minorHAnsi"/>
          <w:szCs w:val="18"/>
        </w:rPr>
        <w:t>on a confidential basis to a proposed</w:t>
      </w:r>
      <w:r w:rsidRPr="00193EFC">
        <w:rPr>
          <w:rFonts w:cstheme="minorHAnsi"/>
          <w:spacing w:val="-15"/>
          <w:szCs w:val="18"/>
        </w:rPr>
        <w:t xml:space="preserve"> </w:t>
      </w:r>
      <w:r w:rsidRPr="00193EFC">
        <w:rPr>
          <w:rFonts w:cstheme="minorHAnsi"/>
          <w:szCs w:val="18"/>
        </w:rPr>
        <w:t>body in connection with any assignment, novation</w:t>
      </w:r>
      <w:r w:rsidRPr="00193EFC">
        <w:rPr>
          <w:rFonts w:cstheme="minorHAnsi"/>
          <w:spacing w:val="-5"/>
          <w:szCs w:val="18"/>
        </w:rPr>
        <w:t xml:space="preserve"> </w:t>
      </w:r>
      <w:r w:rsidRPr="00193EFC">
        <w:rPr>
          <w:rFonts w:cstheme="minorHAnsi"/>
          <w:szCs w:val="18"/>
        </w:rPr>
        <w:t>or disposal of any of its rights, obligations or</w:t>
      </w:r>
      <w:r w:rsidRPr="00193EFC">
        <w:rPr>
          <w:rFonts w:cstheme="minorHAnsi"/>
          <w:spacing w:val="-18"/>
          <w:szCs w:val="18"/>
        </w:rPr>
        <w:t xml:space="preserve"> </w:t>
      </w:r>
      <w:r w:rsidRPr="00193EFC">
        <w:rPr>
          <w:rFonts w:cstheme="minorHAnsi"/>
          <w:szCs w:val="18"/>
        </w:rPr>
        <w:t xml:space="preserve">liabilities under the </w:t>
      </w:r>
      <w:proofErr w:type="gramStart"/>
      <w:r w:rsidRPr="00193EFC">
        <w:rPr>
          <w:rFonts w:cstheme="minorHAnsi"/>
          <w:szCs w:val="18"/>
        </w:rPr>
        <w:t>Contract;</w:t>
      </w:r>
      <w:proofErr w:type="gramEnd"/>
    </w:p>
    <w:p w14:paraId="174AE3C4" w14:textId="77777777" w:rsidR="00230E3D" w:rsidRPr="00193EFC" w:rsidRDefault="00230E3D" w:rsidP="00230E3D">
      <w:pPr>
        <w:pStyle w:val="BodyText"/>
        <w:ind w:left="685" w:right="124"/>
        <w:rPr>
          <w:rFonts w:asciiTheme="minorHAnsi" w:hAnsiTheme="minorHAnsi" w:cstheme="minorHAnsi"/>
        </w:rPr>
      </w:pPr>
      <w:r w:rsidRPr="00193EFC">
        <w:rPr>
          <w:rFonts w:asciiTheme="minorHAnsi" w:hAnsiTheme="minorHAnsi" w:cstheme="minorHAnsi"/>
        </w:rPr>
        <w:t>and for the purposes of the foregoing, references</w:t>
      </w:r>
      <w:r w:rsidRPr="00193EFC">
        <w:rPr>
          <w:rFonts w:asciiTheme="minorHAnsi" w:hAnsiTheme="minorHAnsi" w:cstheme="minorHAnsi"/>
          <w:spacing w:val="-16"/>
        </w:rPr>
        <w:t xml:space="preserve"> </w:t>
      </w:r>
      <w:r w:rsidRPr="00193EFC">
        <w:rPr>
          <w:rFonts w:asciiTheme="minorHAnsi" w:hAnsiTheme="minorHAnsi" w:cstheme="minorHAnsi"/>
        </w:rPr>
        <w:t>to disclosure on a confidential basis shall</w:t>
      </w:r>
      <w:r w:rsidRPr="00193EFC">
        <w:rPr>
          <w:rFonts w:asciiTheme="minorHAnsi" w:hAnsiTheme="minorHAnsi" w:cstheme="minorHAnsi"/>
          <w:spacing w:val="-12"/>
        </w:rPr>
        <w:t xml:space="preserve"> </w:t>
      </w:r>
      <w:r w:rsidRPr="00193EFC">
        <w:rPr>
          <w:rFonts w:asciiTheme="minorHAnsi" w:hAnsiTheme="minorHAnsi" w:cstheme="minorHAnsi"/>
        </w:rPr>
        <w:t>mean disclosure subject to a confidentiality agreement</w:t>
      </w:r>
      <w:r w:rsidRPr="00193EFC">
        <w:rPr>
          <w:rFonts w:asciiTheme="minorHAnsi" w:hAnsiTheme="minorHAnsi" w:cstheme="minorHAnsi"/>
          <w:spacing w:val="-17"/>
        </w:rPr>
        <w:t xml:space="preserve"> </w:t>
      </w:r>
      <w:r w:rsidRPr="00193EFC">
        <w:rPr>
          <w:rFonts w:asciiTheme="minorHAnsi" w:hAnsiTheme="minorHAnsi" w:cstheme="minorHAnsi"/>
        </w:rPr>
        <w:t>or arrangement containing terms no less stringent</w:t>
      </w:r>
      <w:r w:rsidRPr="00193EFC">
        <w:rPr>
          <w:rFonts w:asciiTheme="minorHAnsi" w:hAnsiTheme="minorHAnsi" w:cstheme="minorHAnsi"/>
          <w:spacing w:val="-19"/>
        </w:rPr>
        <w:t xml:space="preserve"> </w:t>
      </w:r>
      <w:r w:rsidRPr="00193EFC">
        <w:rPr>
          <w:rFonts w:asciiTheme="minorHAnsi" w:hAnsiTheme="minorHAnsi" w:cstheme="minorHAnsi"/>
        </w:rPr>
        <w:t>than those placed on the Authority under this</w:t>
      </w:r>
      <w:r w:rsidRPr="00193EFC">
        <w:rPr>
          <w:rFonts w:asciiTheme="minorHAnsi" w:hAnsiTheme="minorHAnsi" w:cstheme="minorHAnsi"/>
          <w:spacing w:val="-24"/>
        </w:rPr>
        <w:t xml:space="preserve"> </w:t>
      </w:r>
      <w:r w:rsidRPr="00193EFC">
        <w:rPr>
          <w:rFonts w:asciiTheme="minorHAnsi" w:hAnsiTheme="minorHAnsi" w:cstheme="minorHAnsi"/>
        </w:rPr>
        <w:t>condition.</w:t>
      </w:r>
    </w:p>
    <w:p w14:paraId="2F108988" w14:textId="77777777" w:rsidR="00547C0A" w:rsidRPr="00193EFC" w:rsidRDefault="00547C0A" w:rsidP="00C070B5">
      <w:pPr>
        <w:pStyle w:val="ListParagraph"/>
        <w:numPr>
          <w:ilvl w:val="0"/>
          <w:numId w:val="10"/>
        </w:numPr>
        <w:tabs>
          <w:tab w:val="left" w:pos="622"/>
        </w:tabs>
        <w:ind w:left="119" w:right="161" w:firstLine="0"/>
        <w:rPr>
          <w:rFonts w:eastAsia="Arial" w:cstheme="minorHAnsi"/>
          <w:szCs w:val="18"/>
        </w:rPr>
      </w:pPr>
      <w:r w:rsidRPr="00193EFC">
        <w:rPr>
          <w:rFonts w:cstheme="minorHAnsi"/>
          <w:szCs w:val="18"/>
        </w:rPr>
        <w:t>Before sharing any Information in accordance</w:t>
      </w:r>
      <w:r w:rsidRPr="00193EFC">
        <w:rPr>
          <w:rFonts w:cstheme="minorHAnsi"/>
          <w:spacing w:val="-15"/>
          <w:szCs w:val="18"/>
        </w:rPr>
        <w:t xml:space="preserve"> </w:t>
      </w:r>
      <w:r w:rsidRPr="00193EFC">
        <w:rPr>
          <w:rFonts w:cstheme="minorHAnsi"/>
          <w:szCs w:val="18"/>
        </w:rPr>
        <w:t xml:space="preserve">with clause </w:t>
      </w:r>
      <w:hyperlink w:anchor="_bookmark27" w:history="1">
        <w:r w:rsidRPr="00193EFC">
          <w:rPr>
            <w:rFonts w:cstheme="minorHAnsi"/>
            <w:szCs w:val="18"/>
          </w:rPr>
          <w:t>14.f,</w:t>
        </w:r>
      </w:hyperlink>
      <w:r w:rsidRPr="00193EFC">
        <w:rPr>
          <w:rFonts w:cstheme="minorHAnsi"/>
          <w:szCs w:val="18"/>
        </w:rPr>
        <w:t xml:space="preserve"> the Authority may redact the Information.</w:t>
      </w:r>
      <w:r w:rsidRPr="00193EFC">
        <w:rPr>
          <w:rFonts w:cstheme="minorHAnsi"/>
          <w:spacing w:val="31"/>
          <w:szCs w:val="18"/>
        </w:rPr>
        <w:t xml:space="preserve"> </w:t>
      </w:r>
      <w:r w:rsidRPr="00193EFC">
        <w:rPr>
          <w:rFonts w:cstheme="minorHAnsi"/>
          <w:szCs w:val="18"/>
        </w:rPr>
        <w:t>Any decision to redact Information made by the Authority shall</w:t>
      </w:r>
      <w:r w:rsidRPr="00193EFC">
        <w:rPr>
          <w:rFonts w:cstheme="minorHAnsi"/>
          <w:spacing w:val="-23"/>
          <w:szCs w:val="18"/>
        </w:rPr>
        <w:t xml:space="preserve"> </w:t>
      </w:r>
      <w:r w:rsidRPr="00193EFC">
        <w:rPr>
          <w:rFonts w:cstheme="minorHAnsi"/>
          <w:szCs w:val="18"/>
        </w:rPr>
        <w:t>be final.</w:t>
      </w:r>
    </w:p>
    <w:p w14:paraId="2878EA25" w14:textId="77777777" w:rsidR="00547C0A" w:rsidRPr="00193EFC" w:rsidRDefault="00547C0A" w:rsidP="00C070B5">
      <w:pPr>
        <w:pStyle w:val="ListParagraph"/>
        <w:numPr>
          <w:ilvl w:val="0"/>
          <w:numId w:val="10"/>
        </w:numPr>
        <w:tabs>
          <w:tab w:val="left" w:pos="622"/>
        </w:tabs>
        <w:ind w:left="119" w:right="164" w:firstLine="0"/>
        <w:rPr>
          <w:rFonts w:eastAsia="Arial" w:cstheme="minorHAnsi"/>
          <w:szCs w:val="18"/>
        </w:rPr>
      </w:pPr>
      <w:r w:rsidRPr="00193EFC">
        <w:rPr>
          <w:rFonts w:eastAsia="Arial" w:cstheme="minorHAnsi"/>
          <w:szCs w:val="18"/>
        </w:rPr>
        <w:t>The Authority shall not be in breach of the</w:t>
      </w:r>
      <w:r w:rsidRPr="00193EFC">
        <w:rPr>
          <w:rFonts w:eastAsia="Arial" w:cstheme="minorHAnsi"/>
          <w:spacing w:val="-17"/>
          <w:szCs w:val="18"/>
        </w:rPr>
        <w:t xml:space="preserve"> </w:t>
      </w:r>
      <w:r w:rsidRPr="00193EFC">
        <w:rPr>
          <w:rFonts w:eastAsia="Arial" w:cstheme="minorHAnsi"/>
          <w:szCs w:val="18"/>
        </w:rPr>
        <w:t>Contract where disclosure of Information is made solely and to</w:t>
      </w:r>
      <w:r w:rsidRPr="00193EFC">
        <w:rPr>
          <w:rFonts w:eastAsia="Arial" w:cstheme="minorHAnsi"/>
          <w:spacing w:val="-13"/>
          <w:szCs w:val="18"/>
        </w:rPr>
        <w:t xml:space="preserve"> </w:t>
      </w:r>
      <w:r w:rsidRPr="00193EFC">
        <w:rPr>
          <w:rFonts w:eastAsia="Arial" w:cstheme="minorHAnsi"/>
          <w:szCs w:val="18"/>
        </w:rPr>
        <w:t>the extent necessary to comply with the Freedom of</w:t>
      </w:r>
      <w:r w:rsidRPr="00193EFC">
        <w:rPr>
          <w:rFonts w:eastAsia="Arial" w:cstheme="minorHAnsi"/>
          <w:spacing w:val="-20"/>
          <w:szCs w:val="18"/>
        </w:rPr>
        <w:t xml:space="preserve"> </w:t>
      </w:r>
      <w:r w:rsidRPr="00193EFC">
        <w:rPr>
          <w:rFonts w:eastAsia="Arial" w:cstheme="minorHAnsi"/>
          <w:szCs w:val="18"/>
        </w:rPr>
        <w:t>Information Act 2000 (the “Act”) or the Environmental</w:t>
      </w:r>
      <w:r w:rsidRPr="00193EFC">
        <w:rPr>
          <w:rFonts w:eastAsia="Arial" w:cstheme="minorHAnsi"/>
          <w:spacing w:val="-6"/>
          <w:szCs w:val="18"/>
        </w:rPr>
        <w:t xml:space="preserve"> </w:t>
      </w:r>
      <w:r w:rsidRPr="00193EFC">
        <w:rPr>
          <w:rFonts w:eastAsia="Arial" w:cstheme="minorHAnsi"/>
          <w:szCs w:val="18"/>
        </w:rPr>
        <w:t>Information Regulations 2004 (the “Regulations”). To the</w:t>
      </w:r>
      <w:r w:rsidRPr="00193EFC">
        <w:rPr>
          <w:rFonts w:eastAsia="Arial" w:cstheme="minorHAnsi"/>
          <w:spacing w:val="-3"/>
          <w:szCs w:val="18"/>
        </w:rPr>
        <w:t xml:space="preserve"> </w:t>
      </w:r>
      <w:r w:rsidRPr="00193EFC">
        <w:rPr>
          <w:rFonts w:eastAsia="Arial" w:cstheme="minorHAnsi"/>
          <w:szCs w:val="18"/>
        </w:rPr>
        <w:t>extent permitted by the time for compliance under the Act or</w:t>
      </w:r>
      <w:r w:rsidRPr="00193EFC">
        <w:rPr>
          <w:rFonts w:eastAsia="Arial" w:cstheme="minorHAnsi"/>
          <w:spacing w:val="-12"/>
          <w:szCs w:val="18"/>
        </w:rPr>
        <w:t xml:space="preserve"> </w:t>
      </w:r>
      <w:r w:rsidRPr="00193EFC">
        <w:rPr>
          <w:rFonts w:eastAsia="Arial" w:cstheme="minorHAnsi"/>
          <w:szCs w:val="18"/>
        </w:rPr>
        <w:t>the Regulations, the Authority shall consult the Contractor</w:t>
      </w:r>
      <w:r w:rsidRPr="00193EFC">
        <w:rPr>
          <w:rFonts w:eastAsia="Arial" w:cstheme="minorHAnsi"/>
          <w:spacing w:val="-25"/>
          <w:szCs w:val="18"/>
        </w:rPr>
        <w:t xml:space="preserve"> </w:t>
      </w:r>
      <w:r w:rsidRPr="00193EFC">
        <w:rPr>
          <w:rFonts w:eastAsia="Arial" w:cstheme="minorHAnsi"/>
          <w:szCs w:val="18"/>
        </w:rPr>
        <w:t>where the Authority is considering the disclosure of</w:t>
      </w:r>
      <w:r w:rsidRPr="00193EFC">
        <w:rPr>
          <w:rFonts w:eastAsia="Arial" w:cstheme="minorHAnsi"/>
          <w:spacing w:val="-12"/>
          <w:szCs w:val="18"/>
        </w:rPr>
        <w:t xml:space="preserve"> </w:t>
      </w:r>
      <w:r w:rsidRPr="00193EFC">
        <w:rPr>
          <w:rFonts w:eastAsia="Arial" w:cstheme="minorHAnsi"/>
          <w:szCs w:val="18"/>
        </w:rPr>
        <w:t>Information under the Act or the Regulations and, in any event,</w:t>
      </w:r>
      <w:r w:rsidRPr="00193EFC">
        <w:rPr>
          <w:rFonts w:eastAsia="Arial" w:cstheme="minorHAnsi"/>
          <w:spacing w:val="-13"/>
          <w:szCs w:val="18"/>
        </w:rPr>
        <w:t xml:space="preserve"> </w:t>
      </w:r>
      <w:r w:rsidRPr="00193EFC">
        <w:rPr>
          <w:rFonts w:eastAsia="Arial" w:cstheme="minorHAnsi"/>
          <w:szCs w:val="18"/>
        </w:rPr>
        <w:t xml:space="preserve">shall </w:t>
      </w:r>
      <w:r w:rsidRPr="00193EFC">
        <w:rPr>
          <w:rFonts w:eastAsia="Arial" w:cstheme="minorHAnsi"/>
          <w:szCs w:val="18"/>
          <w:lang w:val="en-GB"/>
        </w:rPr>
        <w:t>provide prior notification to the Contractor of any decision to disclose the Information. The Contractor acknowledges and accepts that its representations on disclosure during consultation may not be determinative and that the decision whether to disclose Information in order to comply with the Act or the Regulations is a matter in which the Authority shall exercise its own discretion, subject always to the provisions of the Act or the Regulations.</w:t>
      </w:r>
    </w:p>
    <w:p w14:paraId="41BB48B6" w14:textId="77777777" w:rsidR="00FC4DB7" w:rsidRPr="00193EFC" w:rsidRDefault="00547C0A" w:rsidP="00C070B5">
      <w:pPr>
        <w:pStyle w:val="ListParagraph"/>
        <w:numPr>
          <w:ilvl w:val="0"/>
          <w:numId w:val="10"/>
        </w:numPr>
        <w:tabs>
          <w:tab w:val="left" w:pos="622"/>
        </w:tabs>
        <w:ind w:left="119" w:right="164" w:firstLine="0"/>
        <w:rPr>
          <w:rFonts w:eastAsia="Arial" w:cstheme="minorHAnsi"/>
          <w:szCs w:val="18"/>
        </w:rPr>
      </w:pPr>
      <w:r w:rsidRPr="00193EFC">
        <w:rPr>
          <w:rFonts w:cstheme="minorHAnsi"/>
          <w:szCs w:val="18"/>
        </w:rPr>
        <w:t>Nothing in this condition shall affect the</w:t>
      </w:r>
      <w:r w:rsidRPr="00193EFC">
        <w:rPr>
          <w:rFonts w:cstheme="minorHAnsi"/>
          <w:spacing w:val="-14"/>
          <w:szCs w:val="18"/>
        </w:rPr>
        <w:t xml:space="preserve"> </w:t>
      </w:r>
      <w:r w:rsidRPr="00193EFC">
        <w:rPr>
          <w:rFonts w:cstheme="minorHAnsi"/>
          <w:szCs w:val="18"/>
        </w:rPr>
        <w:t>Parties' obligations of confidentiality where Information is</w:t>
      </w:r>
      <w:r w:rsidRPr="00193EFC">
        <w:rPr>
          <w:rFonts w:cstheme="minorHAnsi"/>
          <w:spacing w:val="-24"/>
          <w:szCs w:val="18"/>
        </w:rPr>
        <w:t xml:space="preserve"> </w:t>
      </w:r>
      <w:r w:rsidRPr="00193EFC">
        <w:rPr>
          <w:rFonts w:cstheme="minorHAnsi"/>
          <w:szCs w:val="18"/>
        </w:rPr>
        <w:t>disclosed orally in</w:t>
      </w:r>
      <w:r w:rsidRPr="00193EFC">
        <w:rPr>
          <w:rFonts w:cstheme="minorHAnsi"/>
          <w:spacing w:val="-1"/>
          <w:szCs w:val="18"/>
        </w:rPr>
        <w:t xml:space="preserve"> </w:t>
      </w:r>
      <w:r w:rsidRPr="00193EFC">
        <w:rPr>
          <w:rFonts w:cstheme="minorHAnsi"/>
          <w:szCs w:val="18"/>
        </w:rPr>
        <w:t>confidence</w:t>
      </w:r>
      <w:r w:rsidR="00E23248" w:rsidRPr="00193EFC">
        <w:rPr>
          <w:rFonts w:cstheme="minorHAnsi"/>
          <w:szCs w:val="18"/>
        </w:rPr>
        <w:t>.</w:t>
      </w:r>
    </w:p>
    <w:p w14:paraId="48E13B98" w14:textId="77777777" w:rsidR="00FC4DB7" w:rsidRPr="00193EFC" w:rsidRDefault="00FC4DB7" w:rsidP="00FC4DB7">
      <w:pPr>
        <w:pStyle w:val="Heading3"/>
        <w:rPr>
          <w:rFonts w:asciiTheme="minorHAnsi" w:hAnsiTheme="minorHAnsi" w:cstheme="minorHAnsi"/>
        </w:rPr>
      </w:pPr>
      <w:bookmarkStart w:id="23" w:name="_Toc68177559"/>
      <w:r w:rsidRPr="00193EFC">
        <w:rPr>
          <w:rFonts w:asciiTheme="minorHAnsi" w:hAnsiTheme="minorHAnsi" w:cstheme="minorHAnsi"/>
        </w:rPr>
        <w:t>Publicity and Communications with the Media</w:t>
      </w:r>
      <w:bookmarkEnd w:id="23"/>
    </w:p>
    <w:p w14:paraId="03B80905" w14:textId="77777777" w:rsidR="00821167" w:rsidRPr="00193EFC" w:rsidRDefault="00FC134F" w:rsidP="00EF1236">
      <w:pPr>
        <w:pStyle w:val="ListParagraph"/>
        <w:ind w:left="142"/>
        <w:rPr>
          <w:rFonts w:cstheme="minorHAnsi"/>
          <w:szCs w:val="18"/>
        </w:rPr>
      </w:pPr>
      <w:r w:rsidRPr="00193EFC">
        <w:rPr>
          <w:rFonts w:cstheme="minorHAnsi"/>
          <w:szCs w:val="18"/>
        </w:rPr>
        <w:t>The Contractor shall not and shall ensure that any employee or Subcontractor shall not communicate with representatives of the press, television, radio or other media on any matter concerning the Contract unless the Authority has given its prior written consent.</w:t>
      </w:r>
    </w:p>
    <w:p w14:paraId="463EAD47" w14:textId="77777777" w:rsidR="00FC4DB7" w:rsidRPr="00193EFC" w:rsidRDefault="00FC4DB7" w:rsidP="00EF1236">
      <w:pPr>
        <w:pStyle w:val="Heading3"/>
        <w:rPr>
          <w:rFonts w:asciiTheme="minorHAnsi" w:hAnsiTheme="minorHAnsi" w:cstheme="minorHAnsi"/>
        </w:rPr>
      </w:pPr>
      <w:bookmarkStart w:id="24" w:name="_Toc68177560"/>
      <w:r w:rsidRPr="00193EFC">
        <w:rPr>
          <w:rFonts w:asciiTheme="minorHAnsi" w:hAnsiTheme="minorHAnsi" w:cstheme="minorHAnsi"/>
        </w:rPr>
        <w:t>Change of Control of Contractor</w:t>
      </w:r>
      <w:bookmarkEnd w:id="24"/>
    </w:p>
    <w:p w14:paraId="6D8A59ED" w14:textId="77777777" w:rsidR="00EF1236" w:rsidRPr="00193EFC" w:rsidRDefault="00EF1236" w:rsidP="00C070B5">
      <w:pPr>
        <w:pStyle w:val="ListParagraph"/>
        <w:numPr>
          <w:ilvl w:val="0"/>
          <w:numId w:val="12"/>
        </w:numPr>
        <w:tabs>
          <w:tab w:val="left" w:pos="622"/>
        </w:tabs>
        <w:spacing w:before="4"/>
        <w:ind w:right="47" w:firstLine="0"/>
        <w:rPr>
          <w:rFonts w:eastAsia="Arial" w:cstheme="minorHAnsi"/>
          <w:szCs w:val="18"/>
        </w:rPr>
      </w:pPr>
      <w:r w:rsidRPr="00193EFC">
        <w:rPr>
          <w:rFonts w:cstheme="minorHAnsi"/>
          <w:szCs w:val="18"/>
        </w:rPr>
        <w:t>The Contractor shall notify the Representative of</w:t>
      </w:r>
      <w:r w:rsidRPr="00193EFC">
        <w:rPr>
          <w:rFonts w:cstheme="minorHAnsi"/>
          <w:spacing w:val="-16"/>
          <w:szCs w:val="18"/>
        </w:rPr>
        <w:t xml:space="preserve"> </w:t>
      </w:r>
      <w:r w:rsidRPr="00193EFC">
        <w:rPr>
          <w:rFonts w:cstheme="minorHAnsi"/>
          <w:szCs w:val="18"/>
        </w:rPr>
        <w:t xml:space="preserve">the Authority at the address given in clause </w:t>
      </w:r>
      <w:hyperlink w:anchor="_bookmark32" w:history="1">
        <w:r w:rsidRPr="00193EFC">
          <w:rPr>
            <w:rFonts w:cstheme="minorHAnsi"/>
            <w:szCs w:val="18"/>
          </w:rPr>
          <w:t>16.b,</w:t>
        </w:r>
      </w:hyperlink>
      <w:r w:rsidRPr="00193EFC">
        <w:rPr>
          <w:rFonts w:cstheme="minorHAnsi"/>
          <w:szCs w:val="18"/>
        </w:rPr>
        <w:t xml:space="preserve"> as soon</w:t>
      </w:r>
      <w:r w:rsidRPr="00193EFC">
        <w:rPr>
          <w:rFonts w:cstheme="minorHAnsi"/>
          <w:spacing w:val="-14"/>
          <w:szCs w:val="18"/>
        </w:rPr>
        <w:t xml:space="preserve"> </w:t>
      </w:r>
      <w:r w:rsidRPr="00193EFC">
        <w:rPr>
          <w:rFonts w:cstheme="minorHAnsi"/>
          <w:szCs w:val="18"/>
        </w:rPr>
        <w:t>as practicable, in writing of any intended, planned or</w:t>
      </w:r>
      <w:r w:rsidRPr="00193EFC">
        <w:rPr>
          <w:rFonts w:cstheme="minorHAnsi"/>
          <w:spacing w:val="-13"/>
          <w:szCs w:val="18"/>
        </w:rPr>
        <w:t xml:space="preserve"> </w:t>
      </w:r>
      <w:r w:rsidRPr="00193EFC">
        <w:rPr>
          <w:rFonts w:cstheme="minorHAnsi"/>
          <w:szCs w:val="18"/>
        </w:rPr>
        <w:t>actual change in control of the Contractor, including any</w:t>
      </w:r>
      <w:r w:rsidRPr="00193EFC">
        <w:rPr>
          <w:rFonts w:cstheme="minorHAnsi"/>
          <w:spacing w:val="-8"/>
          <w:szCs w:val="18"/>
        </w:rPr>
        <w:t xml:space="preserve"> </w:t>
      </w:r>
      <w:r w:rsidRPr="00193EFC">
        <w:rPr>
          <w:rFonts w:cstheme="minorHAnsi"/>
          <w:szCs w:val="18"/>
        </w:rPr>
        <w:t>Sub- contractors. The Contractor shall not be required to</w:t>
      </w:r>
      <w:r w:rsidRPr="00193EFC">
        <w:rPr>
          <w:rFonts w:cstheme="minorHAnsi"/>
          <w:spacing w:val="-12"/>
          <w:szCs w:val="18"/>
        </w:rPr>
        <w:t xml:space="preserve"> </w:t>
      </w:r>
      <w:r w:rsidRPr="00193EFC">
        <w:rPr>
          <w:rFonts w:cstheme="minorHAnsi"/>
          <w:szCs w:val="18"/>
        </w:rPr>
        <w:t>submit any notice which is unlawful or is in breach of either any</w:t>
      </w:r>
      <w:r w:rsidRPr="00193EFC">
        <w:rPr>
          <w:rFonts w:cstheme="minorHAnsi"/>
          <w:spacing w:val="-23"/>
          <w:szCs w:val="18"/>
        </w:rPr>
        <w:t xml:space="preserve"> </w:t>
      </w:r>
      <w:r w:rsidRPr="00193EFC">
        <w:rPr>
          <w:rFonts w:cstheme="minorHAnsi"/>
          <w:szCs w:val="18"/>
        </w:rPr>
        <w:t>pre- existing non-disclosure agreement or any</w:t>
      </w:r>
      <w:r w:rsidRPr="00193EFC">
        <w:rPr>
          <w:rFonts w:cstheme="minorHAnsi"/>
          <w:spacing w:val="-7"/>
          <w:szCs w:val="18"/>
        </w:rPr>
        <w:t xml:space="preserve"> </w:t>
      </w:r>
      <w:r w:rsidRPr="00193EFC">
        <w:rPr>
          <w:rFonts w:cstheme="minorHAnsi"/>
          <w:szCs w:val="18"/>
        </w:rPr>
        <w:t>regulations governing the conduct of the Contractor in the UK or</w:t>
      </w:r>
      <w:r w:rsidRPr="00193EFC">
        <w:rPr>
          <w:rFonts w:cstheme="minorHAnsi"/>
          <w:spacing w:val="-15"/>
          <w:szCs w:val="18"/>
        </w:rPr>
        <w:t xml:space="preserve"> </w:t>
      </w:r>
      <w:r w:rsidRPr="00193EFC">
        <w:rPr>
          <w:rFonts w:cstheme="minorHAnsi"/>
          <w:szCs w:val="18"/>
        </w:rPr>
        <w:t>other jurisdictions where the Contractor may be subject to</w:t>
      </w:r>
      <w:r w:rsidRPr="00193EFC">
        <w:rPr>
          <w:rFonts w:cstheme="minorHAnsi"/>
          <w:spacing w:val="-15"/>
          <w:szCs w:val="18"/>
        </w:rPr>
        <w:t xml:space="preserve"> </w:t>
      </w:r>
      <w:r w:rsidRPr="00193EFC">
        <w:rPr>
          <w:rFonts w:cstheme="minorHAnsi"/>
          <w:szCs w:val="18"/>
        </w:rPr>
        <w:t>legal sanction arising from issuing such a</w:t>
      </w:r>
      <w:r w:rsidRPr="00193EFC">
        <w:rPr>
          <w:rFonts w:cstheme="minorHAnsi"/>
          <w:spacing w:val="-1"/>
          <w:szCs w:val="18"/>
        </w:rPr>
        <w:t xml:space="preserve"> </w:t>
      </w:r>
      <w:r w:rsidRPr="00193EFC">
        <w:rPr>
          <w:rFonts w:cstheme="minorHAnsi"/>
          <w:szCs w:val="18"/>
        </w:rPr>
        <w:t>notice.</w:t>
      </w:r>
    </w:p>
    <w:p w14:paraId="6FA8D0D5" w14:textId="77777777" w:rsidR="00EF1236" w:rsidRPr="00193EFC" w:rsidRDefault="00EF1236" w:rsidP="00C070B5">
      <w:pPr>
        <w:pStyle w:val="ListParagraph"/>
        <w:numPr>
          <w:ilvl w:val="0"/>
          <w:numId w:val="12"/>
        </w:numPr>
        <w:tabs>
          <w:tab w:val="left" w:pos="622"/>
        </w:tabs>
        <w:ind w:right="416" w:firstLine="0"/>
        <w:jc w:val="both"/>
        <w:rPr>
          <w:rFonts w:eastAsia="Arial" w:cstheme="minorHAnsi"/>
          <w:szCs w:val="18"/>
        </w:rPr>
      </w:pPr>
      <w:r w:rsidRPr="00193EFC">
        <w:rPr>
          <w:rFonts w:cstheme="minorHAnsi"/>
          <w:szCs w:val="18"/>
        </w:rPr>
        <w:t>Each notice of change of control shall be taken</w:t>
      </w:r>
      <w:r w:rsidRPr="00193EFC">
        <w:rPr>
          <w:rFonts w:cstheme="minorHAnsi"/>
          <w:spacing w:val="-19"/>
          <w:szCs w:val="18"/>
        </w:rPr>
        <w:t xml:space="preserve"> </w:t>
      </w:r>
      <w:r w:rsidRPr="00193EFC">
        <w:rPr>
          <w:rFonts w:cstheme="minorHAnsi"/>
          <w:szCs w:val="18"/>
        </w:rPr>
        <w:t xml:space="preserve">to apply to all contracts with the Authority. Notices </w:t>
      </w:r>
      <w:r w:rsidRPr="00193EFC">
        <w:rPr>
          <w:rFonts w:cstheme="minorHAnsi"/>
          <w:szCs w:val="18"/>
        </w:rPr>
        <w:lastRenderedPageBreak/>
        <w:t>shall</w:t>
      </w:r>
      <w:r w:rsidRPr="00193EFC">
        <w:rPr>
          <w:rFonts w:cstheme="minorHAnsi"/>
          <w:spacing w:val="-24"/>
          <w:szCs w:val="18"/>
        </w:rPr>
        <w:t xml:space="preserve"> </w:t>
      </w:r>
      <w:r w:rsidRPr="00193EFC">
        <w:rPr>
          <w:rFonts w:cstheme="minorHAnsi"/>
          <w:szCs w:val="18"/>
        </w:rPr>
        <w:t>be submitted to:</w:t>
      </w:r>
    </w:p>
    <w:p w14:paraId="3A605F69" w14:textId="77777777" w:rsidR="00EF1236" w:rsidRPr="00193EFC" w:rsidRDefault="00EF1236" w:rsidP="00EF1236">
      <w:pPr>
        <w:pStyle w:val="BodyText"/>
        <w:spacing w:before="2"/>
        <w:ind w:right="1118"/>
        <w:rPr>
          <w:rFonts w:asciiTheme="minorHAnsi" w:hAnsiTheme="minorHAnsi" w:cstheme="minorHAnsi"/>
        </w:rPr>
      </w:pPr>
      <w:r w:rsidRPr="00193EFC">
        <w:rPr>
          <w:rFonts w:asciiTheme="minorHAnsi" w:hAnsiTheme="minorHAnsi" w:cstheme="minorHAnsi"/>
        </w:rPr>
        <w:t>Mergers &amp; Acquisitions</w:t>
      </w:r>
      <w:r w:rsidRPr="00193EFC">
        <w:rPr>
          <w:rFonts w:asciiTheme="minorHAnsi" w:hAnsiTheme="minorHAnsi" w:cstheme="minorHAnsi"/>
          <w:spacing w:val="-2"/>
        </w:rPr>
        <w:t xml:space="preserve"> </w:t>
      </w:r>
      <w:r w:rsidRPr="00193EFC">
        <w:rPr>
          <w:rFonts w:asciiTheme="minorHAnsi" w:hAnsiTheme="minorHAnsi" w:cstheme="minorHAnsi"/>
        </w:rPr>
        <w:t>Section</w:t>
      </w:r>
      <w:r w:rsidRPr="00193EFC">
        <w:rPr>
          <w:rFonts w:asciiTheme="minorHAnsi" w:hAnsiTheme="minorHAnsi" w:cstheme="minorHAnsi"/>
          <w:spacing w:val="-2"/>
        </w:rPr>
        <w:t xml:space="preserve"> </w:t>
      </w:r>
      <w:r w:rsidRPr="00193EFC">
        <w:rPr>
          <w:rFonts w:asciiTheme="minorHAnsi" w:hAnsiTheme="minorHAnsi" w:cstheme="minorHAnsi"/>
        </w:rPr>
        <w:t>Strategic Supplier Management</w:t>
      </w:r>
      <w:r w:rsidRPr="00193EFC">
        <w:rPr>
          <w:rFonts w:asciiTheme="minorHAnsi" w:hAnsiTheme="minorHAnsi" w:cstheme="minorHAnsi"/>
          <w:spacing w:val="-14"/>
        </w:rPr>
        <w:t xml:space="preserve"> </w:t>
      </w:r>
      <w:r w:rsidRPr="00193EFC">
        <w:rPr>
          <w:rFonts w:asciiTheme="minorHAnsi" w:hAnsiTheme="minorHAnsi" w:cstheme="minorHAnsi"/>
        </w:rPr>
        <w:t xml:space="preserve">Team </w:t>
      </w:r>
    </w:p>
    <w:p w14:paraId="1E390581" w14:textId="77777777" w:rsidR="00EF1236" w:rsidRPr="00193EFC" w:rsidRDefault="00EF1236" w:rsidP="00EF1236">
      <w:pPr>
        <w:pStyle w:val="BodyText"/>
        <w:spacing w:before="2"/>
        <w:ind w:right="1118"/>
        <w:rPr>
          <w:rFonts w:asciiTheme="minorHAnsi" w:hAnsiTheme="minorHAnsi" w:cstheme="minorHAnsi"/>
        </w:rPr>
      </w:pPr>
      <w:r w:rsidRPr="00193EFC">
        <w:rPr>
          <w:rFonts w:asciiTheme="minorHAnsi" w:hAnsiTheme="minorHAnsi" w:cstheme="minorHAnsi"/>
        </w:rPr>
        <w:t>Spruce 3b # 1301</w:t>
      </w:r>
    </w:p>
    <w:p w14:paraId="0C94EED9" w14:textId="77777777" w:rsidR="00EF1236" w:rsidRPr="00193EFC" w:rsidRDefault="00EF1236" w:rsidP="00EF1236">
      <w:pPr>
        <w:pStyle w:val="BodyText"/>
        <w:ind w:right="2223"/>
        <w:rPr>
          <w:rFonts w:asciiTheme="minorHAnsi" w:hAnsiTheme="minorHAnsi" w:cstheme="minorHAnsi"/>
        </w:rPr>
      </w:pPr>
      <w:r w:rsidRPr="00193EFC">
        <w:rPr>
          <w:rFonts w:asciiTheme="minorHAnsi" w:hAnsiTheme="minorHAnsi" w:cstheme="minorHAnsi"/>
        </w:rPr>
        <w:t>MOD Abbey</w:t>
      </w:r>
      <w:r w:rsidRPr="00193EFC">
        <w:rPr>
          <w:rFonts w:asciiTheme="minorHAnsi" w:hAnsiTheme="minorHAnsi" w:cstheme="minorHAnsi"/>
          <w:spacing w:val="-6"/>
        </w:rPr>
        <w:t xml:space="preserve"> </w:t>
      </w:r>
      <w:r w:rsidRPr="00193EFC">
        <w:rPr>
          <w:rFonts w:asciiTheme="minorHAnsi" w:hAnsiTheme="minorHAnsi" w:cstheme="minorHAnsi"/>
        </w:rPr>
        <w:t>Wood, Bristol, BS34</w:t>
      </w:r>
      <w:r w:rsidRPr="00193EFC">
        <w:rPr>
          <w:rFonts w:asciiTheme="minorHAnsi" w:hAnsiTheme="minorHAnsi" w:cstheme="minorHAnsi"/>
          <w:spacing w:val="-2"/>
        </w:rPr>
        <w:t xml:space="preserve"> </w:t>
      </w:r>
      <w:r w:rsidRPr="00193EFC">
        <w:rPr>
          <w:rFonts w:asciiTheme="minorHAnsi" w:hAnsiTheme="minorHAnsi" w:cstheme="minorHAnsi"/>
        </w:rPr>
        <w:t>8JH</w:t>
      </w:r>
    </w:p>
    <w:p w14:paraId="489BAB29" w14:textId="77777777" w:rsidR="0045623C" w:rsidRPr="00193EFC" w:rsidRDefault="0045623C" w:rsidP="00EF1236">
      <w:pPr>
        <w:pStyle w:val="BodyText"/>
        <w:ind w:right="2223"/>
        <w:rPr>
          <w:rFonts w:asciiTheme="minorHAnsi" w:hAnsiTheme="minorHAnsi" w:cstheme="minorHAnsi"/>
        </w:rPr>
      </w:pPr>
      <w:r w:rsidRPr="00193EFC">
        <w:rPr>
          <w:rFonts w:asciiTheme="minorHAnsi" w:hAnsiTheme="minorHAnsi" w:cstheme="minorHAnsi"/>
          <w:b/>
        </w:rPr>
        <w:t>And</w:t>
      </w:r>
      <w:r w:rsidRPr="00193EFC">
        <w:rPr>
          <w:rFonts w:asciiTheme="minorHAnsi" w:hAnsiTheme="minorHAnsi" w:cstheme="minorHAnsi"/>
        </w:rPr>
        <w:t xml:space="preserve"> emailed to: </w:t>
      </w:r>
      <w:r w:rsidRPr="00193EFC">
        <w:rPr>
          <w:rFonts w:asciiTheme="minorHAnsi" w:hAnsiTheme="minorHAnsi" w:cstheme="minorHAnsi"/>
          <w:color w:val="1F497D" w:themeColor="text2"/>
          <w:u w:val="single"/>
        </w:rPr>
        <w:t>DefComrcISSM-MergersandAcq@mod.gov.uk</w:t>
      </w:r>
    </w:p>
    <w:p w14:paraId="170223CE" w14:textId="77777777" w:rsidR="00EF1236" w:rsidRPr="00193EFC" w:rsidRDefault="00EF1236" w:rsidP="00EF1236">
      <w:pPr>
        <w:pStyle w:val="BodyText"/>
        <w:ind w:left="119" w:right="42"/>
        <w:rPr>
          <w:rFonts w:asciiTheme="minorHAnsi" w:hAnsiTheme="minorHAnsi" w:cstheme="minorHAnsi"/>
        </w:rPr>
      </w:pPr>
      <w:r w:rsidRPr="00193EFC">
        <w:rPr>
          <w:rFonts w:asciiTheme="minorHAnsi" w:hAnsiTheme="minorHAnsi" w:cstheme="minorHAnsi"/>
        </w:rPr>
        <w:t>The Representative of the Authority shall consider the</w:t>
      </w:r>
      <w:r w:rsidRPr="00193EFC">
        <w:rPr>
          <w:rFonts w:asciiTheme="minorHAnsi" w:hAnsiTheme="minorHAnsi" w:cstheme="minorHAnsi"/>
          <w:spacing w:val="-24"/>
        </w:rPr>
        <w:t xml:space="preserve"> </w:t>
      </w:r>
      <w:r w:rsidRPr="00193EFC">
        <w:rPr>
          <w:rFonts w:asciiTheme="minorHAnsi" w:hAnsiTheme="minorHAnsi" w:cstheme="minorHAnsi"/>
        </w:rPr>
        <w:t>notice of change of control and advise the Contractor in writing</w:t>
      </w:r>
      <w:r w:rsidRPr="00193EFC">
        <w:rPr>
          <w:rFonts w:asciiTheme="minorHAnsi" w:hAnsiTheme="minorHAnsi" w:cstheme="minorHAnsi"/>
          <w:spacing w:val="-17"/>
        </w:rPr>
        <w:t xml:space="preserve"> </w:t>
      </w:r>
      <w:r w:rsidRPr="00193EFC">
        <w:rPr>
          <w:rFonts w:asciiTheme="minorHAnsi" w:hAnsiTheme="minorHAnsi" w:cstheme="minorHAnsi"/>
        </w:rPr>
        <w:t>of any concerns the Authority may have. Such concerns</w:t>
      </w:r>
      <w:r w:rsidRPr="00193EFC">
        <w:rPr>
          <w:rFonts w:asciiTheme="minorHAnsi" w:hAnsiTheme="minorHAnsi" w:cstheme="minorHAnsi"/>
          <w:spacing w:val="-16"/>
        </w:rPr>
        <w:t xml:space="preserve"> </w:t>
      </w:r>
      <w:r w:rsidRPr="00193EFC">
        <w:rPr>
          <w:rFonts w:asciiTheme="minorHAnsi" w:hAnsiTheme="minorHAnsi" w:cstheme="minorHAnsi"/>
        </w:rPr>
        <w:t>may include but are not limited to potential threats to</w:t>
      </w:r>
      <w:r w:rsidRPr="00193EFC">
        <w:rPr>
          <w:rFonts w:asciiTheme="minorHAnsi" w:hAnsiTheme="minorHAnsi" w:cstheme="minorHAnsi"/>
          <w:spacing w:val="-15"/>
        </w:rPr>
        <w:t xml:space="preserve"> </w:t>
      </w:r>
      <w:r w:rsidRPr="00193EFC">
        <w:rPr>
          <w:rFonts w:asciiTheme="minorHAnsi" w:hAnsiTheme="minorHAnsi" w:cstheme="minorHAnsi"/>
        </w:rPr>
        <w:t>national security, the ability of the Authority to comply with</w:t>
      </w:r>
      <w:r w:rsidRPr="00193EFC">
        <w:rPr>
          <w:rFonts w:asciiTheme="minorHAnsi" w:hAnsiTheme="minorHAnsi" w:cstheme="minorHAnsi"/>
          <w:spacing w:val="-10"/>
        </w:rPr>
        <w:t xml:space="preserve"> </w:t>
      </w:r>
      <w:r w:rsidRPr="00193EFC">
        <w:rPr>
          <w:rFonts w:asciiTheme="minorHAnsi" w:hAnsiTheme="minorHAnsi" w:cstheme="minorHAnsi"/>
        </w:rPr>
        <w:t>its statutory obligations or matters covered by the</w:t>
      </w:r>
      <w:r w:rsidRPr="00193EFC">
        <w:rPr>
          <w:rFonts w:asciiTheme="minorHAnsi" w:hAnsiTheme="minorHAnsi" w:cstheme="minorHAnsi"/>
          <w:spacing w:val="-18"/>
        </w:rPr>
        <w:t xml:space="preserve"> </w:t>
      </w:r>
      <w:r w:rsidRPr="00193EFC">
        <w:rPr>
          <w:rFonts w:asciiTheme="minorHAnsi" w:hAnsiTheme="minorHAnsi" w:cstheme="minorHAnsi"/>
        </w:rPr>
        <w:t>declarations made by the Contractor prior to Contract</w:t>
      </w:r>
      <w:r w:rsidRPr="00193EFC">
        <w:rPr>
          <w:rFonts w:asciiTheme="minorHAnsi" w:hAnsiTheme="minorHAnsi" w:cstheme="minorHAnsi"/>
          <w:spacing w:val="-17"/>
        </w:rPr>
        <w:t xml:space="preserve"> </w:t>
      </w:r>
      <w:r w:rsidRPr="00193EFC">
        <w:rPr>
          <w:rFonts w:asciiTheme="minorHAnsi" w:hAnsiTheme="minorHAnsi" w:cstheme="minorHAnsi"/>
        </w:rPr>
        <w:t>Award.</w:t>
      </w:r>
    </w:p>
    <w:p w14:paraId="48245C7E" w14:textId="77777777" w:rsidR="00EF1236" w:rsidRPr="00193EFC" w:rsidRDefault="00EF1236" w:rsidP="00C070B5">
      <w:pPr>
        <w:pStyle w:val="ListParagraph"/>
        <w:numPr>
          <w:ilvl w:val="0"/>
          <w:numId w:val="12"/>
        </w:numPr>
        <w:ind w:firstLine="22"/>
        <w:rPr>
          <w:rFonts w:cstheme="minorHAnsi"/>
          <w:szCs w:val="18"/>
        </w:rPr>
      </w:pPr>
      <w:r w:rsidRPr="00193EFC">
        <w:rPr>
          <w:rFonts w:cstheme="minorHAnsi"/>
          <w:szCs w:val="18"/>
        </w:rPr>
        <w:t>The Authority may terminate the Contract by giving written notice to the Contractor within six months of the Authority being notified in accordance with clause 16.a. The Authority shall act reasonably in exercising its right of termination under this condition.</w:t>
      </w:r>
    </w:p>
    <w:p w14:paraId="35FD32A1" w14:textId="77777777" w:rsidR="00345032" w:rsidRPr="00193EFC" w:rsidRDefault="00EF1236" w:rsidP="00C070B5">
      <w:pPr>
        <w:pStyle w:val="ListParagraph"/>
        <w:numPr>
          <w:ilvl w:val="0"/>
          <w:numId w:val="12"/>
        </w:numPr>
        <w:ind w:firstLine="22"/>
        <w:rPr>
          <w:rFonts w:cstheme="minorHAnsi"/>
          <w:szCs w:val="18"/>
        </w:rPr>
      </w:pPr>
      <w:r w:rsidRPr="00193EFC">
        <w:rPr>
          <w:rFonts w:cstheme="minorHAnsi"/>
          <w:szCs w:val="18"/>
        </w:rPr>
        <w:t xml:space="preserve">If the Authority exercises its right to terminate in accordance with clause 16.c the Contractor shall be entitled to request the Authority to consider making a payment representing any commitments, liabilities or expenditure incurred by the Contractor in connection with the Contract up to the point of termination. Such commitments, liabilities or expenditure shall be reasonably and properly chargeable by the </w:t>
      </w:r>
      <w:proofErr w:type="gramStart"/>
      <w:r w:rsidRPr="00193EFC">
        <w:rPr>
          <w:rFonts w:cstheme="minorHAnsi"/>
          <w:szCs w:val="18"/>
        </w:rPr>
        <w:t>Contractor, and</w:t>
      </w:r>
      <w:proofErr w:type="gramEnd"/>
      <w:r w:rsidRPr="00193EFC">
        <w:rPr>
          <w:rFonts w:cstheme="minorHAnsi"/>
          <w:szCs w:val="18"/>
        </w:rPr>
        <w:t xml:space="preserve"> shall otherwise represent an unavoidable loss by the Contractor by reason of the termination of the Contract. Any payment under this clause 16.d must be fully supported by documentary evidence. The decision whether to make such a payment shall be at the Authority’s sole discretion</w:t>
      </w:r>
    </w:p>
    <w:p w14:paraId="4D8C10B2" w14:textId="77777777" w:rsidR="00EF1236" w:rsidRPr="00193EFC" w:rsidRDefault="00EF1236" w:rsidP="00C070B5">
      <w:pPr>
        <w:pStyle w:val="ListParagraph"/>
        <w:numPr>
          <w:ilvl w:val="0"/>
          <w:numId w:val="12"/>
        </w:numPr>
        <w:tabs>
          <w:tab w:val="left" w:pos="622"/>
        </w:tabs>
        <w:ind w:left="119" w:right="19" w:firstLine="0"/>
        <w:rPr>
          <w:rFonts w:eastAsia="Arial" w:cstheme="minorHAnsi"/>
          <w:szCs w:val="18"/>
        </w:rPr>
      </w:pPr>
      <w:r w:rsidRPr="00193EFC">
        <w:rPr>
          <w:rFonts w:eastAsia="Arial" w:cstheme="minorHAnsi"/>
          <w:szCs w:val="18"/>
        </w:rPr>
        <w:t>Notification by the Contractor of any intended,</w:t>
      </w:r>
      <w:r w:rsidRPr="00193EFC">
        <w:rPr>
          <w:rFonts w:eastAsia="Arial" w:cstheme="minorHAnsi"/>
          <w:spacing w:val="-21"/>
          <w:szCs w:val="18"/>
        </w:rPr>
        <w:t xml:space="preserve"> </w:t>
      </w:r>
      <w:r w:rsidRPr="00193EFC">
        <w:rPr>
          <w:rFonts w:eastAsia="Arial" w:cstheme="minorHAnsi"/>
          <w:szCs w:val="18"/>
        </w:rPr>
        <w:t>planned or actual change of control shall not prejudice the</w:t>
      </w:r>
      <w:r w:rsidRPr="00193EFC">
        <w:rPr>
          <w:rFonts w:eastAsia="Arial" w:cstheme="minorHAnsi"/>
          <w:spacing w:val="-17"/>
          <w:szCs w:val="18"/>
        </w:rPr>
        <w:t xml:space="preserve"> </w:t>
      </w:r>
      <w:r w:rsidRPr="00193EFC">
        <w:rPr>
          <w:rFonts w:eastAsia="Arial" w:cstheme="minorHAnsi"/>
          <w:szCs w:val="18"/>
        </w:rPr>
        <w:t>existing rights of the Authority or the Contractor under the</w:t>
      </w:r>
      <w:r w:rsidRPr="00193EFC">
        <w:rPr>
          <w:rFonts w:eastAsia="Arial" w:cstheme="minorHAnsi"/>
          <w:spacing w:val="-15"/>
          <w:szCs w:val="18"/>
        </w:rPr>
        <w:t xml:space="preserve"> </w:t>
      </w:r>
      <w:r w:rsidRPr="00193EFC">
        <w:rPr>
          <w:rFonts w:eastAsia="Arial" w:cstheme="minorHAnsi"/>
          <w:szCs w:val="18"/>
        </w:rPr>
        <w:t>Contract nor create or imply any rights of either the Contractor or</w:t>
      </w:r>
      <w:r w:rsidRPr="00193EFC">
        <w:rPr>
          <w:rFonts w:eastAsia="Arial" w:cstheme="minorHAnsi"/>
          <w:spacing w:val="-21"/>
          <w:szCs w:val="18"/>
        </w:rPr>
        <w:t xml:space="preserve"> </w:t>
      </w:r>
      <w:r w:rsidRPr="00193EFC">
        <w:rPr>
          <w:rFonts w:eastAsia="Arial" w:cstheme="minorHAnsi"/>
          <w:szCs w:val="18"/>
        </w:rPr>
        <w:t>the Authority additional to the Authority’s rights set out in</w:t>
      </w:r>
      <w:r w:rsidRPr="00193EFC">
        <w:rPr>
          <w:rFonts w:eastAsia="Arial" w:cstheme="minorHAnsi"/>
          <w:spacing w:val="-13"/>
          <w:szCs w:val="18"/>
        </w:rPr>
        <w:t xml:space="preserve"> </w:t>
      </w:r>
      <w:r w:rsidRPr="00193EFC">
        <w:rPr>
          <w:rFonts w:eastAsia="Arial" w:cstheme="minorHAnsi"/>
          <w:szCs w:val="18"/>
        </w:rPr>
        <w:t>this condition.</w:t>
      </w:r>
    </w:p>
    <w:p w14:paraId="11695E13" w14:textId="77777777" w:rsidR="00EF1236" w:rsidRPr="00193EFC" w:rsidRDefault="00EF1236" w:rsidP="00EF1236">
      <w:pPr>
        <w:pStyle w:val="Heading3"/>
        <w:rPr>
          <w:rFonts w:asciiTheme="minorHAnsi" w:hAnsiTheme="minorHAnsi" w:cstheme="minorHAnsi"/>
          <w:b w:val="0"/>
          <w:bCs w:val="0"/>
        </w:rPr>
      </w:pPr>
      <w:bookmarkStart w:id="25" w:name="_Toc68177561"/>
      <w:r w:rsidRPr="00193EFC">
        <w:rPr>
          <w:rFonts w:asciiTheme="minorHAnsi" w:hAnsiTheme="minorHAnsi" w:cstheme="minorHAnsi"/>
        </w:rPr>
        <w:t>Environmental</w:t>
      </w:r>
      <w:r w:rsidRPr="00193EFC">
        <w:rPr>
          <w:rFonts w:asciiTheme="minorHAnsi" w:hAnsiTheme="minorHAnsi" w:cstheme="minorHAnsi"/>
          <w:spacing w:val="-1"/>
        </w:rPr>
        <w:t xml:space="preserve"> </w:t>
      </w:r>
      <w:r w:rsidRPr="00193EFC">
        <w:rPr>
          <w:rFonts w:asciiTheme="minorHAnsi" w:hAnsiTheme="minorHAnsi" w:cstheme="minorHAnsi"/>
        </w:rPr>
        <w:t>Requirements</w:t>
      </w:r>
      <w:bookmarkEnd w:id="25"/>
    </w:p>
    <w:p w14:paraId="124AB77A" w14:textId="77777777" w:rsidR="00FC4DB7" w:rsidRPr="00193EFC" w:rsidRDefault="00EF1236" w:rsidP="00FC134F">
      <w:pPr>
        <w:pStyle w:val="BodyText"/>
        <w:ind w:left="142"/>
        <w:rPr>
          <w:rFonts w:asciiTheme="minorHAnsi" w:hAnsiTheme="minorHAnsi" w:cstheme="minorHAnsi"/>
        </w:rPr>
      </w:pPr>
      <w:r w:rsidRPr="00193EFC">
        <w:rPr>
          <w:rFonts w:asciiTheme="minorHAnsi" w:hAnsiTheme="minorHAnsi" w:cstheme="minorHAnsi"/>
        </w:rPr>
        <w:t>The Contractor shall in all its operations to perform</w:t>
      </w:r>
      <w:r w:rsidRPr="00193EFC">
        <w:rPr>
          <w:rFonts w:asciiTheme="minorHAnsi" w:hAnsiTheme="minorHAnsi" w:cstheme="minorHAnsi"/>
          <w:spacing w:val="-11"/>
        </w:rPr>
        <w:t xml:space="preserve"> </w:t>
      </w:r>
      <w:r w:rsidRPr="00193EFC">
        <w:rPr>
          <w:rFonts w:asciiTheme="minorHAnsi" w:hAnsiTheme="minorHAnsi" w:cstheme="minorHAnsi"/>
        </w:rPr>
        <w:t>the Contract, adopt a sound proactive environmental</w:t>
      </w:r>
      <w:r w:rsidRPr="00193EFC">
        <w:rPr>
          <w:rFonts w:asciiTheme="minorHAnsi" w:hAnsiTheme="minorHAnsi" w:cstheme="minorHAnsi"/>
          <w:spacing w:val="-27"/>
        </w:rPr>
        <w:t xml:space="preserve"> </w:t>
      </w:r>
      <w:r w:rsidRPr="00193EFC">
        <w:rPr>
          <w:rFonts w:asciiTheme="minorHAnsi" w:hAnsiTheme="minorHAnsi" w:cstheme="minorHAnsi"/>
        </w:rPr>
        <w:t>approach that identifies, considers, and where possible, mitigates</w:t>
      </w:r>
      <w:r w:rsidRPr="00193EFC">
        <w:rPr>
          <w:rFonts w:asciiTheme="minorHAnsi" w:hAnsiTheme="minorHAnsi" w:cstheme="minorHAnsi"/>
          <w:spacing w:val="-25"/>
        </w:rPr>
        <w:t xml:space="preserve"> </w:t>
      </w:r>
      <w:r w:rsidRPr="00193EFC">
        <w:rPr>
          <w:rFonts w:asciiTheme="minorHAnsi" w:hAnsiTheme="minorHAnsi" w:cstheme="minorHAnsi"/>
        </w:rPr>
        <w:t>the environmental impacts of its supply chain. The</w:t>
      </w:r>
      <w:r w:rsidRPr="00193EFC">
        <w:rPr>
          <w:rFonts w:asciiTheme="minorHAnsi" w:hAnsiTheme="minorHAnsi" w:cstheme="minorHAnsi"/>
          <w:spacing w:val="-20"/>
        </w:rPr>
        <w:t xml:space="preserve"> </w:t>
      </w:r>
      <w:r w:rsidRPr="00193EFC">
        <w:rPr>
          <w:rFonts w:asciiTheme="minorHAnsi" w:hAnsiTheme="minorHAnsi" w:cstheme="minorHAnsi"/>
        </w:rPr>
        <w:t>Contractor shall provide evidence of so doing to the Authority</w:t>
      </w:r>
      <w:r w:rsidRPr="00193EFC">
        <w:rPr>
          <w:rFonts w:asciiTheme="minorHAnsi" w:hAnsiTheme="minorHAnsi" w:cstheme="minorHAnsi"/>
          <w:spacing w:val="-11"/>
        </w:rPr>
        <w:t xml:space="preserve"> </w:t>
      </w:r>
      <w:r w:rsidRPr="00193EFC">
        <w:rPr>
          <w:rFonts w:asciiTheme="minorHAnsi" w:hAnsiTheme="minorHAnsi" w:cstheme="minorHAnsi"/>
        </w:rPr>
        <w:t>on demand.</w:t>
      </w:r>
    </w:p>
    <w:p w14:paraId="576D7C1D" w14:textId="77777777" w:rsidR="00EF1236" w:rsidRPr="00193EFC" w:rsidRDefault="00EF1236" w:rsidP="00EF1236">
      <w:pPr>
        <w:pStyle w:val="Heading3"/>
        <w:rPr>
          <w:rFonts w:asciiTheme="minorHAnsi" w:hAnsiTheme="minorHAnsi" w:cstheme="minorHAnsi"/>
          <w:b w:val="0"/>
          <w:bCs w:val="0"/>
        </w:rPr>
      </w:pPr>
      <w:bookmarkStart w:id="26" w:name="_Toc68177562"/>
      <w:r w:rsidRPr="00193EFC">
        <w:rPr>
          <w:rFonts w:asciiTheme="minorHAnsi" w:hAnsiTheme="minorHAnsi" w:cstheme="minorHAnsi"/>
        </w:rPr>
        <w:t>Contractor’s Records</w:t>
      </w:r>
      <w:bookmarkEnd w:id="26"/>
    </w:p>
    <w:p w14:paraId="1E3F589A" w14:textId="77777777" w:rsidR="00EF1236" w:rsidRPr="00193EFC" w:rsidRDefault="00EF1236" w:rsidP="00C070B5">
      <w:pPr>
        <w:pStyle w:val="BodyText"/>
        <w:numPr>
          <w:ilvl w:val="0"/>
          <w:numId w:val="13"/>
        </w:numPr>
        <w:ind w:left="142" w:firstLine="0"/>
        <w:rPr>
          <w:rFonts w:asciiTheme="minorHAnsi" w:hAnsiTheme="minorHAnsi" w:cstheme="minorHAnsi"/>
        </w:rPr>
      </w:pPr>
      <w:r w:rsidRPr="00193EFC">
        <w:rPr>
          <w:rFonts w:asciiTheme="minorHAnsi" w:hAnsiTheme="minorHAnsi" w:cstheme="minorHAnsi"/>
        </w:rPr>
        <w:t>The Contractor and its sub-contractors shall maintain all records specified in and connected with the Contract (expressly or otherwise</w:t>
      </w:r>
      <w:proofErr w:type="gramStart"/>
      <w:r w:rsidRPr="00193EFC">
        <w:rPr>
          <w:rFonts w:asciiTheme="minorHAnsi" w:hAnsiTheme="minorHAnsi" w:cstheme="minorHAnsi"/>
        </w:rPr>
        <w:t>), and</w:t>
      </w:r>
      <w:proofErr w:type="gramEnd"/>
      <w:r w:rsidRPr="00193EFC">
        <w:rPr>
          <w:rFonts w:asciiTheme="minorHAnsi" w:hAnsiTheme="minorHAnsi" w:cstheme="minorHAnsi"/>
        </w:rPr>
        <w:t xml:space="preserve"> make them available to the Authority when requested on reasonable notice.</w:t>
      </w:r>
    </w:p>
    <w:p w14:paraId="7F36CD47" w14:textId="77777777" w:rsidR="00821167" w:rsidRPr="00193EFC" w:rsidRDefault="00EF1236" w:rsidP="00C070B5">
      <w:pPr>
        <w:pStyle w:val="BodyText"/>
        <w:numPr>
          <w:ilvl w:val="0"/>
          <w:numId w:val="13"/>
        </w:numPr>
        <w:ind w:left="142" w:firstLine="12"/>
        <w:rPr>
          <w:rFonts w:asciiTheme="minorHAnsi" w:hAnsiTheme="minorHAnsi" w:cstheme="minorHAnsi"/>
        </w:rPr>
      </w:pPr>
      <w:r w:rsidRPr="00193EFC">
        <w:rPr>
          <w:rFonts w:asciiTheme="minorHAnsi" w:hAnsiTheme="minorHAnsi" w:cstheme="minorHAnsi"/>
        </w:rPr>
        <w:t>The Contractor and its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14:paraId="746E2BFA" w14:textId="77777777" w:rsidR="00715283" w:rsidRPr="00193EFC" w:rsidRDefault="00715283" w:rsidP="00C070B5">
      <w:pPr>
        <w:pStyle w:val="ListParagraph"/>
        <w:numPr>
          <w:ilvl w:val="0"/>
          <w:numId w:val="14"/>
        </w:numPr>
        <w:rPr>
          <w:rFonts w:cstheme="minorHAnsi"/>
          <w:szCs w:val="18"/>
        </w:rPr>
      </w:pPr>
      <w:r w:rsidRPr="00193EFC">
        <w:rPr>
          <w:rFonts w:cstheme="minorHAnsi"/>
          <w:szCs w:val="18"/>
        </w:rPr>
        <w:t>to enable the National Audit Office to carry out the Authority’s statutory audits and to examine and/or certify the Authority’s annual and interim report and accounts; and</w:t>
      </w:r>
    </w:p>
    <w:p w14:paraId="419A1A85" w14:textId="77777777" w:rsidR="00715283" w:rsidRPr="00193EFC" w:rsidRDefault="00715283" w:rsidP="00C070B5">
      <w:pPr>
        <w:pStyle w:val="ListParagraph"/>
        <w:numPr>
          <w:ilvl w:val="0"/>
          <w:numId w:val="14"/>
        </w:numPr>
        <w:rPr>
          <w:rFonts w:cstheme="minorHAnsi"/>
          <w:szCs w:val="18"/>
        </w:rPr>
      </w:pPr>
      <w:r w:rsidRPr="00193EFC">
        <w:rPr>
          <w:rFonts w:cstheme="minorHAnsi"/>
          <w:szCs w:val="18"/>
        </w:rPr>
        <w:t>to enable the National Audit Office to carry out an examination pursuant to Part II of the National Audit Act 1983 of the economy, efficiency and effectiveness with which the Authority has used its resources.</w:t>
      </w:r>
    </w:p>
    <w:p w14:paraId="4FF82E2B" w14:textId="77777777" w:rsidR="00715283" w:rsidRPr="00193EFC" w:rsidRDefault="00715283" w:rsidP="00675657">
      <w:pPr>
        <w:pStyle w:val="ListParagraph"/>
        <w:numPr>
          <w:ilvl w:val="0"/>
          <w:numId w:val="13"/>
        </w:numPr>
        <w:tabs>
          <w:tab w:val="left" w:pos="709"/>
        </w:tabs>
        <w:ind w:left="142" w:right="416" w:firstLine="0"/>
        <w:jc w:val="center"/>
        <w:rPr>
          <w:rFonts w:cstheme="minorHAnsi"/>
          <w:szCs w:val="18"/>
        </w:rPr>
      </w:pPr>
      <w:r w:rsidRPr="00193EFC">
        <w:rPr>
          <w:rFonts w:cstheme="minorHAnsi"/>
          <w:szCs w:val="18"/>
        </w:rPr>
        <w:t>With regard to the records made available to the Authority under clause 1 of this Condition, and subject to the provisions of contract clause 14, the Contractor shall permit records to be examined and if necessary copied, by the Authority, or Representative of the Authority, as the Authority may require.</w:t>
      </w:r>
    </w:p>
    <w:p w14:paraId="7F0FF6E4" w14:textId="77777777" w:rsidR="00715283" w:rsidRPr="00193EFC" w:rsidRDefault="00715283" w:rsidP="00C070B5">
      <w:pPr>
        <w:pStyle w:val="BodyText"/>
        <w:numPr>
          <w:ilvl w:val="0"/>
          <w:numId w:val="13"/>
        </w:numPr>
        <w:ind w:left="142" w:firstLine="12"/>
        <w:rPr>
          <w:rFonts w:asciiTheme="minorHAnsi" w:hAnsiTheme="minorHAnsi" w:cstheme="minorHAnsi"/>
        </w:rPr>
      </w:pPr>
      <w:r w:rsidRPr="00193EFC">
        <w:rPr>
          <w:rFonts w:asciiTheme="minorHAnsi" w:hAnsiTheme="minorHAnsi" w:cstheme="minorHAnsi"/>
        </w:rPr>
        <w:t>Unless the Contract specifies otherwise the records referred to in this Condition shall be retained for a period of at least 6 years from:</w:t>
      </w:r>
    </w:p>
    <w:p w14:paraId="227F8FC7" w14:textId="77777777" w:rsidR="00715283" w:rsidRPr="00193EFC" w:rsidRDefault="00715283" w:rsidP="00C070B5">
      <w:pPr>
        <w:pStyle w:val="ListParagraph"/>
        <w:numPr>
          <w:ilvl w:val="1"/>
          <w:numId w:val="15"/>
        </w:numPr>
        <w:ind w:left="709"/>
        <w:rPr>
          <w:rFonts w:cstheme="minorHAnsi"/>
          <w:szCs w:val="18"/>
        </w:rPr>
      </w:pPr>
      <w:r w:rsidRPr="00193EFC">
        <w:rPr>
          <w:rFonts w:cstheme="minorHAnsi"/>
          <w:szCs w:val="18"/>
        </w:rPr>
        <w:t xml:space="preserve">the end of the Contract </w:t>
      </w:r>
      <w:proofErr w:type="gramStart"/>
      <w:r w:rsidRPr="00193EFC">
        <w:rPr>
          <w:rFonts w:cstheme="minorHAnsi"/>
          <w:szCs w:val="18"/>
        </w:rPr>
        <w:t>term;</w:t>
      </w:r>
      <w:proofErr w:type="gramEnd"/>
    </w:p>
    <w:p w14:paraId="12BB7E04" w14:textId="77777777" w:rsidR="00715283" w:rsidRPr="00193EFC" w:rsidRDefault="00715283" w:rsidP="00C070B5">
      <w:pPr>
        <w:pStyle w:val="ListParagraph"/>
        <w:numPr>
          <w:ilvl w:val="1"/>
          <w:numId w:val="15"/>
        </w:numPr>
        <w:ind w:left="709"/>
        <w:rPr>
          <w:rFonts w:cstheme="minorHAnsi"/>
          <w:szCs w:val="18"/>
        </w:rPr>
      </w:pPr>
      <w:r w:rsidRPr="00193EFC">
        <w:rPr>
          <w:rFonts w:cstheme="minorHAnsi"/>
          <w:szCs w:val="18"/>
        </w:rPr>
        <w:t>the termination of the Contract; or</w:t>
      </w:r>
    </w:p>
    <w:p w14:paraId="3DDE2630" w14:textId="77777777" w:rsidR="00715283" w:rsidRPr="00193EFC" w:rsidRDefault="00715283" w:rsidP="00C070B5">
      <w:pPr>
        <w:pStyle w:val="ListParagraph"/>
        <w:numPr>
          <w:ilvl w:val="1"/>
          <w:numId w:val="15"/>
        </w:numPr>
        <w:ind w:left="709"/>
        <w:rPr>
          <w:rFonts w:cstheme="minorHAnsi"/>
          <w:szCs w:val="18"/>
        </w:rPr>
      </w:pPr>
      <w:r w:rsidRPr="00193EFC">
        <w:rPr>
          <w:rFonts w:cstheme="minorHAnsi"/>
          <w:szCs w:val="18"/>
        </w:rPr>
        <w:t>the final payment, whichever occurs latest.</w:t>
      </w:r>
    </w:p>
    <w:p w14:paraId="0E6BC4E6" w14:textId="77777777" w:rsidR="00715283" w:rsidRPr="00193EFC" w:rsidRDefault="00715283" w:rsidP="00715283">
      <w:pPr>
        <w:pStyle w:val="Heading3"/>
        <w:rPr>
          <w:rFonts w:asciiTheme="minorHAnsi" w:hAnsiTheme="minorHAnsi" w:cstheme="minorHAnsi"/>
          <w:b w:val="0"/>
          <w:bCs w:val="0"/>
        </w:rPr>
      </w:pPr>
      <w:bookmarkStart w:id="27" w:name="_Toc68177563"/>
      <w:r w:rsidRPr="00193EFC">
        <w:rPr>
          <w:rFonts w:asciiTheme="minorHAnsi" w:hAnsiTheme="minorHAnsi" w:cstheme="minorHAnsi"/>
        </w:rPr>
        <w:t>Notices</w:t>
      </w:r>
      <w:bookmarkEnd w:id="27"/>
    </w:p>
    <w:p w14:paraId="576D6DA4" w14:textId="77777777" w:rsidR="00715283" w:rsidRPr="00193EFC" w:rsidRDefault="00715283" w:rsidP="00C070B5">
      <w:pPr>
        <w:pStyle w:val="ListParagraph"/>
        <w:numPr>
          <w:ilvl w:val="0"/>
          <w:numId w:val="16"/>
        </w:numPr>
        <w:tabs>
          <w:tab w:val="left" w:pos="840"/>
        </w:tabs>
        <w:spacing w:before="4" w:line="207" w:lineRule="exact"/>
        <w:ind w:left="142" w:right="169" w:firstLine="1"/>
        <w:rPr>
          <w:rFonts w:eastAsia="Arial" w:cstheme="minorHAnsi"/>
          <w:szCs w:val="18"/>
        </w:rPr>
      </w:pPr>
      <w:r w:rsidRPr="00193EFC">
        <w:rPr>
          <w:rFonts w:cstheme="minorHAnsi"/>
          <w:szCs w:val="18"/>
        </w:rPr>
        <w:t>A Notice served under the Contract shall</w:t>
      </w:r>
      <w:r w:rsidRPr="00193EFC">
        <w:rPr>
          <w:rFonts w:cstheme="minorHAnsi"/>
          <w:spacing w:val="-5"/>
          <w:szCs w:val="18"/>
        </w:rPr>
        <w:t xml:space="preserve"> </w:t>
      </w:r>
      <w:r w:rsidRPr="00193EFC">
        <w:rPr>
          <w:rFonts w:cstheme="minorHAnsi"/>
          <w:szCs w:val="18"/>
        </w:rPr>
        <w:t>be:</w:t>
      </w:r>
    </w:p>
    <w:p w14:paraId="1C140E5D" w14:textId="77777777" w:rsidR="00715283" w:rsidRPr="00193EFC" w:rsidRDefault="00715283" w:rsidP="00C070B5">
      <w:pPr>
        <w:pStyle w:val="ListParagraph"/>
        <w:numPr>
          <w:ilvl w:val="0"/>
          <w:numId w:val="17"/>
        </w:numPr>
        <w:rPr>
          <w:rFonts w:eastAsia="Arial" w:cstheme="minorHAnsi"/>
          <w:szCs w:val="18"/>
        </w:rPr>
      </w:pPr>
      <w:r w:rsidRPr="00193EFC">
        <w:rPr>
          <w:rFonts w:cstheme="minorHAnsi"/>
          <w:szCs w:val="18"/>
        </w:rPr>
        <w:t>in writing in the English</w:t>
      </w:r>
      <w:r w:rsidRPr="00193EFC">
        <w:rPr>
          <w:rFonts w:cstheme="minorHAnsi"/>
          <w:spacing w:val="-2"/>
          <w:szCs w:val="18"/>
        </w:rPr>
        <w:t xml:space="preserve"> </w:t>
      </w:r>
      <w:proofErr w:type="gramStart"/>
      <w:r w:rsidRPr="00193EFC">
        <w:rPr>
          <w:rFonts w:cstheme="minorHAnsi"/>
          <w:szCs w:val="18"/>
        </w:rPr>
        <w:t>Language;</w:t>
      </w:r>
      <w:proofErr w:type="gramEnd"/>
    </w:p>
    <w:p w14:paraId="4877BAD6" w14:textId="77777777" w:rsidR="00715283" w:rsidRPr="00193EFC" w:rsidRDefault="00715283" w:rsidP="00C070B5">
      <w:pPr>
        <w:pStyle w:val="ListParagraph"/>
        <w:numPr>
          <w:ilvl w:val="0"/>
          <w:numId w:val="17"/>
        </w:numPr>
        <w:rPr>
          <w:rFonts w:eastAsia="Arial" w:cstheme="minorHAnsi"/>
          <w:szCs w:val="18"/>
        </w:rPr>
      </w:pPr>
      <w:r w:rsidRPr="00193EFC">
        <w:rPr>
          <w:rFonts w:cstheme="minorHAnsi"/>
          <w:szCs w:val="18"/>
        </w:rPr>
        <w:t>authenticated by signature or such</w:t>
      </w:r>
      <w:r w:rsidRPr="00193EFC">
        <w:rPr>
          <w:rFonts w:cstheme="minorHAnsi"/>
          <w:spacing w:val="-14"/>
          <w:szCs w:val="18"/>
        </w:rPr>
        <w:t xml:space="preserve"> </w:t>
      </w:r>
      <w:r w:rsidRPr="00193EFC">
        <w:rPr>
          <w:rFonts w:cstheme="minorHAnsi"/>
          <w:szCs w:val="18"/>
        </w:rPr>
        <w:t>other method as may be agreed between the</w:t>
      </w:r>
      <w:r w:rsidRPr="00193EFC">
        <w:rPr>
          <w:rFonts w:cstheme="minorHAnsi"/>
          <w:spacing w:val="-3"/>
          <w:szCs w:val="18"/>
        </w:rPr>
        <w:t xml:space="preserve"> </w:t>
      </w:r>
      <w:proofErr w:type="gramStart"/>
      <w:r w:rsidRPr="00193EFC">
        <w:rPr>
          <w:rFonts w:cstheme="minorHAnsi"/>
          <w:szCs w:val="18"/>
        </w:rPr>
        <w:t>Parties;</w:t>
      </w:r>
      <w:proofErr w:type="gramEnd"/>
    </w:p>
    <w:p w14:paraId="34476E4C" w14:textId="77777777" w:rsidR="00715283" w:rsidRPr="00193EFC" w:rsidRDefault="00715283" w:rsidP="00C070B5">
      <w:pPr>
        <w:pStyle w:val="ListParagraph"/>
        <w:numPr>
          <w:ilvl w:val="0"/>
          <w:numId w:val="17"/>
        </w:numPr>
        <w:rPr>
          <w:rFonts w:eastAsia="Arial" w:cstheme="minorHAnsi"/>
          <w:szCs w:val="18"/>
        </w:rPr>
      </w:pPr>
      <w:r w:rsidRPr="00193EFC">
        <w:rPr>
          <w:rFonts w:eastAsia="Arial" w:cstheme="minorHAnsi"/>
          <w:szCs w:val="18"/>
        </w:rPr>
        <w:t>sent for the attention of the other</w:t>
      </w:r>
      <w:r w:rsidRPr="00193EFC">
        <w:rPr>
          <w:rFonts w:eastAsia="Arial" w:cstheme="minorHAnsi"/>
          <w:spacing w:val="-18"/>
          <w:szCs w:val="18"/>
        </w:rPr>
        <w:t xml:space="preserve"> </w:t>
      </w:r>
      <w:r w:rsidRPr="00193EFC">
        <w:rPr>
          <w:rFonts w:eastAsia="Arial" w:cstheme="minorHAnsi"/>
          <w:szCs w:val="18"/>
        </w:rPr>
        <w:t>Party’s Representative, and to the address set out</w:t>
      </w:r>
      <w:r w:rsidRPr="00193EFC">
        <w:rPr>
          <w:rFonts w:eastAsia="Arial" w:cstheme="minorHAnsi"/>
          <w:spacing w:val="-8"/>
          <w:szCs w:val="18"/>
        </w:rPr>
        <w:t xml:space="preserve"> </w:t>
      </w:r>
      <w:r w:rsidRPr="00193EFC">
        <w:rPr>
          <w:rFonts w:eastAsia="Arial" w:cstheme="minorHAnsi"/>
          <w:szCs w:val="18"/>
        </w:rPr>
        <w:t>in Schedule 3 (Contract Data</w:t>
      </w:r>
      <w:r w:rsidRPr="00193EFC">
        <w:rPr>
          <w:rFonts w:eastAsia="Arial" w:cstheme="minorHAnsi"/>
          <w:spacing w:val="-4"/>
          <w:szCs w:val="18"/>
        </w:rPr>
        <w:t xml:space="preserve"> </w:t>
      </w:r>
      <w:r w:rsidRPr="00193EFC">
        <w:rPr>
          <w:rFonts w:eastAsia="Arial" w:cstheme="minorHAnsi"/>
          <w:szCs w:val="18"/>
        </w:rPr>
        <w:t>Sheet</w:t>
      </w:r>
      <w:proofErr w:type="gramStart"/>
      <w:r w:rsidRPr="00193EFC">
        <w:rPr>
          <w:rFonts w:eastAsia="Arial" w:cstheme="minorHAnsi"/>
          <w:szCs w:val="18"/>
        </w:rPr>
        <w:t>);</w:t>
      </w:r>
      <w:proofErr w:type="gramEnd"/>
    </w:p>
    <w:p w14:paraId="335F292F" w14:textId="77777777" w:rsidR="00715283" w:rsidRPr="00193EFC" w:rsidRDefault="00715283" w:rsidP="00C070B5">
      <w:pPr>
        <w:pStyle w:val="ListParagraph"/>
        <w:numPr>
          <w:ilvl w:val="0"/>
          <w:numId w:val="17"/>
        </w:numPr>
        <w:rPr>
          <w:rFonts w:eastAsia="Arial" w:cstheme="minorHAnsi"/>
          <w:szCs w:val="18"/>
        </w:rPr>
      </w:pPr>
      <w:r w:rsidRPr="00193EFC">
        <w:rPr>
          <w:rFonts w:cstheme="minorHAnsi"/>
          <w:szCs w:val="18"/>
        </w:rPr>
        <w:t>marked with the number of the</w:t>
      </w:r>
      <w:r w:rsidRPr="00193EFC">
        <w:rPr>
          <w:rFonts w:cstheme="minorHAnsi"/>
          <w:spacing w:val="-13"/>
          <w:szCs w:val="18"/>
        </w:rPr>
        <w:t xml:space="preserve"> </w:t>
      </w:r>
      <w:r w:rsidRPr="00193EFC">
        <w:rPr>
          <w:rFonts w:cstheme="minorHAnsi"/>
          <w:szCs w:val="18"/>
        </w:rPr>
        <w:t>Contract; and</w:t>
      </w:r>
    </w:p>
    <w:p w14:paraId="64BBC62A" w14:textId="77777777" w:rsidR="00715283" w:rsidRPr="00193EFC" w:rsidRDefault="00715283" w:rsidP="00C070B5">
      <w:pPr>
        <w:pStyle w:val="ListParagraph"/>
        <w:numPr>
          <w:ilvl w:val="0"/>
          <w:numId w:val="17"/>
        </w:numPr>
        <w:rPr>
          <w:rFonts w:eastAsia="Arial" w:cstheme="minorHAnsi"/>
          <w:szCs w:val="18"/>
        </w:rPr>
      </w:pPr>
      <w:r w:rsidRPr="00193EFC">
        <w:rPr>
          <w:rFonts w:cstheme="minorHAnsi"/>
          <w:szCs w:val="18"/>
        </w:rPr>
        <w:t>delivered by hand, prepaid post</w:t>
      </w:r>
      <w:r w:rsidRPr="00193EFC">
        <w:rPr>
          <w:rFonts w:cstheme="minorHAnsi"/>
          <w:spacing w:val="-5"/>
          <w:szCs w:val="18"/>
        </w:rPr>
        <w:t xml:space="preserve"> </w:t>
      </w:r>
      <w:r w:rsidRPr="00193EFC">
        <w:rPr>
          <w:rFonts w:cstheme="minorHAnsi"/>
          <w:szCs w:val="18"/>
        </w:rPr>
        <w:t>(or airmail), facsimile transmission or, if agreed</w:t>
      </w:r>
      <w:r w:rsidRPr="00193EFC">
        <w:rPr>
          <w:rFonts w:cstheme="minorHAnsi"/>
          <w:spacing w:val="-10"/>
          <w:szCs w:val="18"/>
        </w:rPr>
        <w:t xml:space="preserve"> </w:t>
      </w:r>
      <w:r w:rsidRPr="00193EFC">
        <w:rPr>
          <w:rFonts w:cstheme="minorHAnsi"/>
          <w:szCs w:val="18"/>
        </w:rPr>
        <w:t>in Schedule 3 (Contract Data Sheet), by electronic</w:t>
      </w:r>
      <w:r w:rsidRPr="00193EFC">
        <w:rPr>
          <w:rFonts w:cstheme="minorHAnsi"/>
          <w:spacing w:val="-21"/>
          <w:szCs w:val="18"/>
        </w:rPr>
        <w:t xml:space="preserve"> </w:t>
      </w:r>
      <w:r w:rsidRPr="00193EFC">
        <w:rPr>
          <w:rFonts w:cstheme="minorHAnsi"/>
          <w:szCs w:val="18"/>
        </w:rPr>
        <w:t>mail.</w:t>
      </w:r>
    </w:p>
    <w:p w14:paraId="12AE2E26" w14:textId="77777777" w:rsidR="00715283" w:rsidRPr="00193EFC" w:rsidRDefault="00715283" w:rsidP="00C070B5">
      <w:pPr>
        <w:pStyle w:val="ListParagraph"/>
        <w:numPr>
          <w:ilvl w:val="0"/>
          <w:numId w:val="16"/>
        </w:numPr>
        <w:ind w:left="142" w:firstLine="1"/>
        <w:rPr>
          <w:rFonts w:cstheme="minorHAnsi"/>
          <w:szCs w:val="18"/>
        </w:rPr>
      </w:pPr>
      <w:r w:rsidRPr="00193EFC">
        <w:rPr>
          <w:rFonts w:cstheme="minorHAnsi"/>
          <w:szCs w:val="18"/>
        </w:rPr>
        <w:t>Notices shall be deemed to have been received:</w:t>
      </w:r>
    </w:p>
    <w:p w14:paraId="3F2D2911" w14:textId="77777777" w:rsidR="00715283" w:rsidRPr="00193EFC" w:rsidRDefault="00715283" w:rsidP="00C070B5">
      <w:pPr>
        <w:pStyle w:val="ListParagraph"/>
        <w:numPr>
          <w:ilvl w:val="0"/>
          <w:numId w:val="18"/>
        </w:numPr>
        <w:rPr>
          <w:rFonts w:cstheme="minorHAnsi"/>
          <w:szCs w:val="18"/>
        </w:rPr>
      </w:pPr>
      <w:r w:rsidRPr="00193EFC">
        <w:rPr>
          <w:rFonts w:cstheme="minorHAnsi"/>
          <w:szCs w:val="18"/>
        </w:rPr>
        <w:t xml:space="preserve">if delivered by hand, on the day of delivery if it is </w:t>
      </w:r>
      <w:r w:rsidR="000135BD" w:rsidRPr="00193EFC">
        <w:rPr>
          <w:rFonts w:cstheme="minorHAnsi"/>
          <w:szCs w:val="18"/>
        </w:rPr>
        <w:t xml:space="preserve">the recipient’s </w:t>
      </w:r>
      <w:r w:rsidRPr="00193EFC">
        <w:rPr>
          <w:rFonts w:cstheme="minorHAnsi"/>
          <w:szCs w:val="18"/>
        </w:rPr>
        <w:t xml:space="preserve">Business Day and otherwise on the first Business Day </w:t>
      </w:r>
      <w:r w:rsidR="00BA1A99" w:rsidRPr="00193EFC">
        <w:rPr>
          <w:rFonts w:cstheme="minorHAnsi"/>
          <w:szCs w:val="18"/>
        </w:rPr>
        <w:t xml:space="preserve">of the recipient immediately </w:t>
      </w:r>
      <w:r w:rsidRPr="00193EFC">
        <w:rPr>
          <w:rFonts w:cstheme="minorHAnsi"/>
          <w:szCs w:val="18"/>
        </w:rPr>
        <w:t xml:space="preserve">following the day of </w:t>
      </w:r>
      <w:proofErr w:type="gramStart"/>
      <w:r w:rsidRPr="00193EFC">
        <w:rPr>
          <w:rFonts w:cstheme="minorHAnsi"/>
          <w:szCs w:val="18"/>
        </w:rPr>
        <w:t>delivery;</w:t>
      </w:r>
      <w:proofErr w:type="gramEnd"/>
    </w:p>
    <w:p w14:paraId="428D5308" w14:textId="77777777" w:rsidR="00715283" w:rsidRPr="00193EFC" w:rsidRDefault="00715283" w:rsidP="00C070B5">
      <w:pPr>
        <w:pStyle w:val="ListParagraph"/>
        <w:numPr>
          <w:ilvl w:val="0"/>
          <w:numId w:val="18"/>
        </w:numPr>
        <w:rPr>
          <w:rFonts w:cstheme="minorHAnsi"/>
          <w:szCs w:val="18"/>
        </w:rPr>
      </w:pPr>
      <w:r w:rsidRPr="00193EFC">
        <w:rPr>
          <w:rFonts w:cstheme="minorHAnsi"/>
          <w:szCs w:val="18"/>
        </w:rPr>
        <w:t xml:space="preserve">if sent by prepaid post, on the fourth Business Day (or the tenth Business Day in the case of airmail) after the day of </w:t>
      </w:r>
      <w:proofErr w:type="gramStart"/>
      <w:r w:rsidRPr="00193EFC">
        <w:rPr>
          <w:rFonts w:cstheme="minorHAnsi"/>
          <w:szCs w:val="18"/>
        </w:rPr>
        <w:t>posting;</w:t>
      </w:r>
      <w:proofErr w:type="gramEnd"/>
    </w:p>
    <w:p w14:paraId="42B73C4A" w14:textId="77777777" w:rsidR="00715283" w:rsidRPr="00193EFC" w:rsidRDefault="00715283" w:rsidP="00C070B5">
      <w:pPr>
        <w:pStyle w:val="ListParagraph"/>
        <w:numPr>
          <w:ilvl w:val="0"/>
          <w:numId w:val="18"/>
        </w:numPr>
        <w:rPr>
          <w:rFonts w:cstheme="minorHAnsi"/>
          <w:szCs w:val="18"/>
        </w:rPr>
      </w:pPr>
      <w:r w:rsidRPr="00193EFC">
        <w:rPr>
          <w:rFonts w:cstheme="minorHAnsi"/>
          <w:szCs w:val="18"/>
        </w:rPr>
        <w:t>if sent by facsimile or electronic means:</w:t>
      </w:r>
    </w:p>
    <w:p w14:paraId="0A90A952" w14:textId="77777777" w:rsidR="00715283" w:rsidRPr="00193EFC" w:rsidRDefault="00715283" w:rsidP="00715283">
      <w:pPr>
        <w:pStyle w:val="ListParagraph"/>
        <w:numPr>
          <w:ilvl w:val="3"/>
          <w:numId w:val="2"/>
        </w:numPr>
        <w:tabs>
          <w:tab w:val="left" w:pos="1560"/>
        </w:tabs>
        <w:ind w:right="258" w:firstLine="0"/>
        <w:rPr>
          <w:rFonts w:eastAsia="Arial" w:cstheme="minorHAnsi"/>
          <w:szCs w:val="18"/>
        </w:rPr>
      </w:pPr>
      <w:r w:rsidRPr="00193EFC">
        <w:rPr>
          <w:rFonts w:eastAsia="Arial" w:cstheme="minorHAnsi"/>
          <w:szCs w:val="18"/>
        </w:rPr>
        <w:t>if transmitted between 09:00 and</w:t>
      </w:r>
      <w:r w:rsidRPr="00193EFC">
        <w:rPr>
          <w:rFonts w:eastAsia="Arial" w:cstheme="minorHAnsi"/>
          <w:spacing w:val="-5"/>
          <w:szCs w:val="18"/>
        </w:rPr>
        <w:t xml:space="preserve"> </w:t>
      </w:r>
      <w:r w:rsidRPr="00193EFC">
        <w:rPr>
          <w:rFonts w:eastAsia="Arial" w:cstheme="minorHAnsi"/>
          <w:szCs w:val="18"/>
        </w:rPr>
        <w:t>17:00 hours on a Business Day (recipient’s time)</w:t>
      </w:r>
      <w:r w:rsidRPr="00193EFC">
        <w:rPr>
          <w:rFonts w:eastAsia="Arial" w:cstheme="minorHAnsi"/>
          <w:spacing w:val="-16"/>
          <w:szCs w:val="18"/>
        </w:rPr>
        <w:t xml:space="preserve"> </w:t>
      </w:r>
      <w:r w:rsidRPr="00193EFC">
        <w:rPr>
          <w:rFonts w:eastAsia="Arial" w:cstheme="minorHAnsi"/>
          <w:szCs w:val="18"/>
        </w:rPr>
        <w:t>on completion of receipt by the sender</w:t>
      </w:r>
      <w:r w:rsidRPr="00193EFC">
        <w:rPr>
          <w:rFonts w:eastAsia="Arial" w:cstheme="minorHAnsi"/>
          <w:spacing w:val="-7"/>
          <w:szCs w:val="18"/>
        </w:rPr>
        <w:t xml:space="preserve"> </w:t>
      </w:r>
      <w:r w:rsidRPr="00193EFC">
        <w:rPr>
          <w:rFonts w:eastAsia="Arial" w:cstheme="minorHAnsi"/>
          <w:szCs w:val="18"/>
        </w:rPr>
        <w:t>of verification of the transmission from</w:t>
      </w:r>
      <w:r w:rsidRPr="00193EFC">
        <w:rPr>
          <w:rFonts w:eastAsia="Arial" w:cstheme="minorHAnsi"/>
          <w:spacing w:val="-8"/>
          <w:szCs w:val="18"/>
        </w:rPr>
        <w:t xml:space="preserve"> </w:t>
      </w:r>
      <w:r w:rsidRPr="00193EFC">
        <w:rPr>
          <w:rFonts w:eastAsia="Arial" w:cstheme="minorHAnsi"/>
          <w:szCs w:val="18"/>
        </w:rPr>
        <w:t>the receiving instrument; or</w:t>
      </w:r>
    </w:p>
    <w:p w14:paraId="6ABC585F" w14:textId="77777777" w:rsidR="00715283" w:rsidRPr="00193EFC" w:rsidRDefault="00715283" w:rsidP="00715283">
      <w:pPr>
        <w:pStyle w:val="ListParagraph"/>
        <w:numPr>
          <w:ilvl w:val="3"/>
          <w:numId w:val="2"/>
        </w:numPr>
        <w:tabs>
          <w:tab w:val="left" w:pos="1560"/>
        </w:tabs>
        <w:ind w:right="152" w:firstLine="0"/>
        <w:rPr>
          <w:rFonts w:eastAsia="Arial" w:cstheme="minorHAnsi"/>
          <w:szCs w:val="18"/>
        </w:rPr>
      </w:pPr>
      <w:r w:rsidRPr="00193EFC">
        <w:rPr>
          <w:rFonts w:eastAsia="Arial" w:cstheme="minorHAnsi"/>
          <w:szCs w:val="18"/>
        </w:rPr>
        <w:t>if transmitted at any other time, at 09:00</w:t>
      </w:r>
      <w:r w:rsidRPr="00193EFC">
        <w:rPr>
          <w:rFonts w:eastAsia="Arial" w:cstheme="minorHAnsi"/>
          <w:spacing w:val="-16"/>
          <w:szCs w:val="18"/>
        </w:rPr>
        <w:t xml:space="preserve"> </w:t>
      </w:r>
      <w:r w:rsidRPr="00193EFC">
        <w:rPr>
          <w:rFonts w:eastAsia="Arial" w:cstheme="minorHAnsi"/>
          <w:szCs w:val="18"/>
        </w:rPr>
        <w:t>on the first Business Day (recipient’s</w:t>
      </w:r>
      <w:r w:rsidRPr="00193EFC">
        <w:rPr>
          <w:rFonts w:eastAsia="Arial" w:cstheme="minorHAnsi"/>
          <w:spacing w:val="-5"/>
          <w:szCs w:val="18"/>
        </w:rPr>
        <w:t xml:space="preserve"> </w:t>
      </w:r>
      <w:r w:rsidRPr="00193EFC">
        <w:rPr>
          <w:rFonts w:eastAsia="Arial" w:cstheme="minorHAnsi"/>
          <w:szCs w:val="18"/>
        </w:rPr>
        <w:t>time) following the completion of receipt by</w:t>
      </w:r>
      <w:r w:rsidRPr="00193EFC">
        <w:rPr>
          <w:rFonts w:eastAsia="Arial" w:cstheme="minorHAnsi"/>
          <w:spacing w:val="-12"/>
          <w:szCs w:val="18"/>
        </w:rPr>
        <w:t xml:space="preserve"> </w:t>
      </w:r>
      <w:r w:rsidRPr="00193EFC">
        <w:rPr>
          <w:rFonts w:eastAsia="Arial" w:cstheme="minorHAnsi"/>
          <w:szCs w:val="18"/>
        </w:rPr>
        <w:t>the sender of verification of transmission from</w:t>
      </w:r>
      <w:r w:rsidRPr="00193EFC">
        <w:rPr>
          <w:rFonts w:eastAsia="Arial" w:cstheme="minorHAnsi"/>
          <w:spacing w:val="-13"/>
          <w:szCs w:val="18"/>
        </w:rPr>
        <w:t xml:space="preserve"> </w:t>
      </w:r>
      <w:r w:rsidRPr="00193EFC">
        <w:rPr>
          <w:rFonts w:eastAsia="Arial" w:cstheme="minorHAnsi"/>
          <w:szCs w:val="18"/>
        </w:rPr>
        <w:t xml:space="preserve">the receiving </w:t>
      </w:r>
      <w:r w:rsidRPr="00193EFC">
        <w:rPr>
          <w:rFonts w:eastAsia="Arial" w:cstheme="minorHAnsi"/>
          <w:szCs w:val="18"/>
        </w:rPr>
        <w:lastRenderedPageBreak/>
        <w:t>instrument.</w:t>
      </w:r>
    </w:p>
    <w:p w14:paraId="56972D72" w14:textId="77777777" w:rsidR="00715283" w:rsidRPr="00193EFC" w:rsidRDefault="00715283" w:rsidP="00715283">
      <w:pPr>
        <w:pStyle w:val="Heading3"/>
        <w:rPr>
          <w:rFonts w:asciiTheme="minorHAnsi" w:hAnsiTheme="minorHAnsi" w:cstheme="minorHAnsi"/>
          <w:b w:val="0"/>
          <w:bCs w:val="0"/>
        </w:rPr>
      </w:pPr>
      <w:bookmarkStart w:id="28" w:name="_Toc68177564"/>
      <w:r w:rsidRPr="00193EFC">
        <w:rPr>
          <w:rFonts w:asciiTheme="minorHAnsi" w:hAnsiTheme="minorHAnsi" w:cstheme="minorHAnsi"/>
        </w:rPr>
        <w:t>Progress Monitoring, Meetings and</w:t>
      </w:r>
      <w:r w:rsidRPr="00193EFC">
        <w:rPr>
          <w:rFonts w:asciiTheme="minorHAnsi" w:hAnsiTheme="minorHAnsi" w:cstheme="minorHAnsi"/>
          <w:spacing w:val="-4"/>
        </w:rPr>
        <w:t xml:space="preserve"> </w:t>
      </w:r>
      <w:r w:rsidRPr="00193EFC">
        <w:rPr>
          <w:rFonts w:asciiTheme="minorHAnsi" w:hAnsiTheme="minorHAnsi" w:cstheme="minorHAnsi"/>
        </w:rPr>
        <w:t>Reports</w:t>
      </w:r>
      <w:bookmarkEnd w:id="28"/>
    </w:p>
    <w:p w14:paraId="00B74EB3" w14:textId="77777777" w:rsidR="00715283" w:rsidRPr="00193EFC" w:rsidRDefault="00715283" w:rsidP="00C070B5">
      <w:pPr>
        <w:pStyle w:val="ListParagraph"/>
        <w:numPr>
          <w:ilvl w:val="0"/>
          <w:numId w:val="19"/>
        </w:numPr>
        <w:tabs>
          <w:tab w:val="left" w:pos="860"/>
        </w:tabs>
        <w:spacing w:before="4"/>
        <w:ind w:left="142" w:right="71" w:firstLine="1"/>
        <w:rPr>
          <w:rFonts w:eastAsia="Arial" w:cstheme="minorHAnsi"/>
          <w:szCs w:val="18"/>
        </w:rPr>
      </w:pPr>
      <w:r w:rsidRPr="00193EFC">
        <w:rPr>
          <w:rFonts w:eastAsia="Arial" w:cstheme="minorHAnsi"/>
          <w:szCs w:val="18"/>
        </w:rPr>
        <w:t>The Contractor shall attend progress meetings</w:t>
      </w:r>
      <w:r w:rsidRPr="00193EFC">
        <w:rPr>
          <w:rFonts w:eastAsia="Arial" w:cstheme="minorHAnsi"/>
          <w:spacing w:val="-15"/>
          <w:szCs w:val="18"/>
        </w:rPr>
        <w:t xml:space="preserve"> </w:t>
      </w:r>
      <w:r w:rsidRPr="00193EFC">
        <w:rPr>
          <w:rFonts w:eastAsia="Arial" w:cstheme="minorHAnsi"/>
          <w:szCs w:val="18"/>
        </w:rPr>
        <w:t>at the frequency or times (if any) specified in Schedule</w:t>
      </w:r>
      <w:r w:rsidRPr="00193EFC">
        <w:rPr>
          <w:rFonts w:eastAsia="Arial" w:cstheme="minorHAnsi"/>
          <w:spacing w:val="-11"/>
          <w:szCs w:val="18"/>
        </w:rPr>
        <w:t xml:space="preserve"> </w:t>
      </w:r>
      <w:r w:rsidRPr="00193EFC">
        <w:rPr>
          <w:rFonts w:eastAsia="Arial" w:cstheme="minorHAnsi"/>
          <w:szCs w:val="18"/>
        </w:rPr>
        <w:t>3 (Contract Data Sheet) and shall ensure that its</w:t>
      </w:r>
      <w:r w:rsidRPr="00193EFC">
        <w:rPr>
          <w:rFonts w:eastAsia="Arial" w:cstheme="minorHAnsi"/>
          <w:spacing w:val="-26"/>
          <w:szCs w:val="18"/>
        </w:rPr>
        <w:t xml:space="preserve"> </w:t>
      </w:r>
      <w:r w:rsidRPr="00193EFC">
        <w:rPr>
          <w:rFonts w:eastAsia="Arial" w:cstheme="minorHAnsi"/>
          <w:szCs w:val="18"/>
        </w:rPr>
        <w:t>Contractor’s Representatives are suitably qualified to attend</w:t>
      </w:r>
      <w:r w:rsidRPr="00193EFC">
        <w:rPr>
          <w:rFonts w:eastAsia="Arial" w:cstheme="minorHAnsi"/>
          <w:spacing w:val="-7"/>
          <w:szCs w:val="18"/>
        </w:rPr>
        <w:t xml:space="preserve"> </w:t>
      </w:r>
      <w:r w:rsidRPr="00193EFC">
        <w:rPr>
          <w:rFonts w:eastAsia="Arial" w:cstheme="minorHAnsi"/>
          <w:szCs w:val="18"/>
        </w:rPr>
        <w:t>such meetings.</w:t>
      </w:r>
    </w:p>
    <w:p w14:paraId="1352EC2B" w14:textId="77777777" w:rsidR="00715283" w:rsidRPr="00193EFC" w:rsidRDefault="00715283" w:rsidP="00C070B5">
      <w:pPr>
        <w:pStyle w:val="ListParagraph"/>
        <w:numPr>
          <w:ilvl w:val="0"/>
          <w:numId w:val="19"/>
        </w:numPr>
        <w:tabs>
          <w:tab w:val="left" w:pos="860"/>
        </w:tabs>
        <w:ind w:left="142" w:right="8" w:firstLine="1"/>
        <w:rPr>
          <w:rFonts w:eastAsia="Arial" w:cstheme="minorHAnsi"/>
          <w:szCs w:val="18"/>
        </w:rPr>
      </w:pPr>
      <w:r w:rsidRPr="00193EFC">
        <w:rPr>
          <w:rFonts w:eastAsia="Arial" w:cstheme="minorHAnsi"/>
          <w:szCs w:val="18"/>
        </w:rPr>
        <w:t>The Contractor shall submit progress reports to</w:t>
      </w:r>
      <w:r w:rsidRPr="00193EFC">
        <w:rPr>
          <w:rFonts w:eastAsia="Arial" w:cstheme="minorHAnsi"/>
          <w:spacing w:val="-20"/>
          <w:szCs w:val="18"/>
        </w:rPr>
        <w:t xml:space="preserve"> </w:t>
      </w:r>
      <w:r w:rsidRPr="00193EFC">
        <w:rPr>
          <w:rFonts w:eastAsia="Arial" w:cstheme="minorHAnsi"/>
          <w:szCs w:val="18"/>
        </w:rPr>
        <w:t>the Authority’s Representatives at the times and in the format</w:t>
      </w:r>
      <w:r w:rsidRPr="00193EFC">
        <w:rPr>
          <w:rFonts w:eastAsia="Arial" w:cstheme="minorHAnsi"/>
          <w:spacing w:val="-25"/>
          <w:szCs w:val="18"/>
        </w:rPr>
        <w:t xml:space="preserve"> </w:t>
      </w:r>
      <w:r w:rsidRPr="00193EFC">
        <w:rPr>
          <w:rFonts w:eastAsia="Arial" w:cstheme="minorHAnsi"/>
          <w:szCs w:val="18"/>
        </w:rPr>
        <w:t>(if any) specified in Schedule 3 (Contract Data Sheet).</w:t>
      </w:r>
      <w:r w:rsidRPr="00193EFC">
        <w:rPr>
          <w:rFonts w:eastAsia="Arial" w:cstheme="minorHAnsi"/>
          <w:spacing w:val="-14"/>
          <w:szCs w:val="18"/>
        </w:rPr>
        <w:t xml:space="preserve"> </w:t>
      </w:r>
      <w:r w:rsidRPr="00193EFC">
        <w:rPr>
          <w:rFonts w:eastAsia="Arial" w:cstheme="minorHAnsi"/>
          <w:szCs w:val="18"/>
        </w:rPr>
        <w:t>The reports shall detail as a</w:t>
      </w:r>
      <w:r w:rsidRPr="00193EFC">
        <w:rPr>
          <w:rFonts w:eastAsia="Arial" w:cstheme="minorHAnsi"/>
          <w:spacing w:val="-5"/>
          <w:szCs w:val="18"/>
        </w:rPr>
        <w:t xml:space="preserve"> </w:t>
      </w:r>
      <w:r w:rsidRPr="00193EFC">
        <w:rPr>
          <w:rFonts w:eastAsia="Arial" w:cstheme="minorHAnsi"/>
          <w:szCs w:val="18"/>
        </w:rPr>
        <w:t>minimum:</w:t>
      </w:r>
    </w:p>
    <w:p w14:paraId="6F3AD781" w14:textId="77777777" w:rsidR="007C44F9" w:rsidRPr="00193EFC" w:rsidRDefault="007C44F9" w:rsidP="00C070B5">
      <w:pPr>
        <w:pStyle w:val="ListParagraph"/>
        <w:numPr>
          <w:ilvl w:val="0"/>
          <w:numId w:val="20"/>
        </w:numPr>
        <w:tabs>
          <w:tab w:val="left" w:pos="1580"/>
        </w:tabs>
        <w:ind w:right="250"/>
        <w:rPr>
          <w:rFonts w:eastAsia="Arial" w:cstheme="minorHAnsi"/>
          <w:szCs w:val="18"/>
        </w:rPr>
      </w:pPr>
      <w:r w:rsidRPr="00193EFC">
        <w:rPr>
          <w:rFonts w:cstheme="minorHAnsi"/>
          <w:szCs w:val="18"/>
        </w:rPr>
        <w:t>performance/Delivery of the</w:t>
      </w:r>
      <w:r w:rsidRPr="00193EFC">
        <w:rPr>
          <w:rFonts w:cstheme="minorHAnsi"/>
          <w:spacing w:val="-13"/>
          <w:szCs w:val="18"/>
        </w:rPr>
        <w:t xml:space="preserve"> </w:t>
      </w:r>
      <w:r w:rsidRPr="00193EFC">
        <w:rPr>
          <w:rFonts w:cstheme="minorHAnsi"/>
          <w:szCs w:val="18"/>
        </w:rPr>
        <w:t xml:space="preserve">Contractor </w:t>
      </w:r>
      <w:proofErr w:type="gramStart"/>
      <w:r w:rsidRPr="00193EFC">
        <w:rPr>
          <w:rFonts w:cstheme="minorHAnsi"/>
          <w:szCs w:val="18"/>
        </w:rPr>
        <w:t>Deliverables;</w:t>
      </w:r>
      <w:proofErr w:type="gramEnd"/>
    </w:p>
    <w:p w14:paraId="3F6A69CF" w14:textId="77777777" w:rsidR="007C44F9" w:rsidRPr="00193EFC" w:rsidRDefault="007C44F9" w:rsidP="00C070B5">
      <w:pPr>
        <w:pStyle w:val="ListParagraph"/>
        <w:numPr>
          <w:ilvl w:val="0"/>
          <w:numId w:val="20"/>
        </w:numPr>
        <w:tabs>
          <w:tab w:val="left" w:pos="1580"/>
        </w:tabs>
        <w:spacing w:before="2" w:line="207" w:lineRule="exact"/>
        <w:ind w:right="250"/>
        <w:rPr>
          <w:rFonts w:eastAsia="Arial" w:cstheme="minorHAnsi"/>
          <w:szCs w:val="18"/>
        </w:rPr>
      </w:pPr>
      <w:r w:rsidRPr="00193EFC">
        <w:rPr>
          <w:rFonts w:cstheme="minorHAnsi"/>
          <w:szCs w:val="18"/>
        </w:rPr>
        <w:t>risks and</w:t>
      </w:r>
      <w:r w:rsidRPr="00193EFC">
        <w:rPr>
          <w:rFonts w:cstheme="minorHAnsi"/>
          <w:spacing w:val="1"/>
          <w:szCs w:val="18"/>
        </w:rPr>
        <w:t xml:space="preserve"> </w:t>
      </w:r>
      <w:proofErr w:type="gramStart"/>
      <w:r w:rsidRPr="00193EFC">
        <w:rPr>
          <w:rFonts w:cstheme="minorHAnsi"/>
          <w:szCs w:val="18"/>
        </w:rPr>
        <w:t>opportunities;</w:t>
      </w:r>
      <w:proofErr w:type="gramEnd"/>
    </w:p>
    <w:p w14:paraId="706A08AE" w14:textId="77777777" w:rsidR="007C44F9" w:rsidRPr="00193EFC" w:rsidRDefault="007C44F9" w:rsidP="00C070B5">
      <w:pPr>
        <w:pStyle w:val="ListParagraph"/>
        <w:numPr>
          <w:ilvl w:val="0"/>
          <w:numId w:val="20"/>
        </w:numPr>
        <w:tabs>
          <w:tab w:val="left" w:pos="1580"/>
        </w:tabs>
        <w:ind w:right="712"/>
        <w:rPr>
          <w:rFonts w:eastAsia="Arial" w:cstheme="minorHAnsi"/>
          <w:szCs w:val="18"/>
        </w:rPr>
      </w:pPr>
      <w:r w:rsidRPr="00193EFC">
        <w:rPr>
          <w:rFonts w:cstheme="minorHAnsi"/>
          <w:szCs w:val="18"/>
        </w:rPr>
        <w:t>any other information specified</w:t>
      </w:r>
      <w:r w:rsidRPr="00193EFC">
        <w:rPr>
          <w:rFonts w:cstheme="minorHAnsi"/>
          <w:spacing w:val="-15"/>
          <w:szCs w:val="18"/>
        </w:rPr>
        <w:t xml:space="preserve"> </w:t>
      </w:r>
      <w:r w:rsidRPr="00193EFC">
        <w:rPr>
          <w:rFonts w:cstheme="minorHAnsi"/>
          <w:szCs w:val="18"/>
        </w:rPr>
        <w:t>in Schedule 3 (Contract Data Sheet);</w:t>
      </w:r>
      <w:r w:rsidRPr="00193EFC">
        <w:rPr>
          <w:rFonts w:cstheme="minorHAnsi"/>
          <w:spacing w:val="-7"/>
          <w:szCs w:val="18"/>
        </w:rPr>
        <w:t xml:space="preserve"> </w:t>
      </w:r>
      <w:r w:rsidRPr="00193EFC">
        <w:rPr>
          <w:rFonts w:cstheme="minorHAnsi"/>
          <w:szCs w:val="18"/>
        </w:rPr>
        <w:t>and</w:t>
      </w:r>
    </w:p>
    <w:p w14:paraId="2EDBFD4A" w14:textId="77777777" w:rsidR="007C44F9" w:rsidRPr="00193EFC" w:rsidRDefault="007C44F9" w:rsidP="00C070B5">
      <w:pPr>
        <w:pStyle w:val="ListParagraph"/>
        <w:numPr>
          <w:ilvl w:val="0"/>
          <w:numId w:val="20"/>
        </w:numPr>
        <w:tabs>
          <w:tab w:val="left" w:pos="1580"/>
        </w:tabs>
        <w:ind w:right="729"/>
        <w:rPr>
          <w:rFonts w:eastAsia="Arial" w:cstheme="minorHAnsi"/>
          <w:szCs w:val="18"/>
        </w:rPr>
      </w:pPr>
      <w:r w:rsidRPr="00193EFC">
        <w:rPr>
          <w:rFonts w:cstheme="minorHAnsi"/>
          <w:szCs w:val="18"/>
        </w:rPr>
        <w:t>any other information</w:t>
      </w:r>
      <w:r w:rsidRPr="00193EFC">
        <w:rPr>
          <w:rFonts w:cstheme="minorHAnsi"/>
          <w:spacing w:val="-12"/>
          <w:szCs w:val="18"/>
        </w:rPr>
        <w:t xml:space="preserve"> </w:t>
      </w:r>
      <w:r w:rsidRPr="00193EFC">
        <w:rPr>
          <w:rFonts w:cstheme="minorHAnsi"/>
          <w:szCs w:val="18"/>
        </w:rPr>
        <w:t>reasonably requested by the</w:t>
      </w:r>
      <w:r w:rsidRPr="00193EFC">
        <w:rPr>
          <w:rFonts w:cstheme="minorHAnsi"/>
          <w:spacing w:val="-3"/>
          <w:szCs w:val="18"/>
        </w:rPr>
        <w:t xml:space="preserve"> </w:t>
      </w:r>
      <w:r w:rsidRPr="00193EFC">
        <w:rPr>
          <w:rFonts w:cstheme="minorHAnsi"/>
          <w:szCs w:val="18"/>
        </w:rPr>
        <w:t>Authority.</w:t>
      </w:r>
    </w:p>
    <w:p w14:paraId="4890BFF2" w14:textId="77777777" w:rsidR="00715283" w:rsidRPr="00193EFC" w:rsidRDefault="00715283" w:rsidP="00715283">
      <w:pPr>
        <w:pStyle w:val="Heading3"/>
        <w:numPr>
          <w:ilvl w:val="0"/>
          <w:numId w:val="0"/>
        </w:numPr>
        <w:rPr>
          <w:rFonts w:asciiTheme="minorHAnsi" w:hAnsiTheme="minorHAnsi" w:cstheme="minorHAnsi"/>
          <w:b w:val="0"/>
          <w:bCs w:val="0"/>
        </w:rPr>
      </w:pPr>
    </w:p>
    <w:p w14:paraId="74208C5D" w14:textId="77777777" w:rsidR="00715283" w:rsidRPr="00193EFC" w:rsidRDefault="007C44F9" w:rsidP="00C92A85">
      <w:pPr>
        <w:pStyle w:val="Heading3"/>
        <w:numPr>
          <w:ilvl w:val="0"/>
          <w:numId w:val="0"/>
        </w:numPr>
        <w:ind w:left="102"/>
        <w:rPr>
          <w:rFonts w:asciiTheme="minorHAnsi" w:hAnsiTheme="minorHAnsi" w:cstheme="minorHAnsi"/>
        </w:rPr>
      </w:pPr>
      <w:bookmarkStart w:id="29" w:name="_Toc68177565"/>
      <w:r w:rsidRPr="00193EFC">
        <w:rPr>
          <w:rFonts w:asciiTheme="minorHAnsi" w:hAnsiTheme="minorHAnsi" w:cstheme="minorHAnsi"/>
        </w:rPr>
        <w:t>Supply of Contractor Deliverables</w:t>
      </w:r>
      <w:bookmarkEnd w:id="29"/>
    </w:p>
    <w:p w14:paraId="1FB5C9BE" w14:textId="77777777" w:rsidR="00C92A85" w:rsidRPr="00193EFC" w:rsidRDefault="00C92A85" w:rsidP="00C92A85">
      <w:pPr>
        <w:pStyle w:val="Heading3"/>
        <w:numPr>
          <w:ilvl w:val="0"/>
          <w:numId w:val="0"/>
        </w:numPr>
        <w:ind w:left="102"/>
        <w:rPr>
          <w:rFonts w:asciiTheme="minorHAnsi" w:hAnsiTheme="minorHAnsi" w:cstheme="minorHAnsi"/>
        </w:rPr>
      </w:pPr>
    </w:p>
    <w:p w14:paraId="1C093E8A" w14:textId="77777777" w:rsidR="007C44F9" w:rsidRPr="00193EFC" w:rsidRDefault="007C44F9" w:rsidP="00ED1F46">
      <w:pPr>
        <w:pStyle w:val="Heading3"/>
        <w:rPr>
          <w:rFonts w:asciiTheme="minorHAnsi" w:hAnsiTheme="minorHAnsi" w:cstheme="minorHAnsi"/>
        </w:rPr>
      </w:pPr>
      <w:bookmarkStart w:id="30" w:name="_Toc68177566"/>
      <w:r w:rsidRPr="00193EFC">
        <w:rPr>
          <w:rFonts w:asciiTheme="minorHAnsi" w:hAnsiTheme="minorHAnsi" w:cstheme="minorHAnsi"/>
        </w:rPr>
        <w:t>Supply of Contractor Deliverables and</w:t>
      </w:r>
      <w:r w:rsidRPr="00193EFC">
        <w:rPr>
          <w:rFonts w:asciiTheme="minorHAnsi" w:hAnsiTheme="minorHAnsi" w:cstheme="minorHAnsi"/>
          <w:spacing w:val="-17"/>
        </w:rPr>
        <w:t xml:space="preserve"> </w:t>
      </w:r>
      <w:r w:rsidRPr="00193EFC">
        <w:rPr>
          <w:rFonts w:asciiTheme="minorHAnsi" w:hAnsiTheme="minorHAnsi" w:cstheme="minorHAnsi"/>
        </w:rPr>
        <w:t>Quality Assurance</w:t>
      </w:r>
      <w:bookmarkEnd w:id="30"/>
    </w:p>
    <w:p w14:paraId="29B0F6AC" w14:textId="77777777" w:rsidR="002B2DEA" w:rsidRPr="00193EFC" w:rsidRDefault="002B2DEA" w:rsidP="00C070B5">
      <w:pPr>
        <w:pStyle w:val="ListParagraph"/>
        <w:numPr>
          <w:ilvl w:val="0"/>
          <w:numId w:val="21"/>
        </w:numPr>
        <w:tabs>
          <w:tab w:val="left" w:pos="642"/>
        </w:tabs>
        <w:spacing w:before="4"/>
        <w:ind w:firstLine="0"/>
        <w:rPr>
          <w:rFonts w:eastAsia="Arial" w:cstheme="minorHAnsi"/>
          <w:szCs w:val="18"/>
        </w:rPr>
      </w:pPr>
      <w:r w:rsidRPr="00193EFC">
        <w:rPr>
          <w:rFonts w:cstheme="minorHAnsi"/>
          <w:szCs w:val="18"/>
        </w:rPr>
        <w:t>The Contractor shall provide the</w:t>
      </w:r>
      <w:r w:rsidRPr="00193EFC">
        <w:rPr>
          <w:rFonts w:cstheme="minorHAnsi"/>
          <w:spacing w:val="-1"/>
          <w:szCs w:val="18"/>
        </w:rPr>
        <w:t xml:space="preserve"> </w:t>
      </w:r>
      <w:r w:rsidRPr="00193EFC">
        <w:rPr>
          <w:rFonts w:cstheme="minorHAnsi"/>
          <w:szCs w:val="18"/>
        </w:rPr>
        <w:t>Contractor Deliverables to the Authority, in accordance with</w:t>
      </w:r>
      <w:r w:rsidRPr="00193EFC">
        <w:rPr>
          <w:rFonts w:cstheme="minorHAnsi"/>
          <w:spacing w:val="-6"/>
          <w:szCs w:val="18"/>
        </w:rPr>
        <w:t xml:space="preserve"> </w:t>
      </w:r>
      <w:r w:rsidRPr="00193EFC">
        <w:rPr>
          <w:rFonts w:cstheme="minorHAnsi"/>
          <w:szCs w:val="18"/>
        </w:rPr>
        <w:t xml:space="preserve">the Schedule of Requirements and the </w:t>
      </w:r>
      <w:proofErr w:type="gramStart"/>
      <w:r w:rsidRPr="00193EFC">
        <w:rPr>
          <w:rFonts w:cstheme="minorHAnsi"/>
          <w:szCs w:val="18"/>
        </w:rPr>
        <w:t>Specification, and</w:t>
      </w:r>
      <w:proofErr w:type="gramEnd"/>
      <w:r w:rsidRPr="00193EFC">
        <w:rPr>
          <w:rFonts w:cstheme="minorHAnsi"/>
          <w:spacing w:val="-18"/>
          <w:szCs w:val="18"/>
        </w:rPr>
        <w:t xml:space="preserve"> </w:t>
      </w:r>
      <w:r w:rsidRPr="00193EFC">
        <w:rPr>
          <w:rFonts w:cstheme="minorHAnsi"/>
          <w:szCs w:val="18"/>
        </w:rPr>
        <w:t>shall allocate sufficient resource to the provision of the</w:t>
      </w:r>
      <w:r w:rsidRPr="00193EFC">
        <w:rPr>
          <w:rFonts w:cstheme="minorHAnsi"/>
          <w:spacing w:val="-22"/>
          <w:szCs w:val="18"/>
        </w:rPr>
        <w:t xml:space="preserve"> </w:t>
      </w:r>
      <w:r w:rsidRPr="00193EFC">
        <w:rPr>
          <w:rFonts w:cstheme="minorHAnsi"/>
          <w:szCs w:val="18"/>
        </w:rPr>
        <w:t>Contractor Deliverables to enable it to comply with this</w:t>
      </w:r>
      <w:r w:rsidRPr="00193EFC">
        <w:rPr>
          <w:rFonts w:cstheme="minorHAnsi"/>
          <w:spacing w:val="-11"/>
          <w:szCs w:val="18"/>
        </w:rPr>
        <w:t xml:space="preserve"> </w:t>
      </w:r>
      <w:r w:rsidRPr="00193EFC">
        <w:rPr>
          <w:rFonts w:cstheme="minorHAnsi"/>
          <w:szCs w:val="18"/>
        </w:rPr>
        <w:t>obligation.</w:t>
      </w:r>
    </w:p>
    <w:p w14:paraId="04F3E35A" w14:textId="77777777" w:rsidR="002B2DEA" w:rsidRPr="00193EFC" w:rsidRDefault="002B2DEA" w:rsidP="00C070B5">
      <w:pPr>
        <w:pStyle w:val="ListParagraph"/>
        <w:numPr>
          <w:ilvl w:val="0"/>
          <w:numId w:val="21"/>
        </w:numPr>
        <w:tabs>
          <w:tab w:val="left" w:pos="642"/>
        </w:tabs>
        <w:spacing w:before="2" w:line="207" w:lineRule="exact"/>
        <w:ind w:left="641" w:right="250" w:hanging="501"/>
        <w:rPr>
          <w:rFonts w:eastAsia="Arial" w:cstheme="minorHAnsi"/>
          <w:szCs w:val="18"/>
        </w:rPr>
      </w:pPr>
      <w:r w:rsidRPr="00193EFC">
        <w:rPr>
          <w:rFonts w:cstheme="minorHAnsi"/>
          <w:szCs w:val="18"/>
        </w:rPr>
        <w:t>The Contractor shall:</w:t>
      </w:r>
    </w:p>
    <w:p w14:paraId="1B65B662" w14:textId="77777777" w:rsidR="002B2DEA" w:rsidRPr="00193EFC" w:rsidRDefault="002B2DEA" w:rsidP="00C070B5">
      <w:pPr>
        <w:pStyle w:val="ListParagraph"/>
        <w:numPr>
          <w:ilvl w:val="0"/>
          <w:numId w:val="22"/>
        </w:numPr>
        <w:rPr>
          <w:rFonts w:cstheme="minorHAnsi"/>
          <w:szCs w:val="18"/>
        </w:rPr>
      </w:pPr>
      <w:r w:rsidRPr="00193EFC">
        <w:rPr>
          <w:rFonts w:cstheme="minorHAnsi"/>
          <w:szCs w:val="18"/>
        </w:rPr>
        <w:t>comply with any applicable quality assurance requirements specified in Schedule 3 (Contract Data Sheet) in providing the Contractor Deliverables; and</w:t>
      </w:r>
    </w:p>
    <w:p w14:paraId="28129A68" w14:textId="77777777" w:rsidR="002B2DEA" w:rsidRPr="00193EFC" w:rsidRDefault="002B2DEA" w:rsidP="00C070B5">
      <w:pPr>
        <w:pStyle w:val="ListParagraph"/>
        <w:numPr>
          <w:ilvl w:val="0"/>
          <w:numId w:val="22"/>
        </w:numPr>
        <w:rPr>
          <w:rFonts w:cstheme="minorHAnsi"/>
          <w:szCs w:val="18"/>
        </w:rPr>
      </w:pPr>
      <w:r w:rsidRPr="00193EFC">
        <w:rPr>
          <w:rFonts w:cstheme="minorHAnsi"/>
          <w:szCs w:val="18"/>
        </w:rPr>
        <w:t>discharge its obligations under the Contract with all due skill, care, diligence and operating practice by appropriately experienced, qualified and trained personnel.</w:t>
      </w:r>
    </w:p>
    <w:p w14:paraId="6CBA4239" w14:textId="77777777" w:rsidR="002B2DEA" w:rsidRPr="00193EFC" w:rsidRDefault="002B2DEA" w:rsidP="00C070B5">
      <w:pPr>
        <w:pStyle w:val="ListParagraph"/>
        <w:numPr>
          <w:ilvl w:val="0"/>
          <w:numId w:val="21"/>
        </w:numPr>
        <w:tabs>
          <w:tab w:val="left" w:pos="642"/>
        </w:tabs>
        <w:spacing w:before="2"/>
        <w:ind w:right="17" w:firstLine="0"/>
        <w:rPr>
          <w:rFonts w:eastAsia="Arial" w:cstheme="minorHAnsi"/>
          <w:szCs w:val="18"/>
        </w:rPr>
      </w:pPr>
      <w:r w:rsidRPr="00193EFC">
        <w:rPr>
          <w:rFonts w:cstheme="minorHAnsi"/>
          <w:szCs w:val="18"/>
        </w:rPr>
        <w:t xml:space="preserve">The provisions of clause </w:t>
      </w:r>
      <w:hyperlink w:anchor="_bookmark41" w:history="1">
        <w:proofErr w:type="gramStart"/>
        <w:r w:rsidRPr="00193EFC">
          <w:rPr>
            <w:rFonts w:cstheme="minorHAnsi"/>
            <w:szCs w:val="18"/>
          </w:rPr>
          <w:t>21.b.</w:t>
        </w:r>
        <w:proofErr w:type="gramEnd"/>
      </w:hyperlink>
      <w:r w:rsidRPr="00193EFC">
        <w:rPr>
          <w:rFonts w:cstheme="minorHAnsi"/>
          <w:szCs w:val="18"/>
        </w:rPr>
        <w:t xml:space="preserve"> shall survive</w:t>
      </w:r>
      <w:r w:rsidRPr="00193EFC">
        <w:rPr>
          <w:rFonts w:cstheme="minorHAnsi"/>
          <w:spacing w:val="-10"/>
          <w:szCs w:val="18"/>
        </w:rPr>
        <w:t xml:space="preserve"> </w:t>
      </w:r>
      <w:r w:rsidRPr="00193EFC">
        <w:rPr>
          <w:rFonts w:cstheme="minorHAnsi"/>
          <w:szCs w:val="18"/>
        </w:rPr>
        <w:t>any performance, acceptance or payment pursuant to</w:t>
      </w:r>
      <w:r w:rsidRPr="00193EFC">
        <w:rPr>
          <w:rFonts w:cstheme="minorHAnsi"/>
          <w:spacing w:val="-11"/>
          <w:szCs w:val="18"/>
        </w:rPr>
        <w:t xml:space="preserve"> </w:t>
      </w:r>
      <w:r w:rsidRPr="00193EFC">
        <w:rPr>
          <w:rFonts w:cstheme="minorHAnsi"/>
          <w:szCs w:val="18"/>
        </w:rPr>
        <w:t>the Contract and shall extend to any remedial services</w:t>
      </w:r>
      <w:r w:rsidRPr="00193EFC">
        <w:rPr>
          <w:rFonts w:cstheme="minorHAnsi"/>
          <w:spacing w:val="-21"/>
          <w:szCs w:val="18"/>
        </w:rPr>
        <w:t xml:space="preserve"> </w:t>
      </w:r>
      <w:r w:rsidRPr="00193EFC">
        <w:rPr>
          <w:rFonts w:cstheme="minorHAnsi"/>
          <w:szCs w:val="18"/>
        </w:rPr>
        <w:t>provided by the</w:t>
      </w:r>
      <w:r w:rsidRPr="00193EFC">
        <w:rPr>
          <w:rFonts w:cstheme="minorHAnsi"/>
          <w:spacing w:val="-1"/>
          <w:szCs w:val="18"/>
        </w:rPr>
        <w:t xml:space="preserve"> </w:t>
      </w:r>
      <w:r w:rsidRPr="00193EFC">
        <w:rPr>
          <w:rFonts w:cstheme="minorHAnsi"/>
          <w:szCs w:val="18"/>
        </w:rPr>
        <w:t>Contractor.</w:t>
      </w:r>
    </w:p>
    <w:p w14:paraId="408B789F" w14:textId="77777777" w:rsidR="002B2DEA" w:rsidRPr="00193EFC" w:rsidRDefault="002B2DEA" w:rsidP="00C070B5">
      <w:pPr>
        <w:pStyle w:val="ListParagraph"/>
        <w:numPr>
          <w:ilvl w:val="0"/>
          <w:numId w:val="21"/>
        </w:numPr>
        <w:tabs>
          <w:tab w:val="left" w:pos="642"/>
        </w:tabs>
        <w:spacing w:before="2" w:line="207" w:lineRule="exact"/>
        <w:ind w:left="641" w:right="250" w:hanging="501"/>
        <w:rPr>
          <w:rFonts w:eastAsia="Arial" w:cstheme="minorHAnsi"/>
          <w:szCs w:val="18"/>
        </w:rPr>
      </w:pPr>
      <w:r w:rsidRPr="00193EFC">
        <w:rPr>
          <w:rFonts w:cstheme="minorHAnsi"/>
          <w:szCs w:val="18"/>
        </w:rPr>
        <w:t>The Contractor shall:</w:t>
      </w:r>
    </w:p>
    <w:p w14:paraId="419F459A" w14:textId="77777777" w:rsidR="002B2DEA" w:rsidRPr="00193EFC" w:rsidRDefault="002B2DEA" w:rsidP="00C070B5">
      <w:pPr>
        <w:pStyle w:val="ListParagraph"/>
        <w:numPr>
          <w:ilvl w:val="0"/>
          <w:numId w:val="23"/>
        </w:numPr>
        <w:rPr>
          <w:rFonts w:cstheme="minorHAnsi"/>
          <w:szCs w:val="18"/>
        </w:rPr>
      </w:pPr>
      <w:r w:rsidRPr="00193EFC">
        <w:rPr>
          <w:rFonts w:cstheme="minorHAnsi"/>
          <w:szCs w:val="18"/>
        </w:rPr>
        <w:t xml:space="preserve">observe, and ensure that the Contractor’s Team observe, all health and safety rules and regulations and any other security requirements that apply at any of the Authority’s </w:t>
      </w:r>
      <w:proofErr w:type="gramStart"/>
      <w:r w:rsidRPr="00193EFC">
        <w:rPr>
          <w:rFonts w:cstheme="minorHAnsi"/>
          <w:szCs w:val="18"/>
        </w:rPr>
        <w:t>premises;</w:t>
      </w:r>
      <w:proofErr w:type="gramEnd"/>
    </w:p>
    <w:p w14:paraId="163DF69F" w14:textId="77777777" w:rsidR="002B2DEA" w:rsidRPr="00193EFC" w:rsidRDefault="002B2DEA" w:rsidP="00C070B5">
      <w:pPr>
        <w:pStyle w:val="ListParagraph"/>
        <w:numPr>
          <w:ilvl w:val="0"/>
          <w:numId w:val="23"/>
        </w:numPr>
        <w:rPr>
          <w:rFonts w:cstheme="minorHAnsi"/>
          <w:szCs w:val="18"/>
        </w:rPr>
      </w:pPr>
      <w:r w:rsidRPr="00193EFC">
        <w:rPr>
          <w:rFonts w:cstheme="minorHAnsi"/>
          <w:szCs w:val="18"/>
        </w:rPr>
        <w:t>notify the Authority as soon as it becomes aware of any health and safety hazards or issues which arise in relation to the Contractor Deliverables; and</w:t>
      </w:r>
    </w:p>
    <w:p w14:paraId="622AE4C9" w14:textId="77777777" w:rsidR="002B2DEA" w:rsidRPr="00193EFC" w:rsidRDefault="002B2DEA" w:rsidP="00C070B5">
      <w:pPr>
        <w:pStyle w:val="ListParagraph"/>
        <w:numPr>
          <w:ilvl w:val="0"/>
          <w:numId w:val="23"/>
        </w:numPr>
        <w:rPr>
          <w:rFonts w:cstheme="minorHAnsi"/>
          <w:szCs w:val="18"/>
        </w:rPr>
      </w:pPr>
      <w:r w:rsidRPr="00193EFC">
        <w:rPr>
          <w:rFonts w:cstheme="minorHAnsi"/>
          <w:szCs w:val="18"/>
        </w:rPr>
        <w:t xml:space="preserve">before the date on which the Contractor Deliverables are to start, obtain, and at all times maintain, all necessary </w:t>
      </w:r>
      <w:proofErr w:type="spellStart"/>
      <w:r w:rsidRPr="00193EFC">
        <w:rPr>
          <w:rFonts w:cstheme="minorHAnsi"/>
          <w:szCs w:val="18"/>
        </w:rPr>
        <w:t>licences</w:t>
      </w:r>
      <w:proofErr w:type="spellEnd"/>
      <w:r w:rsidRPr="00193EFC">
        <w:rPr>
          <w:rFonts w:cstheme="minorHAnsi"/>
          <w:szCs w:val="18"/>
        </w:rPr>
        <w:t xml:space="preserve"> and consents in relation to the Contractor Deliverables.</w:t>
      </w:r>
    </w:p>
    <w:p w14:paraId="2297E79C" w14:textId="77777777" w:rsidR="007C44F9" w:rsidRPr="00193EFC" w:rsidRDefault="002B2DEA" w:rsidP="002B2DEA">
      <w:pPr>
        <w:pStyle w:val="Heading3"/>
        <w:rPr>
          <w:rFonts w:asciiTheme="minorHAnsi" w:hAnsiTheme="minorHAnsi" w:cstheme="minorHAnsi"/>
        </w:rPr>
      </w:pPr>
      <w:bookmarkStart w:id="31" w:name="_Toc68177567"/>
      <w:r w:rsidRPr="00193EFC">
        <w:rPr>
          <w:rFonts w:asciiTheme="minorHAnsi" w:hAnsiTheme="minorHAnsi" w:cstheme="minorHAnsi"/>
        </w:rPr>
        <w:t>Marking of Contractor</w:t>
      </w:r>
      <w:r w:rsidRPr="00193EFC">
        <w:rPr>
          <w:rFonts w:asciiTheme="minorHAnsi" w:hAnsiTheme="minorHAnsi" w:cstheme="minorHAnsi"/>
          <w:spacing w:val="-3"/>
        </w:rPr>
        <w:t xml:space="preserve"> </w:t>
      </w:r>
      <w:r w:rsidRPr="00193EFC">
        <w:rPr>
          <w:rFonts w:asciiTheme="minorHAnsi" w:hAnsiTheme="minorHAnsi" w:cstheme="minorHAnsi"/>
        </w:rPr>
        <w:t>Deliverables</w:t>
      </w:r>
      <w:bookmarkEnd w:id="31"/>
    </w:p>
    <w:p w14:paraId="389D176D" w14:textId="77777777" w:rsidR="002B2DEA" w:rsidRPr="00193EFC" w:rsidRDefault="002B2DEA" w:rsidP="00C070B5">
      <w:pPr>
        <w:pStyle w:val="ListParagraph"/>
        <w:numPr>
          <w:ilvl w:val="0"/>
          <w:numId w:val="24"/>
        </w:numPr>
        <w:ind w:left="142" w:hanging="11"/>
        <w:rPr>
          <w:rFonts w:eastAsia="Arial" w:cstheme="minorHAnsi"/>
          <w:szCs w:val="18"/>
        </w:rPr>
      </w:pPr>
      <w:r w:rsidRPr="00193EFC">
        <w:rPr>
          <w:rFonts w:cstheme="minorHAnsi"/>
          <w:spacing w:val="-1"/>
          <w:szCs w:val="18"/>
        </w:rPr>
        <w:t>E</w:t>
      </w:r>
      <w:r w:rsidRPr="00193EFC">
        <w:rPr>
          <w:rFonts w:cstheme="minorHAnsi"/>
          <w:szCs w:val="18"/>
        </w:rPr>
        <w:t>a</w:t>
      </w:r>
      <w:r w:rsidRPr="00193EFC">
        <w:rPr>
          <w:rFonts w:cstheme="minorHAnsi"/>
          <w:spacing w:val="1"/>
          <w:szCs w:val="18"/>
        </w:rPr>
        <w:t>c</w:t>
      </w:r>
      <w:r w:rsidRPr="00193EFC">
        <w:rPr>
          <w:rFonts w:cstheme="minorHAnsi"/>
          <w:szCs w:val="18"/>
        </w:rPr>
        <w:t>h</w:t>
      </w:r>
      <w:r w:rsidRPr="00193EFC">
        <w:rPr>
          <w:rFonts w:cstheme="minorHAnsi"/>
          <w:spacing w:val="1"/>
          <w:szCs w:val="18"/>
        </w:rPr>
        <w:t xml:space="preserve"> </w:t>
      </w:r>
      <w:r w:rsidRPr="00193EFC">
        <w:rPr>
          <w:rFonts w:cstheme="minorHAnsi"/>
          <w:spacing w:val="-1"/>
          <w:szCs w:val="18"/>
        </w:rPr>
        <w:t>C</w:t>
      </w:r>
      <w:r w:rsidRPr="00193EFC">
        <w:rPr>
          <w:rFonts w:cstheme="minorHAnsi"/>
          <w:spacing w:val="-2"/>
          <w:szCs w:val="18"/>
        </w:rPr>
        <w:t>o</w:t>
      </w:r>
      <w:r w:rsidRPr="00193EFC">
        <w:rPr>
          <w:rFonts w:cstheme="minorHAnsi"/>
          <w:szCs w:val="18"/>
        </w:rPr>
        <w:t>ntr</w:t>
      </w:r>
      <w:r w:rsidRPr="00193EFC">
        <w:rPr>
          <w:rFonts w:cstheme="minorHAnsi"/>
          <w:spacing w:val="-2"/>
          <w:szCs w:val="18"/>
        </w:rPr>
        <w:t>a</w:t>
      </w:r>
      <w:r w:rsidRPr="00193EFC">
        <w:rPr>
          <w:rFonts w:cstheme="minorHAnsi"/>
          <w:spacing w:val="1"/>
          <w:szCs w:val="18"/>
        </w:rPr>
        <w:t>c</w:t>
      </w:r>
      <w:r w:rsidRPr="00193EFC">
        <w:rPr>
          <w:rFonts w:cstheme="minorHAnsi"/>
          <w:szCs w:val="18"/>
        </w:rPr>
        <w:t xml:space="preserve">tor </w:t>
      </w:r>
      <w:r w:rsidRPr="00193EFC">
        <w:rPr>
          <w:rFonts w:cstheme="minorHAnsi"/>
          <w:spacing w:val="-1"/>
          <w:szCs w:val="18"/>
        </w:rPr>
        <w:t>D</w:t>
      </w:r>
      <w:r w:rsidRPr="00193EFC">
        <w:rPr>
          <w:rFonts w:cstheme="minorHAnsi"/>
          <w:spacing w:val="-2"/>
          <w:szCs w:val="18"/>
        </w:rPr>
        <w:t>e</w:t>
      </w:r>
      <w:r w:rsidRPr="00193EFC">
        <w:rPr>
          <w:rFonts w:cstheme="minorHAnsi"/>
          <w:szCs w:val="18"/>
        </w:rPr>
        <w:t>li</w:t>
      </w:r>
      <w:r w:rsidRPr="00193EFC">
        <w:rPr>
          <w:rFonts w:cstheme="minorHAnsi"/>
          <w:spacing w:val="-2"/>
          <w:szCs w:val="18"/>
        </w:rPr>
        <w:t>v</w:t>
      </w:r>
      <w:r w:rsidRPr="00193EFC">
        <w:rPr>
          <w:rFonts w:cstheme="minorHAnsi"/>
          <w:szCs w:val="18"/>
        </w:rPr>
        <w:t>era</w:t>
      </w:r>
      <w:r w:rsidRPr="00193EFC">
        <w:rPr>
          <w:rFonts w:cstheme="minorHAnsi"/>
          <w:spacing w:val="-2"/>
          <w:szCs w:val="18"/>
        </w:rPr>
        <w:t>b</w:t>
      </w:r>
      <w:r w:rsidRPr="00193EFC">
        <w:rPr>
          <w:rFonts w:cstheme="minorHAnsi"/>
          <w:szCs w:val="18"/>
        </w:rPr>
        <w:t>le</w:t>
      </w:r>
      <w:r w:rsidRPr="00193EFC">
        <w:rPr>
          <w:rFonts w:cstheme="minorHAnsi"/>
          <w:spacing w:val="-2"/>
          <w:szCs w:val="18"/>
        </w:rPr>
        <w:t xml:space="preserve"> s</w:t>
      </w:r>
      <w:r w:rsidRPr="00193EFC">
        <w:rPr>
          <w:rFonts w:cstheme="minorHAnsi"/>
          <w:szCs w:val="18"/>
        </w:rPr>
        <w:t>hall</w:t>
      </w:r>
      <w:r w:rsidRPr="00193EFC">
        <w:rPr>
          <w:rFonts w:cstheme="minorHAnsi"/>
          <w:spacing w:val="-2"/>
          <w:szCs w:val="18"/>
        </w:rPr>
        <w:t xml:space="preserve"> </w:t>
      </w:r>
      <w:r w:rsidRPr="00193EFC">
        <w:rPr>
          <w:rFonts w:cstheme="minorHAnsi"/>
          <w:szCs w:val="18"/>
        </w:rPr>
        <w:t>be</w:t>
      </w:r>
      <w:r w:rsidRPr="00193EFC">
        <w:rPr>
          <w:rFonts w:cstheme="minorHAnsi"/>
          <w:spacing w:val="-2"/>
          <w:szCs w:val="18"/>
        </w:rPr>
        <w:t xml:space="preserve"> </w:t>
      </w:r>
      <w:r w:rsidRPr="00193EFC">
        <w:rPr>
          <w:rFonts w:cstheme="minorHAnsi"/>
          <w:spacing w:val="1"/>
          <w:szCs w:val="18"/>
        </w:rPr>
        <w:t>m</w:t>
      </w:r>
      <w:r w:rsidRPr="00193EFC">
        <w:rPr>
          <w:rFonts w:cstheme="minorHAnsi"/>
          <w:szCs w:val="18"/>
        </w:rPr>
        <w:t>ar</w:t>
      </w:r>
      <w:r w:rsidRPr="00193EFC">
        <w:rPr>
          <w:rFonts w:cstheme="minorHAnsi"/>
          <w:spacing w:val="-2"/>
          <w:szCs w:val="18"/>
        </w:rPr>
        <w:t>k</w:t>
      </w:r>
      <w:r w:rsidRPr="00193EFC">
        <w:rPr>
          <w:rFonts w:cstheme="minorHAnsi"/>
          <w:szCs w:val="18"/>
        </w:rPr>
        <w:t>ed</w:t>
      </w:r>
      <w:r w:rsidRPr="00193EFC">
        <w:rPr>
          <w:rFonts w:cstheme="minorHAnsi"/>
          <w:spacing w:val="-2"/>
          <w:szCs w:val="18"/>
        </w:rPr>
        <w:t xml:space="preserve"> </w:t>
      </w:r>
      <w:r w:rsidRPr="00193EFC">
        <w:rPr>
          <w:rFonts w:cstheme="minorHAnsi"/>
          <w:szCs w:val="18"/>
        </w:rPr>
        <w:t>in a</w:t>
      </w:r>
      <w:r w:rsidRPr="00193EFC">
        <w:rPr>
          <w:rFonts w:cstheme="minorHAnsi"/>
          <w:spacing w:val="1"/>
          <w:szCs w:val="18"/>
        </w:rPr>
        <w:t>c</w:t>
      </w:r>
      <w:r w:rsidRPr="00193EFC">
        <w:rPr>
          <w:rFonts w:cstheme="minorHAnsi"/>
          <w:spacing w:val="-2"/>
          <w:szCs w:val="18"/>
        </w:rPr>
        <w:t>c</w:t>
      </w:r>
      <w:r w:rsidRPr="00193EFC">
        <w:rPr>
          <w:rFonts w:cstheme="minorHAnsi"/>
          <w:szCs w:val="18"/>
        </w:rPr>
        <w:t>orda</w:t>
      </w:r>
      <w:r w:rsidRPr="00193EFC">
        <w:rPr>
          <w:rFonts w:cstheme="minorHAnsi"/>
          <w:spacing w:val="-2"/>
          <w:szCs w:val="18"/>
        </w:rPr>
        <w:t>n</w:t>
      </w:r>
      <w:r w:rsidRPr="00193EFC">
        <w:rPr>
          <w:rFonts w:cstheme="minorHAnsi"/>
          <w:spacing w:val="1"/>
          <w:szCs w:val="18"/>
        </w:rPr>
        <w:t>c</w:t>
      </w:r>
      <w:r w:rsidRPr="00193EFC">
        <w:rPr>
          <w:rFonts w:cstheme="minorHAnsi"/>
          <w:szCs w:val="18"/>
        </w:rPr>
        <w:t>e</w:t>
      </w:r>
      <w:r w:rsidRPr="00193EFC">
        <w:rPr>
          <w:rFonts w:cstheme="minorHAnsi"/>
          <w:spacing w:val="1"/>
          <w:szCs w:val="18"/>
        </w:rPr>
        <w:t xml:space="preserve"> </w:t>
      </w:r>
      <w:r w:rsidRPr="00193EFC">
        <w:rPr>
          <w:rFonts w:cstheme="minorHAnsi"/>
          <w:spacing w:val="-3"/>
          <w:szCs w:val="18"/>
        </w:rPr>
        <w:t>w</w:t>
      </w:r>
      <w:r w:rsidRPr="00193EFC">
        <w:rPr>
          <w:rFonts w:cstheme="minorHAnsi"/>
          <w:szCs w:val="18"/>
        </w:rPr>
        <w:t>ith</w:t>
      </w:r>
      <w:r w:rsidRPr="00193EFC">
        <w:rPr>
          <w:rFonts w:cstheme="minorHAnsi"/>
          <w:spacing w:val="1"/>
          <w:szCs w:val="18"/>
        </w:rPr>
        <w:t xml:space="preserve"> </w:t>
      </w:r>
      <w:r w:rsidRPr="00193EFC">
        <w:rPr>
          <w:rFonts w:cstheme="minorHAnsi"/>
          <w:spacing w:val="-2"/>
          <w:szCs w:val="18"/>
        </w:rPr>
        <w:t>t</w:t>
      </w:r>
      <w:r w:rsidRPr="00193EFC">
        <w:rPr>
          <w:rFonts w:cstheme="minorHAnsi"/>
          <w:szCs w:val="18"/>
        </w:rPr>
        <w:t>he</w:t>
      </w:r>
      <w:r w:rsidRPr="00193EFC">
        <w:rPr>
          <w:rFonts w:cstheme="minorHAnsi"/>
          <w:spacing w:val="1"/>
          <w:szCs w:val="18"/>
        </w:rPr>
        <w:t xml:space="preserve"> </w:t>
      </w:r>
      <w:r w:rsidRPr="00193EFC">
        <w:rPr>
          <w:rFonts w:cstheme="minorHAnsi"/>
          <w:szCs w:val="18"/>
        </w:rPr>
        <w:t>r</w:t>
      </w:r>
      <w:r w:rsidRPr="00193EFC">
        <w:rPr>
          <w:rFonts w:cstheme="minorHAnsi"/>
          <w:spacing w:val="-2"/>
          <w:szCs w:val="18"/>
        </w:rPr>
        <w:t>e</w:t>
      </w:r>
      <w:r w:rsidRPr="00193EFC">
        <w:rPr>
          <w:rFonts w:cstheme="minorHAnsi"/>
          <w:szCs w:val="18"/>
        </w:rPr>
        <w:t>qui</w:t>
      </w:r>
      <w:r w:rsidRPr="00193EFC">
        <w:rPr>
          <w:rFonts w:cstheme="minorHAnsi"/>
          <w:spacing w:val="-3"/>
          <w:szCs w:val="18"/>
        </w:rPr>
        <w:t>r</w:t>
      </w:r>
      <w:r w:rsidRPr="00193EFC">
        <w:rPr>
          <w:rFonts w:cstheme="minorHAnsi"/>
          <w:szCs w:val="18"/>
        </w:rPr>
        <w:t>e</w:t>
      </w:r>
      <w:r w:rsidRPr="00193EFC">
        <w:rPr>
          <w:rFonts w:cstheme="minorHAnsi"/>
          <w:spacing w:val="-2"/>
          <w:szCs w:val="18"/>
        </w:rPr>
        <w:t>m</w:t>
      </w:r>
      <w:r w:rsidRPr="00193EFC">
        <w:rPr>
          <w:rFonts w:cstheme="minorHAnsi"/>
          <w:szCs w:val="18"/>
        </w:rPr>
        <w:t>ents</w:t>
      </w:r>
      <w:r w:rsidRPr="00193EFC">
        <w:rPr>
          <w:rFonts w:cstheme="minorHAnsi"/>
          <w:spacing w:val="-1"/>
          <w:szCs w:val="18"/>
        </w:rPr>
        <w:t xml:space="preserve"> </w:t>
      </w:r>
      <w:r w:rsidRPr="00193EFC">
        <w:rPr>
          <w:rFonts w:cstheme="minorHAnsi"/>
          <w:spacing w:val="1"/>
          <w:szCs w:val="18"/>
        </w:rPr>
        <w:t>s</w:t>
      </w:r>
      <w:r w:rsidRPr="00193EFC">
        <w:rPr>
          <w:rFonts w:cstheme="minorHAnsi"/>
          <w:szCs w:val="18"/>
        </w:rPr>
        <w:t>p</w:t>
      </w:r>
      <w:r w:rsidRPr="00193EFC">
        <w:rPr>
          <w:rFonts w:cstheme="minorHAnsi"/>
          <w:spacing w:val="-2"/>
          <w:szCs w:val="18"/>
        </w:rPr>
        <w:t>e</w:t>
      </w:r>
      <w:r w:rsidRPr="00193EFC">
        <w:rPr>
          <w:rFonts w:cstheme="minorHAnsi"/>
          <w:spacing w:val="1"/>
          <w:szCs w:val="18"/>
        </w:rPr>
        <w:t>c</w:t>
      </w:r>
      <w:r w:rsidRPr="00193EFC">
        <w:rPr>
          <w:rFonts w:cstheme="minorHAnsi"/>
          <w:szCs w:val="18"/>
        </w:rPr>
        <w:t>i</w:t>
      </w:r>
      <w:r w:rsidRPr="00193EFC">
        <w:rPr>
          <w:rFonts w:cstheme="minorHAnsi"/>
          <w:spacing w:val="-3"/>
          <w:szCs w:val="18"/>
        </w:rPr>
        <w:t>f</w:t>
      </w:r>
      <w:r w:rsidRPr="00193EFC">
        <w:rPr>
          <w:rFonts w:cstheme="minorHAnsi"/>
          <w:szCs w:val="18"/>
        </w:rPr>
        <w:t>ied</w:t>
      </w:r>
      <w:r w:rsidRPr="00193EFC">
        <w:rPr>
          <w:rFonts w:cstheme="minorHAnsi"/>
          <w:spacing w:val="-2"/>
          <w:szCs w:val="18"/>
        </w:rPr>
        <w:t xml:space="preserve"> </w:t>
      </w:r>
      <w:r w:rsidRPr="00193EFC">
        <w:rPr>
          <w:rFonts w:cstheme="minorHAnsi"/>
          <w:szCs w:val="18"/>
        </w:rPr>
        <w:t>in</w:t>
      </w:r>
      <w:r w:rsidRPr="00193EFC">
        <w:rPr>
          <w:rFonts w:cstheme="minorHAnsi"/>
          <w:spacing w:val="1"/>
          <w:szCs w:val="18"/>
        </w:rPr>
        <w:t xml:space="preserve"> </w:t>
      </w:r>
      <w:r w:rsidRPr="00193EFC">
        <w:rPr>
          <w:rFonts w:cstheme="minorHAnsi"/>
          <w:spacing w:val="-3"/>
          <w:szCs w:val="18"/>
        </w:rPr>
        <w:t>S</w:t>
      </w:r>
      <w:r w:rsidRPr="00193EFC">
        <w:rPr>
          <w:rFonts w:cstheme="minorHAnsi"/>
          <w:spacing w:val="1"/>
          <w:szCs w:val="18"/>
        </w:rPr>
        <w:t>c</w:t>
      </w:r>
      <w:r w:rsidRPr="00193EFC">
        <w:rPr>
          <w:rFonts w:cstheme="minorHAnsi"/>
          <w:szCs w:val="18"/>
        </w:rPr>
        <w:t>h</w:t>
      </w:r>
      <w:r w:rsidRPr="00193EFC">
        <w:rPr>
          <w:rFonts w:cstheme="minorHAnsi"/>
          <w:spacing w:val="-2"/>
          <w:szCs w:val="18"/>
        </w:rPr>
        <w:t>e</w:t>
      </w:r>
      <w:r w:rsidRPr="00193EFC">
        <w:rPr>
          <w:rFonts w:cstheme="minorHAnsi"/>
          <w:szCs w:val="18"/>
        </w:rPr>
        <w:t>du</w:t>
      </w:r>
      <w:r w:rsidRPr="00193EFC">
        <w:rPr>
          <w:rFonts w:cstheme="minorHAnsi"/>
          <w:spacing w:val="-2"/>
          <w:szCs w:val="18"/>
        </w:rPr>
        <w:t>l</w:t>
      </w:r>
      <w:r w:rsidRPr="00193EFC">
        <w:rPr>
          <w:rFonts w:cstheme="minorHAnsi"/>
          <w:szCs w:val="18"/>
        </w:rPr>
        <w:t>e</w:t>
      </w:r>
      <w:r w:rsidRPr="00193EFC">
        <w:rPr>
          <w:rFonts w:cstheme="minorHAnsi"/>
          <w:spacing w:val="1"/>
          <w:szCs w:val="18"/>
        </w:rPr>
        <w:t xml:space="preserve"> </w:t>
      </w:r>
      <w:r w:rsidRPr="00193EFC">
        <w:rPr>
          <w:rFonts w:cstheme="minorHAnsi"/>
          <w:szCs w:val="18"/>
        </w:rPr>
        <w:t>3 (</w:t>
      </w:r>
      <w:r w:rsidRPr="00193EFC">
        <w:rPr>
          <w:rFonts w:cstheme="minorHAnsi"/>
          <w:spacing w:val="-1"/>
          <w:szCs w:val="18"/>
        </w:rPr>
        <w:t>C</w:t>
      </w:r>
      <w:r w:rsidRPr="00193EFC">
        <w:rPr>
          <w:rFonts w:cstheme="minorHAnsi"/>
          <w:szCs w:val="18"/>
        </w:rPr>
        <w:t>ontra</w:t>
      </w:r>
      <w:r w:rsidRPr="00193EFC">
        <w:rPr>
          <w:rFonts w:cstheme="minorHAnsi"/>
          <w:spacing w:val="-2"/>
          <w:szCs w:val="18"/>
        </w:rPr>
        <w:t>c</w:t>
      </w:r>
      <w:r w:rsidRPr="00193EFC">
        <w:rPr>
          <w:rFonts w:cstheme="minorHAnsi"/>
          <w:szCs w:val="18"/>
        </w:rPr>
        <w:t xml:space="preserve">t </w:t>
      </w:r>
      <w:r w:rsidRPr="00193EFC">
        <w:rPr>
          <w:rFonts w:cstheme="minorHAnsi"/>
          <w:spacing w:val="-1"/>
          <w:szCs w:val="18"/>
        </w:rPr>
        <w:t>D</w:t>
      </w:r>
      <w:r w:rsidRPr="00193EFC">
        <w:rPr>
          <w:rFonts w:cstheme="minorHAnsi"/>
          <w:szCs w:val="18"/>
        </w:rPr>
        <w:t>ata</w:t>
      </w:r>
      <w:r w:rsidRPr="00193EFC">
        <w:rPr>
          <w:rFonts w:cstheme="minorHAnsi"/>
          <w:spacing w:val="1"/>
          <w:szCs w:val="18"/>
        </w:rPr>
        <w:t xml:space="preserve"> </w:t>
      </w:r>
      <w:r w:rsidRPr="00193EFC">
        <w:rPr>
          <w:rFonts w:cstheme="minorHAnsi"/>
          <w:spacing w:val="-3"/>
          <w:szCs w:val="18"/>
        </w:rPr>
        <w:t>S</w:t>
      </w:r>
      <w:r w:rsidRPr="00193EFC">
        <w:rPr>
          <w:rFonts w:cstheme="minorHAnsi"/>
          <w:szCs w:val="18"/>
        </w:rPr>
        <w:t>heet</w:t>
      </w:r>
      <w:r w:rsidRPr="00193EFC">
        <w:rPr>
          <w:rFonts w:cstheme="minorHAnsi"/>
          <w:spacing w:val="-3"/>
          <w:szCs w:val="18"/>
        </w:rPr>
        <w:t>)</w:t>
      </w:r>
      <w:r w:rsidRPr="00193EFC">
        <w:rPr>
          <w:rFonts w:cstheme="minorHAnsi"/>
          <w:szCs w:val="18"/>
        </w:rPr>
        <w:t>, if</w:t>
      </w:r>
      <w:r w:rsidRPr="00193EFC">
        <w:rPr>
          <w:rFonts w:cstheme="minorHAnsi"/>
          <w:spacing w:val="-2"/>
          <w:szCs w:val="18"/>
        </w:rPr>
        <w:t xml:space="preserve"> </w:t>
      </w:r>
      <w:r w:rsidRPr="00193EFC">
        <w:rPr>
          <w:rFonts w:cstheme="minorHAnsi"/>
          <w:szCs w:val="18"/>
        </w:rPr>
        <w:t>no</w:t>
      </w:r>
      <w:r w:rsidRPr="00193EFC">
        <w:rPr>
          <w:rFonts w:cstheme="minorHAnsi"/>
          <w:spacing w:val="-2"/>
          <w:szCs w:val="18"/>
        </w:rPr>
        <w:t xml:space="preserve"> </w:t>
      </w:r>
      <w:r w:rsidRPr="00193EFC">
        <w:rPr>
          <w:rFonts w:cstheme="minorHAnsi"/>
          <w:spacing w:val="1"/>
          <w:szCs w:val="18"/>
        </w:rPr>
        <w:t>s</w:t>
      </w:r>
      <w:r w:rsidRPr="00193EFC">
        <w:rPr>
          <w:rFonts w:cstheme="minorHAnsi"/>
          <w:spacing w:val="-2"/>
          <w:szCs w:val="18"/>
        </w:rPr>
        <w:t>u</w:t>
      </w:r>
      <w:r w:rsidRPr="00193EFC">
        <w:rPr>
          <w:rFonts w:cstheme="minorHAnsi"/>
          <w:spacing w:val="1"/>
          <w:szCs w:val="18"/>
        </w:rPr>
        <w:t>c</w:t>
      </w:r>
      <w:r w:rsidRPr="00193EFC">
        <w:rPr>
          <w:rFonts w:cstheme="minorHAnsi"/>
          <w:szCs w:val="18"/>
        </w:rPr>
        <w:t>h</w:t>
      </w:r>
      <w:r w:rsidRPr="00193EFC">
        <w:rPr>
          <w:rFonts w:cstheme="minorHAnsi"/>
          <w:spacing w:val="1"/>
          <w:szCs w:val="18"/>
        </w:rPr>
        <w:t xml:space="preserve"> </w:t>
      </w:r>
      <w:r w:rsidRPr="00193EFC">
        <w:rPr>
          <w:rFonts w:cstheme="minorHAnsi"/>
          <w:szCs w:val="18"/>
        </w:rPr>
        <w:t>r</w:t>
      </w:r>
      <w:r w:rsidRPr="00193EFC">
        <w:rPr>
          <w:rFonts w:cstheme="minorHAnsi"/>
          <w:spacing w:val="-2"/>
          <w:szCs w:val="18"/>
        </w:rPr>
        <w:t>e</w:t>
      </w:r>
      <w:r w:rsidRPr="00193EFC">
        <w:rPr>
          <w:rFonts w:cstheme="minorHAnsi"/>
          <w:szCs w:val="18"/>
        </w:rPr>
        <w:t>quir</w:t>
      </w:r>
      <w:r w:rsidRPr="00193EFC">
        <w:rPr>
          <w:rFonts w:cstheme="minorHAnsi"/>
          <w:spacing w:val="-2"/>
          <w:szCs w:val="18"/>
        </w:rPr>
        <w:t>e</w:t>
      </w:r>
      <w:r w:rsidRPr="00193EFC">
        <w:rPr>
          <w:rFonts w:cstheme="minorHAnsi"/>
          <w:spacing w:val="1"/>
          <w:szCs w:val="18"/>
        </w:rPr>
        <w:t>m</w:t>
      </w:r>
      <w:r w:rsidRPr="00193EFC">
        <w:rPr>
          <w:rFonts w:cstheme="minorHAnsi"/>
          <w:spacing w:val="-2"/>
          <w:szCs w:val="18"/>
        </w:rPr>
        <w:t>e</w:t>
      </w:r>
      <w:r w:rsidRPr="00193EFC">
        <w:rPr>
          <w:rFonts w:cstheme="minorHAnsi"/>
          <w:szCs w:val="18"/>
        </w:rPr>
        <w:t xml:space="preserve">nt </w:t>
      </w:r>
      <w:r w:rsidRPr="00193EFC">
        <w:rPr>
          <w:rFonts w:cstheme="minorHAnsi"/>
          <w:spacing w:val="-2"/>
          <w:szCs w:val="18"/>
        </w:rPr>
        <w:t>i</w:t>
      </w:r>
      <w:r w:rsidRPr="00193EFC">
        <w:rPr>
          <w:rFonts w:cstheme="minorHAnsi"/>
          <w:szCs w:val="18"/>
        </w:rPr>
        <w:t>s</w:t>
      </w:r>
      <w:r w:rsidRPr="00193EFC">
        <w:rPr>
          <w:rFonts w:cstheme="minorHAnsi"/>
          <w:spacing w:val="1"/>
          <w:szCs w:val="18"/>
        </w:rPr>
        <w:t xml:space="preserve"> </w:t>
      </w:r>
      <w:r w:rsidRPr="00193EFC">
        <w:rPr>
          <w:rFonts w:cstheme="minorHAnsi"/>
          <w:spacing w:val="-2"/>
          <w:szCs w:val="18"/>
        </w:rPr>
        <w:t>s</w:t>
      </w:r>
      <w:r w:rsidRPr="00193EFC">
        <w:rPr>
          <w:rFonts w:cstheme="minorHAnsi"/>
          <w:szCs w:val="18"/>
        </w:rPr>
        <w:t>pe</w:t>
      </w:r>
      <w:r w:rsidRPr="00193EFC">
        <w:rPr>
          <w:rFonts w:cstheme="minorHAnsi"/>
          <w:spacing w:val="-2"/>
          <w:szCs w:val="18"/>
        </w:rPr>
        <w:t>c</w:t>
      </w:r>
      <w:r w:rsidRPr="00193EFC">
        <w:rPr>
          <w:rFonts w:cstheme="minorHAnsi"/>
          <w:szCs w:val="18"/>
        </w:rPr>
        <w:t>if</w:t>
      </w:r>
      <w:r w:rsidRPr="00193EFC">
        <w:rPr>
          <w:rFonts w:cstheme="minorHAnsi"/>
          <w:spacing w:val="-2"/>
          <w:szCs w:val="18"/>
        </w:rPr>
        <w:t>i</w:t>
      </w:r>
      <w:r w:rsidRPr="00193EFC">
        <w:rPr>
          <w:rFonts w:cstheme="minorHAnsi"/>
          <w:szCs w:val="18"/>
        </w:rPr>
        <w:t>ed, the</w:t>
      </w:r>
      <w:r w:rsidRPr="00193EFC">
        <w:rPr>
          <w:rFonts w:cstheme="minorHAnsi"/>
          <w:spacing w:val="1"/>
          <w:szCs w:val="18"/>
        </w:rPr>
        <w:t xml:space="preserve"> </w:t>
      </w:r>
      <w:r w:rsidRPr="00193EFC">
        <w:rPr>
          <w:rFonts w:cstheme="minorHAnsi"/>
          <w:spacing w:val="-1"/>
          <w:szCs w:val="18"/>
        </w:rPr>
        <w:t>C</w:t>
      </w:r>
      <w:r w:rsidRPr="00193EFC">
        <w:rPr>
          <w:rFonts w:cstheme="minorHAnsi"/>
          <w:szCs w:val="18"/>
        </w:rPr>
        <w:t>ont</w:t>
      </w:r>
      <w:r w:rsidRPr="00193EFC">
        <w:rPr>
          <w:rFonts w:cstheme="minorHAnsi"/>
          <w:spacing w:val="-3"/>
          <w:szCs w:val="18"/>
        </w:rPr>
        <w:t>r</w:t>
      </w:r>
      <w:r w:rsidRPr="00193EFC">
        <w:rPr>
          <w:rFonts w:cstheme="minorHAnsi"/>
          <w:szCs w:val="18"/>
        </w:rPr>
        <w:t>a</w:t>
      </w:r>
      <w:r w:rsidRPr="00193EFC">
        <w:rPr>
          <w:rFonts w:cstheme="minorHAnsi"/>
          <w:spacing w:val="1"/>
          <w:szCs w:val="18"/>
        </w:rPr>
        <w:t>c</w:t>
      </w:r>
      <w:r w:rsidRPr="00193EFC">
        <w:rPr>
          <w:rFonts w:cstheme="minorHAnsi"/>
          <w:spacing w:val="-3"/>
          <w:szCs w:val="18"/>
        </w:rPr>
        <w:t>t</w:t>
      </w:r>
      <w:r w:rsidRPr="00193EFC">
        <w:rPr>
          <w:rFonts w:cstheme="minorHAnsi"/>
          <w:szCs w:val="18"/>
        </w:rPr>
        <w:t xml:space="preserve">or </w:t>
      </w:r>
      <w:r w:rsidRPr="00193EFC">
        <w:rPr>
          <w:rFonts w:cstheme="minorHAnsi"/>
          <w:spacing w:val="-2"/>
          <w:szCs w:val="18"/>
        </w:rPr>
        <w:t>s</w:t>
      </w:r>
      <w:r w:rsidRPr="00193EFC">
        <w:rPr>
          <w:rFonts w:cstheme="minorHAnsi"/>
          <w:szCs w:val="18"/>
        </w:rPr>
        <w:t>ha</w:t>
      </w:r>
      <w:r w:rsidRPr="00193EFC">
        <w:rPr>
          <w:rFonts w:cstheme="minorHAnsi"/>
          <w:spacing w:val="-2"/>
          <w:szCs w:val="18"/>
        </w:rPr>
        <w:t>l</w:t>
      </w:r>
      <w:r w:rsidRPr="00193EFC">
        <w:rPr>
          <w:rFonts w:cstheme="minorHAnsi"/>
          <w:szCs w:val="18"/>
        </w:rPr>
        <w:t>l</w:t>
      </w:r>
      <w:r w:rsidRPr="00193EFC">
        <w:rPr>
          <w:rFonts w:cstheme="minorHAnsi"/>
          <w:spacing w:val="1"/>
          <w:szCs w:val="18"/>
        </w:rPr>
        <w:t xml:space="preserve"> </w:t>
      </w:r>
      <w:r w:rsidRPr="00193EFC">
        <w:rPr>
          <w:rFonts w:cstheme="minorHAnsi"/>
          <w:spacing w:val="-2"/>
          <w:szCs w:val="18"/>
        </w:rPr>
        <w:t>m</w:t>
      </w:r>
      <w:r w:rsidRPr="00193EFC">
        <w:rPr>
          <w:rFonts w:cstheme="minorHAnsi"/>
          <w:szCs w:val="18"/>
        </w:rPr>
        <w:t>ark</w:t>
      </w:r>
      <w:r w:rsidRPr="00193EFC">
        <w:rPr>
          <w:rFonts w:cstheme="minorHAnsi"/>
          <w:spacing w:val="-1"/>
          <w:szCs w:val="18"/>
        </w:rPr>
        <w:t xml:space="preserve"> </w:t>
      </w:r>
      <w:r w:rsidRPr="00193EFC">
        <w:rPr>
          <w:rFonts w:cstheme="minorHAnsi"/>
          <w:szCs w:val="18"/>
        </w:rPr>
        <w:t>ea</w:t>
      </w:r>
      <w:r w:rsidRPr="00193EFC">
        <w:rPr>
          <w:rFonts w:cstheme="minorHAnsi"/>
          <w:spacing w:val="-2"/>
          <w:szCs w:val="18"/>
        </w:rPr>
        <w:t>c</w:t>
      </w:r>
      <w:r w:rsidRPr="00193EFC">
        <w:rPr>
          <w:rFonts w:cstheme="minorHAnsi"/>
          <w:szCs w:val="18"/>
        </w:rPr>
        <w:t>h</w:t>
      </w:r>
      <w:r w:rsidRPr="00193EFC">
        <w:rPr>
          <w:rFonts w:cstheme="minorHAnsi"/>
          <w:spacing w:val="-2"/>
          <w:szCs w:val="18"/>
        </w:rPr>
        <w:t xml:space="preserve"> </w:t>
      </w:r>
      <w:r w:rsidRPr="00193EFC">
        <w:rPr>
          <w:rFonts w:cstheme="minorHAnsi"/>
          <w:spacing w:val="-1"/>
          <w:szCs w:val="18"/>
        </w:rPr>
        <w:t>C</w:t>
      </w:r>
      <w:r w:rsidRPr="00193EFC">
        <w:rPr>
          <w:rFonts w:cstheme="minorHAnsi"/>
          <w:szCs w:val="18"/>
        </w:rPr>
        <w:t>ontr</w:t>
      </w:r>
      <w:r w:rsidRPr="00193EFC">
        <w:rPr>
          <w:rFonts w:cstheme="minorHAnsi"/>
          <w:spacing w:val="-2"/>
          <w:szCs w:val="18"/>
        </w:rPr>
        <w:t>a</w:t>
      </w:r>
      <w:r w:rsidRPr="00193EFC">
        <w:rPr>
          <w:rFonts w:cstheme="minorHAnsi"/>
          <w:spacing w:val="1"/>
          <w:szCs w:val="18"/>
        </w:rPr>
        <w:t>c</w:t>
      </w:r>
      <w:r w:rsidRPr="00193EFC">
        <w:rPr>
          <w:rFonts w:cstheme="minorHAnsi"/>
          <w:szCs w:val="18"/>
        </w:rPr>
        <w:t xml:space="preserve">tor </w:t>
      </w:r>
      <w:r w:rsidRPr="00193EFC">
        <w:rPr>
          <w:rFonts w:cstheme="minorHAnsi"/>
          <w:spacing w:val="-1"/>
          <w:szCs w:val="18"/>
        </w:rPr>
        <w:t>D</w:t>
      </w:r>
      <w:r w:rsidRPr="00193EFC">
        <w:rPr>
          <w:rFonts w:cstheme="minorHAnsi"/>
          <w:spacing w:val="-2"/>
          <w:szCs w:val="18"/>
        </w:rPr>
        <w:t>e</w:t>
      </w:r>
      <w:r w:rsidRPr="00193EFC">
        <w:rPr>
          <w:rFonts w:cstheme="minorHAnsi"/>
          <w:szCs w:val="18"/>
        </w:rPr>
        <w:t>li</w:t>
      </w:r>
      <w:r w:rsidRPr="00193EFC">
        <w:rPr>
          <w:rFonts w:cstheme="minorHAnsi"/>
          <w:spacing w:val="-2"/>
          <w:szCs w:val="18"/>
        </w:rPr>
        <w:t>v</w:t>
      </w:r>
      <w:r w:rsidRPr="00193EFC">
        <w:rPr>
          <w:rFonts w:cstheme="minorHAnsi"/>
          <w:szCs w:val="18"/>
        </w:rPr>
        <w:t>era</w:t>
      </w:r>
      <w:r w:rsidRPr="00193EFC">
        <w:rPr>
          <w:rFonts w:cstheme="minorHAnsi"/>
          <w:spacing w:val="-2"/>
          <w:szCs w:val="18"/>
        </w:rPr>
        <w:t>b</w:t>
      </w:r>
      <w:r w:rsidRPr="00193EFC">
        <w:rPr>
          <w:rFonts w:cstheme="minorHAnsi"/>
          <w:szCs w:val="18"/>
        </w:rPr>
        <w:t>le</w:t>
      </w:r>
      <w:r w:rsidRPr="00193EFC">
        <w:rPr>
          <w:rFonts w:cstheme="minorHAnsi"/>
          <w:spacing w:val="-2"/>
          <w:szCs w:val="18"/>
        </w:rPr>
        <w:t xml:space="preserve"> </w:t>
      </w:r>
      <w:r w:rsidRPr="00193EFC">
        <w:rPr>
          <w:rFonts w:cstheme="minorHAnsi"/>
          <w:spacing w:val="1"/>
          <w:szCs w:val="18"/>
        </w:rPr>
        <w:t>c</w:t>
      </w:r>
      <w:r w:rsidRPr="00193EFC">
        <w:rPr>
          <w:rFonts w:cstheme="minorHAnsi"/>
          <w:szCs w:val="18"/>
        </w:rPr>
        <w:t>l</w:t>
      </w:r>
      <w:r w:rsidRPr="00193EFC">
        <w:rPr>
          <w:rFonts w:cstheme="minorHAnsi"/>
          <w:spacing w:val="-2"/>
          <w:szCs w:val="18"/>
        </w:rPr>
        <w:t>e</w:t>
      </w:r>
      <w:r w:rsidRPr="00193EFC">
        <w:rPr>
          <w:rFonts w:cstheme="minorHAnsi"/>
          <w:szCs w:val="18"/>
        </w:rPr>
        <w:t>arly and</w:t>
      </w:r>
      <w:r w:rsidRPr="00193EFC">
        <w:rPr>
          <w:rFonts w:cstheme="minorHAnsi"/>
          <w:spacing w:val="1"/>
          <w:szCs w:val="18"/>
        </w:rPr>
        <w:t xml:space="preserve"> </w:t>
      </w:r>
      <w:r w:rsidRPr="00193EFC">
        <w:rPr>
          <w:rFonts w:cstheme="minorHAnsi"/>
          <w:spacing w:val="-2"/>
          <w:szCs w:val="18"/>
        </w:rPr>
        <w:t>i</w:t>
      </w:r>
      <w:r w:rsidRPr="00193EFC">
        <w:rPr>
          <w:rFonts w:cstheme="minorHAnsi"/>
          <w:szCs w:val="18"/>
        </w:rPr>
        <w:t>nd</w:t>
      </w:r>
      <w:r w:rsidRPr="00193EFC">
        <w:rPr>
          <w:rFonts w:cstheme="minorHAnsi"/>
          <w:spacing w:val="-2"/>
          <w:szCs w:val="18"/>
        </w:rPr>
        <w:t>e</w:t>
      </w:r>
      <w:r w:rsidRPr="00193EFC">
        <w:rPr>
          <w:rFonts w:cstheme="minorHAnsi"/>
          <w:szCs w:val="18"/>
        </w:rPr>
        <w:t>li</w:t>
      </w:r>
      <w:r w:rsidRPr="00193EFC">
        <w:rPr>
          <w:rFonts w:cstheme="minorHAnsi"/>
          <w:spacing w:val="-2"/>
          <w:szCs w:val="18"/>
        </w:rPr>
        <w:t>b</w:t>
      </w:r>
      <w:r w:rsidRPr="00193EFC">
        <w:rPr>
          <w:rFonts w:cstheme="minorHAnsi"/>
          <w:szCs w:val="18"/>
        </w:rPr>
        <w:t>ly</w:t>
      </w:r>
      <w:r w:rsidRPr="00193EFC">
        <w:rPr>
          <w:rFonts w:cstheme="minorHAnsi"/>
          <w:spacing w:val="-1"/>
          <w:szCs w:val="18"/>
        </w:rPr>
        <w:t xml:space="preserve"> </w:t>
      </w:r>
      <w:r w:rsidRPr="00193EFC">
        <w:rPr>
          <w:rFonts w:cstheme="minorHAnsi"/>
          <w:szCs w:val="18"/>
        </w:rPr>
        <w:t>in</w:t>
      </w:r>
      <w:r w:rsidRPr="00193EFC">
        <w:rPr>
          <w:rFonts w:cstheme="minorHAnsi"/>
          <w:spacing w:val="1"/>
          <w:szCs w:val="18"/>
        </w:rPr>
        <w:t xml:space="preserve"> </w:t>
      </w:r>
      <w:r w:rsidRPr="00193EFC">
        <w:rPr>
          <w:rFonts w:cstheme="minorHAnsi"/>
          <w:spacing w:val="-2"/>
          <w:szCs w:val="18"/>
        </w:rPr>
        <w:t>a</w:t>
      </w:r>
      <w:r w:rsidRPr="00193EFC">
        <w:rPr>
          <w:rFonts w:cstheme="minorHAnsi"/>
          <w:spacing w:val="1"/>
          <w:szCs w:val="18"/>
        </w:rPr>
        <w:t>c</w:t>
      </w:r>
      <w:r w:rsidRPr="00193EFC">
        <w:rPr>
          <w:rFonts w:cstheme="minorHAnsi"/>
          <w:spacing w:val="-2"/>
          <w:szCs w:val="18"/>
        </w:rPr>
        <w:t>c</w:t>
      </w:r>
      <w:r w:rsidRPr="00193EFC">
        <w:rPr>
          <w:rFonts w:cstheme="minorHAnsi"/>
          <w:szCs w:val="18"/>
        </w:rPr>
        <w:t>orda</w:t>
      </w:r>
      <w:r w:rsidRPr="00193EFC">
        <w:rPr>
          <w:rFonts w:cstheme="minorHAnsi"/>
          <w:spacing w:val="-2"/>
          <w:szCs w:val="18"/>
        </w:rPr>
        <w:t>n</w:t>
      </w:r>
      <w:r w:rsidRPr="00193EFC">
        <w:rPr>
          <w:rFonts w:cstheme="minorHAnsi"/>
          <w:spacing w:val="1"/>
          <w:szCs w:val="18"/>
        </w:rPr>
        <w:t>c</w:t>
      </w:r>
      <w:r w:rsidRPr="00193EFC">
        <w:rPr>
          <w:rFonts w:cstheme="minorHAnsi"/>
          <w:szCs w:val="18"/>
        </w:rPr>
        <w:t>e</w:t>
      </w:r>
      <w:r w:rsidRPr="00193EFC">
        <w:rPr>
          <w:rFonts w:cstheme="minorHAnsi"/>
          <w:spacing w:val="1"/>
          <w:szCs w:val="18"/>
        </w:rPr>
        <w:t xml:space="preserve"> </w:t>
      </w:r>
      <w:r w:rsidRPr="00193EFC">
        <w:rPr>
          <w:rFonts w:cstheme="minorHAnsi"/>
          <w:spacing w:val="-3"/>
          <w:szCs w:val="18"/>
        </w:rPr>
        <w:t>w</w:t>
      </w:r>
      <w:r w:rsidRPr="00193EFC">
        <w:rPr>
          <w:rFonts w:cstheme="minorHAnsi"/>
          <w:szCs w:val="18"/>
        </w:rPr>
        <w:t>i</w:t>
      </w:r>
      <w:r w:rsidRPr="00193EFC">
        <w:rPr>
          <w:rFonts w:cstheme="minorHAnsi"/>
          <w:spacing w:val="-3"/>
          <w:szCs w:val="18"/>
        </w:rPr>
        <w:t>t</w:t>
      </w:r>
      <w:r w:rsidRPr="00193EFC">
        <w:rPr>
          <w:rFonts w:cstheme="minorHAnsi"/>
          <w:szCs w:val="18"/>
        </w:rPr>
        <w:t>h</w:t>
      </w:r>
      <w:r w:rsidRPr="00193EFC">
        <w:rPr>
          <w:rFonts w:cstheme="minorHAnsi"/>
          <w:spacing w:val="1"/>
          <w:szCs w:val="18"/>
        </w:rPr>
        <w:t xml:space="preserve"> </w:t>
      </w:r>
      <w:r w:rsidRPr="00193EFC">
        <w:rPr>
          <w:rFonts w:cstheme="minorHAnsi"/>
          <w:szCs w:val="18"/>
        </w:rPr>
        <w:t>the</w:t>
      </w:r>
      <w:r w:rsidRPr="00193EFC">
        <w:rPr>
          <w:rFonts w:cstheme="minorHAnsi"/>
          <w:spacing w:val="1"/>
          <w:szCs w:val="18"/>
        </w:rPr>
        <w:t xml:space="preserve"> </w:t>
      </w:r>
      <w:r w:rsidRPr="00193EFC">
        <w:rPr>
          <w:rFonts w:cstheme="minorHAnsi"/>
          <w:spacing w:val="-3"/>
          <w:szCs w:val="18"/>
        </w:rPr>
        <w:t>r</w:t>
      </w:r>
      <w:r w:rsidRPr="00193EFC">
        <w:rPr>
          <w:rFonts w:cstheme="minorHAnsi"/>
          <w:szCs w:val="18"/>
        </w:rPr>
        <w:t>eq</w:t>
      </w:r>
      <w:r w:rsidRPr="00193EFC">
        <w:rPr>
          <w:rFonts w:cstheme="minorHAnsi"/>
          <w:spacing w:val="-2"/>
          <w:szCs w:val="18"/>
        </w:rPr>
        <w:t>u</w:t>
      </w:r>
      <w:r w:rsidRPr="00193EFC">
        <w:rPr>
          <w:rFonts w:cstheme="minorHAnsi"/>
          <w:szCs w:val="18"/>
        </w:rPr>
        <w:t>ire</w:t>
      </w:r>
      <w:r w:rsidRPr="00193EFC">
        <w:rPr>
          <w:rFonts w:cstheme="minorHAnsi"/>
          <w:spacing w:val="-2"/>
          <w:szCs w:val="18"/>
        </w:rPr>
        <w:t>m</w:t>
      </w:r>
      <w:r w:rsidRPr="00193EFC">
        <w:rPr>
          <w:rFonts w:cstheme="minorHAnsi"/>
          <w:szCs w:val="18"/>
        </w:rPr>
        <w:t>en</w:t>
      </w:r>
      <w:r w:rsidRPr="00193EFC">
        <w:rPr>
          <w:rFonts w:cstheme="minorHAnsi"/>
          <w:spacing w:val="-3"/>
          <w:szCs w:val="18"/>
        </w:rPr>
        <w:t>t</w:t>
      </w:r>
      <w:r w:rsidRPr="00193EFC">
        <w:rPr>
          <w:rFonts w:cstheme="minorHAnsi"/>
          <w:szCs w:val="18"/>
        </w:rPr>
        <w:t>s</w:t>
      </w:r>
      <w:r w:rsidRPr="00193EFC">
        <w:rPr>
          <w:rFonts w:cstheme="minorHAnsi"/>
          <w:spacing w:val="1"/>
          <w:szCs w:val="18"/>
        </w:rPr>
        <w:t xml:space="preserve"> </w:t>
      </w:r>
      <w:r w:rsidRPr="00193EFC">
        <w:rPr>
          <w:rFonts w:cstheme="minorHAnsi"/>
          <w:szCs w:val="18"/>
        </w:rPr>
        <w:t>of</w:t>
      </w:r>
      <w:r w:rsidRPr="00193EFC">
        <w:rPr>
          <w:rFonts w:cstheme="minorHAnsi"/>
          <w:spacing w:val="-2"/>
          <w:szCs w:val="18"/>
        </w:rPr>
        <w:t xml:space="preserve"> </w:t>
      </w:r>
      <w:r w:rsidRPr="00193EFC">
        <w:rPr>
          <w:rFonts w:cstheme="minorHAnsi"/>
          <w:szCs w:val="18"/>
        </w:rPr>
        <w:t>the rele</w:t>
      </w:r>
      <w:r w:rsidRPr="00193EFC">
        <w:rPr>
          <w:rFonts w:cstheme="minorHAnsi"/>
          <w:spacing w:val="-2"/>
          <w:szCs w:val="18"/>
        </w:rPr>
        <w:t>v</w:t>
      </w:r>
      <w:r w:rsidRPr="00193EFC">
        <w:rPr>
          <w:rFonts w:cstheme="minorHAnsi"/>
          <w:szCs w:val="18"/>
        </w:rPr>
        <w:t xml:space="preserve">ant </w:t>
      </w:r>
      <w:r w:rsidRPr="00193EFC">
        <w:rPr>
          <w:rFonts w:cstheme="minorHAnsi"/>
          <w:spacing w:val="-1"/>
          <w:szCs w:val="18"/>
        </w:rPr>
        <w:t>DE</w:t>
      </w:r>
      <w:r w:rsidRPr="00193EFC">
        <w:rPr>
          <w:rFonts w:cstheme="minorHAnsi"/>
          <w:szCs w:val="18"/>
        </w:rPr>
        <w:t>F-S</w:t>
      </w:r>
      <w:r w:rsidRPr="00193EFC">
        <w:rPr>
          <w:rFonts w:cstheme="minorHAnsi"/>
          <w:spacing w:val="-2"/>
          <w:szCs w:val="18"/>
        </w:rPr>
        <w:t>T</w:t>
      </w:r>
      <w:r w:rsidRPr="00193EFC">
        <w:rPr>
          <w:rFonts w:cstheme="minorHAnsi"/>
          <w:szCs w:val="18"/>
        </w:rPr>
        <w:t>AN 05-</w:t>
      </w:r>
      <w:r w:rsidRPr="00193EFC">
        <w:rPr>
          <w:rFonts w:cstheme="minorHAnsi"/>
          <w:spacing w:val="-2"/>
          <w:szCs w:val="18"/>
        </w:rPr>
        <w:t>1</w:t>
      </w:r>
      <w:r w:rsidRPr="00193EFC">
        <w:rPr>
          <w:rFonts w:cstheme="minorHAnsi"/>
          <w:szCs w:val="18"/>
        </w:rPr>
        <w:t>32</w:t>
      </w:r>
      <w:r w:rsidRPr="00193EFC">
        <w:rPr>
          <w:rFonts w:cstheme="minorHAnsi"/>
          <w:spacing w:val="1"/>
          <w:szCs w:val="18"/>
        </w:rPr>
        <w:t xml:space="preserve"> </w:t>
      </w:r>
      <w:r w:rsidRPr="00193EFC">
        <w:rPr>
          <w:rFonts w:cstheme="minorHAnsi"/>
          <w:spacing w:val="-2"/>
          <w:szCs w:val="18"/>
        </w:rPr>
        <w:t>a</w:t>
      </w:r>
      <w:r w:rsidRPr="00193EFC">
        <w:rPr>
          <w:rFonts w:cstheme="minorHAnsi"/>
          <w:szCs w:val="18"/>
        </w:rPr>
        <w:t>s</w:t>
      </w:r>
      <w:r w:rsidRPr="00193EFC">
        <w:rPr>
          <w:rFonts w:cstheme="minorHAnsi"/>
          <w:spacing w:val="-1"/>
          <w:szCs w:val="18"/>
        </w:rPr>
        <w:t xml:space="preserve"> </w:t>
      </w:r>
      <w:r w:rsidRPr="00193EFC">
        <w:rPr>
          <w:rFonts w:cstheme="minorHAnsi"/>
          <w:spacing w:val="1"/>
          <w:szCs w:val="18"/>
        </w:rPr>
        <w:t>s</w:t>
      </w:r>
      <w:r w:rsidRPr="00193EFC">
        <w:rPr>
          <w:rFonts w:cstheme="minorHAnsi"/>
          <w:szCs w:val="18"/>
        </w:rPr>
        <w:t>p</w:t>
      </w:r>
      <w:r w:rsidRPr="00193EFC">
        <w:rPr>
          <w:rFonts w:cstheme="minorHAnsi"/>
          <w:spacing w:val="-2"/>
          <w:szCs w:val="18"/>
        </w:rPr>
        <w:t>e</w:t>
      </w:r>
      <w:r w:rsidRPr="00193EFC">
        <w:rPr>
          <w:rFonts w:cstheme="minorHAnsi"/>
          <w:spacing w:val="1"/>
          <w:szCs w:val="18"/>
        </w:rPr>
        <w:t>c</w:t>
      </w:r>
      <w:r w:rsidRPr="00193EFC">
        <w:rPr>
          <w:rFonts w:cstheme="minorHAnsi"/>
          <w:szCs w:val="18"/>
        </w:rPr>
        <w:t>i</w:t>
      </w:r>
      <w:r w:rsidRPr="00193EFC">
        <w:rPr>
          <w:rFonts w:cstheme="minorHAnsi"/>
          <w:spacing w:val="-3"/>
          <w:szCs w:val="18"/>
        </w:rPr>
        <w:t>f</w:t>
      </w:r>
      <w:r w:rsidRPr="00193EFC">
        <w:rPr>
          <w:rFonts w:cstheme="minorHAnsi"/>
          <w:szCs w:val="18"/>
        </w:rPr>
        <w:t>ied</w:t>
      </w:r>
      <w:r w:rsidRPr="00193EFC">
        <w:rPr>
          <w:rFonts w:cstheme="minorHAnsi"/>
          <w:spacing w:val="-2"/>
          <w:szCs w:val="18"/>
        </w:rPr>
        <w:t xml:space="preserve"> </w:t>
      </w:r>
      <w:r w:rsidRPr="00193EFC">
        <w:rPr>
          <w:rFonts w:cstheme="minorHAnsi"/>
          <w:szCs w:val="18"/>
        </w:rPr>
        <w:t>in</w:t>
      </w:r>
      <w:r w:rsidRPr="00193EFC">
        <w:rPr>
          <w:rFonts w:cstheme="minorHAnsi"/>
          <w:spacing w:val="1"/>
          <w:szCs w:val="18"/>
        </w:rPr>
        <w:t xml:space="preserve"> </w:t>
      </w:r>
      <w:r w:rsidRPr="00193EFC">
        <w:rPr>
          <w:rFonts w:cstheme="minorHAnsi"/>
          <w:spacing w:val="-3"/>
          <w:szCs w:val="18"/>
        </w:rPr>
        <w:t>t</w:t>
      </w:r>
      <w:r w:rsidRPr="00193EFC">
        <w:rPr>
          <w:rFonts w:cstheme="minorHAnsi"/>
          <w:szCs w:val="18"/>
        </w:rPr>
        <w:t>he</w:t>
      </w:r>
      <w:r w:rsidRPr="00193EFC">
        <w:rPr>
          <w:rFonts w:cstheme="minorHAnsi"/>
          <w:spacing w:val="1"/>
          <w:szCs w:val="18"/>
        </w:rPr>
        <w:t xml:space="preserve"> </w:t>
      </w:r>
      <w:r w:rsidRPr="00193EFC">
        <w:rPr>
          <w:rFonts w:cstheme="minorHAnsi"/>
          <w:spacing w:val="-2"/>
          <w:szCs w:val="18"/>
        </w:rPr>
        <w:t>c</w:t>
      </w:r>
      <w:r w:rsidRPr="00193EFC">
        <w:rPr>
          <w:rFonts w:cstheme="minorHAnsi"/>
          <w:szCs w:val="18"/>
        </w:rPr>
        <w:t>ont</w:t>
      </w:r>
      <w:r w:rsidRPr="00193EFC">
        <w:rPr>
          <w:rFonts w:cstheme="minorHAnsi"/>
          <w:spacing w:val="-3"/>
          <w:szCs w:val="18"/>
        </w:rPr>
        <w:t>r</w:t>
      </w:r>
      <w:r w:rsidRPr="00193EFC">
        <w:rPr>
          <w:rFonts w:cstheme="minorHAnsi"/>
          <w:szCs w:val="18"/>
        </w:rPr>
        <w:t>a</w:t>
      </w:r>
      <w:r w:rsidRPr="00193EFC">
        <w:rPr>
          <w:rFonts w:cstheme="minorHAnsi"/>
          <w:spacing w:val="1"/>
          <w:szCs w:val="18"/>
        </w:rPr>
        <w:t>c</w:t>
      </w:r>
      <w:r w:rsidRPr="00193EFC">
        <w:rPr>
          <w:rFonts w:cstheme="minorHAnsi"/>
          <w:szCs w:val="18"/>
        </w:rPr>
        <w:t>t</w:t>
      </w:r>
      <w:r w:rsidRPr="00193EFC">
        <w:rPr>
          <w:rFonts w:cstheme="minorHAnsi"/>
          <w:spacing w:val="-2"/>
          <w:szCs w:val="18"/>
        </w:rPr>
        <w:t xml:space="preserve"> </w:t>
      </w:r>
      <w:r w:rsidRPr="00193EFC">
        <w:rPr>
          <w:rFonts w:cstheme="minorHAnsi"/>
          <w:szCs w:val="18"/>
        </w:rPr>
        <w:t xml:space="preserve">or </w:t>
      </w:r>
      <w:r w:rsidRPr="00193EFC">
        <w:rPr>
          <w:rFonts w:cstheme="minorHAnsi"/>
          <w:spacing w:val="1"/>
          <w:szCs w:val="18"/>
        </w:rPr>
        <w:t>s</w:t>
      </w:r>
      <w:r w:rsidRPr="00193EFC">
        <w:rPr>
          <w:rFonts w:cstheme="minorHAnsi"/>
          <w:szCs w:val="18"/>
        </w:rPr>
        <w:t>p</w:t>
      </w:r>
      <w:r w:rsidRPr="00193EFC">
        <w:rPr>
          <w:rFonts w:cstheme="minorHAnsi"/>
          <w:spacing w:val="-2"/>
          <w:szCs w:val="18"/>
        </w:rPr>
        <w:t>e</w:t>
      </w:r>
      <w:r w:rsidRPr="00193EFC">
        <w:rPr>
          <w:rFonts w:cstheme="minorHAnsi"/>
          <w:spacing w:val="1"/>
          <w:szCs w:val="18"/>
        </w:rPr>
        <w:t>c</w:t>
      </w:r>
      <w:r w:rsidRPr="00193EFC">
        <w:rPr>
          <w:rFonts w:cstheme="minorHAnsi"/>
          <w:szCs w:val="18"/>
        </w:rPr>
        <w:t>if</w:t>
      </w:r>
      <w:r w:rsidRPr="00193EFC">
        <w:rPr>
          <w:rFonts w:cstheme="minorHAnsi"/>
          <w:spacing w:val="-2"/>
          <w:szCs w:val="18"/>
        </w:rPr>
        <w:t>i</w:t>
      </w:r>
      <w:r w:rsidRPr="00193EFC">
        <w:rPr>
          <w:rFonts w:cstheme="minorHAnsi"/>
          <w:spacing w:val="1"/>
          <w:szCs w:val="18"/>
        </w:rPr>
        <w:t>c</w:t>
      </w:r>
      <w:r w:rsidRPr="00193EFC">
        <w:rPr>
          <w:rFonts w:cstheme="minorHAnsi"/>
          <w:szCs w:val="18"/>
        </w:rPr>
        <w:t>a</w:t>
      </w:r>
      <w:r w:rsidRPr="00193EFC">
        <w:rPr>
          <w:rFonts w:cstheme="minorHAnsi"/>
          <w:spacing w:val="-3"/>
          <w:szCs w:val="18"/>
        </w:rPr>
        <w:t>t</w:t>
      </w:r>
      <w:r w:rsidRPr="00193EFC">
        <w:rPr>
          <w:rFonts w:cstheme="minorHAnsi"/>
          <w:szCs w:val="18"/>
        </w:rPr>
        <w:t>ion.</w:t>
      </w:r>
      <w:r w:rsidRPr="00193EFC">
        <w:rPr>
          <w:rFonts w:cstheme="minorHAnsi"/>
          <w:spacing w:val="-2"/>
          <w:szCs w:val="18"/>
        </w:rPr>
        <w:t xml:space="preserve"> </w:t>
      </w:r>
      <w:r w:rsidRPr="00193EFC">
        <w:rPr>
          <w:rFonts w:cstheme="minorHAnsi"/>
          <w:szCs w:val="18"/>
        </w:rPr>
        <w:t>In</w:t>
      </w:r>
      <w:r w:rsidRPr="00193EFC">
        <w:rPr>
          <w:rFonts w:cstheme="minorHAnsi"/>
          <w:spacing w:val="1"/>
          <w:szCs w:val="18"/>
        </w:rPr>
        <w:t xml:space="preserve"> </w:t>
      </w:r>
      <w:r w:rsidRPr="00193EFC">
        <w:rPr>
          <w:rFonts w:cstheme="minorHAnsi"/>
          <w:spacing w:val="-3"/>
          <w:szCs w:val="18"/>
        </w:rPr>
        <w:t>t</w:t>
      </w:r>
      <w:r w:rsidRPr="00193EFC">
        <w:rPr>
          <w:rFonts w:cstheme="minorHAnsi"/>
          <w:szCs w:val="18"/>
        </w:rPr>
        <w:t>he</w:t>
      </w:r>
      <w:r w:rsidRPr="00193EFC">
        <w:rPr>
          <w:rFonts w:cstheme="minorHAnsi"/>
          <w:spacing w:val="1"/>
          <w:szCs w:val="18"/>
        </w:rPr>
        <w:t xml:space="preserve"> </w:t>
      </w:r>
      <w:r w:rsidRPr="00193EFC">
        <w:rPr>
          <w:rFonts w:cstheme="minorHAnsi"/>
          <w:spacing w:val="-2"/>
          <w:szCs w:val="18"/>
        </w:rPr>
        <w:t>a</w:t>
      </w:r>
      <w:r w:rsidRPr="00193EFC">
        <w:rPr>
          <w:rFonts w:cstheme="minorHAnsi"/>
          <w:szCs w:val="18"/>
        </w:rPr>
        <w:t>b</w:t>
      </w:r>
      <w:r w:rsidRPr="00193EFC">
        <w:rPr>
          <w:rFonts w:cstheme="minorHAnsi"/>
          <w:spacing w:val="1"/>
          <w:szCs w:val="18"/>
        </w:rPr>
        <w:t>s</w:t>
      </w:r>
      <w:r w:rsidRPr="00193EFC">
        <w:rPr>
          <w:rFonts w:cstheme="minorHAnsi"/>
          <w:spacing w:val="-2"/>
          <w:szCs w:val="18"/>
        </w:rPr>
        <w:t>e</w:t>
      </w:r>
      <w:r w:rsidRPr="00193EFC">
        <w:rPr>
          <w:rFonts w:cstheme="minorHAnsi"/>
          <w:szCs w:val="18"/>
        </w:rPr>
        <w:t>n</w:t>
      </w:r>
      <w:r w:rsidRPr="00193EFC">
        <w:rPr>
          <w:rFonts w:cstheme="minorHAnsi"/>
          <w:spacing w:val="1"/>
          <w:szCs w:val="18"/>
        </w:rPr>
        <w:t>c</w:t>
      </w:r>
      <w:r w:rsidRPr="00193EFC">
        <w:rPr>
          <w:rFonts w:cstheme="minorHAnsi"/>
          <w:szCs w:val="18"/>
        </w:rPr>
        <w:t>e</w:t>
      </w:r>
      <w:r w:rsidRPr="00193EFC">
        <w:rPr>
          <w:rFonts w:cstheme="minorHAnsi"/>
          <w:spacing w:val="-2"/>
          <w:szCs w:val="18"/>
        </w:rPr>
        <w:t xml:space="preserve"> o</w:t>
      </w:r>
      <w:r w:rsidRPr="00193EFC">
        <w:rPr>
          <w:rFonts w:cstheme="minorHAnsi"/>
          <w:szCs w:val="18"/>
        </w:rPr>
        <w:t xml:space="preserve">f </w:t>
      </w:r>
      <w:r w:rsidRPr="00193EFC">
        <w:rPr>
          <w:rFonts w:cstheme="minorHAnsi"/>
          <w:spacing w:val="1"/>
          <w:szCs w:val="18"/>
        </w:rPr>
        <w:t>s</w:t>
      </w:r>
      <w:r w:rsidRPr="00193EFC">
        <w:rPr>
          <w:rFonts w:cstheme="minorHAnsi"/>
          <w:spacing w:val="-2"/>
          <w:szCs w:val="18"/>
        </w:rPr>
        <w:t>u</w:t>
      </w:r>
      <w:r w:rsidRPr="00193EFC">
        <w:rPr>
          <w:rFonts w:cstheme="minorHAnsi"/>
          <w:spacing w:val="1"/>
          <w:szCs w:val="18"/>
        </w:rPr>
        <w:t>c</w:t>
      </w:r>
      <w:r w:rsidRPr="00193EFC">
        <w:rPr>
          <w:rFonts w:cstheme="minorHAnsi"/>
          <w:szCs w:val="18"/>
        </w:rPr>
        <w:t>h</w:t>
      </w:r>
      <w:r w:rsidRPr="00193EFC">
        <w:rPr>
          <w:rFonts w:cstheme="minorHAnsi"/>
          <w:spacing w:val="1"/>
          <w:szCs w:val="18"/>
        </w:rPr>
        <w:t xml:space="preserve"> </w:t>
      </w:r>
      <w:r w:rsidRPr="00193EFC">
        <w:rPr>
          <w:rFonts w:cstheme="minorHAnsi"/>
          <w:szCs w:val="18"/>
        </w:rPr>
        <w:t>r</w:t>
      </w:r>
      <w:r w:rsidRPr="00193EFC">
        <w:rPr>
          <w:rFonts w:cstheme="minorHAnsi"/>
          <w:spacing w:val="-2"/>
          <w:szCs w:val="18"/>
        </w:rPr>
        <w:t>e</w:t>
      </w:r>
      <w:r w:rsidRPr="00193EFC">
        <w:rPr>
          <w:rFonts w:cstheme="minorHAnsi"/>
          <w:szCs w:val="18"/>
        </w:rPr>
        <w:t>qui</w:t>
      </w:r>
      <w:r w:rsidRPr="00193EFC">
        <w:rPr>
          <w:rFonts w:cstheme="minorHAnsi"/>
          <w:spacing w:val="-3"/>
          <w:szCs w:val="18"/>
        </w:rPr>
        <w:t>r</w:t>
      </w:r>
      <w:r w:rsidRPr="00193EFC">
        <w:rPr>
          <w:rFonts w:cstheme="minorHAnsi"/>
          <w:szCs w:val="18"/>
        </w:rPr>
        <w:t>e</w:t>
      </w:r>
      <w:r w:rsidRPr="00193EFC">
        <w:rPr>
          <w:rFonts w:cstheme="minorHAnsi"/>
          <w:spacing w:val="1"/>
          <w:szCs w:val="18"/>
        </w:rPr>
        <w:t>m</w:t>
      </w:r>
      <w:r w:rsidRPr="00193EFC">
        <w:rPr>
          <w:rFonts w:cstheme="minorHAnsi"/>
          <w:spacing w:val="-2"/>
          <w:szCs w:val="18"/>
        </w:rPr>
        <w:t>e</w:t>
      </w:r>
      <w:r w:rsidRPr="00193EFC">
        <w:rPr>
          <w:rFonts w:cstheme="minorHAnsi"/>
          <w:szCs w:val="18"/>
        </w:rPr>
        <w:t>nt</w:t>
      </w:r>
      <w:r w:rsidRPr="00193EFC">
        <w:rPr>
          <w:rFonts w:cstheme="minorHAnsi"/>
          <w:spacing w:val="1"/>
          <w:szCs w:val="18"/>
        </w:rPr>
        <w:t>s</w:t>
      </w:r>
      <w:r w:rsidRPr="00193EFC">
        <w:rPr>
          <w:rFonts w:cstheme="minorHAnsi"/>
          <w:szCs w:val="18"/>
        </w:rPr>
        <w:t>,</w:t>
      </w:r>
      <w:r w:rsidRPr="00193EFC">
        <w:rPr>
          <w:rFonts w:cstheme="minorHAnsi"/>
          <w:spacing w:val="-2"/>
          <w:szCs w:val="18"/>
        </w:rPr>
        <w:t xml:space="preserve"> </w:t>
      </w:r>
      <w:r w:rsidRPr="00193EFC">
        <w:rPr>
          <w:rFonts w:cstheme="minorHAnsi"/>
          <w:szCs w:val="18"/>
        </w:rPr>
        <w:t xml:space="preserve">the </w:t>
      </w:r>
      <w:r w:rsidRPr="00193EFC">
        <w:rPr>
          <w:rFonts w:cstheme="minorHAnsi"/>
          <w:spacing w:val="-1"/>
          <w:szCs w:val="18"/>
        </w:rPr>
        <w:t>C</w:t>
      </w:r>
      <w:r w:rsidRPr="00193EFC">
        <w:rPr>
          <w:rFonts w:cstheme="minorHAnsi"/>
          <w:szCs w:val="18"/>
        </w:rPr>
        <w:t>ontra</w:t>
      </w:r>
      <w:r w:rsidRPr="00193EFC">
        <w:rPr>
          <w:rFonts w:cstheme="minorHAnsi"/>
          <w:spacing w:val="-2"/>
          <w:szCs w:val="18"/>
        </w:rPr>
        <w:t>c</w:t>
      </w:r>
      <w:r w:rsidRPr="00193EFC">
        <w:rPr>
          <w:rFonts w:cstheme="minorHAnsi"/>
          <w:szCs w:val="18"/>
        </w:rPr>
        <w:t xml:space="preserve">tor </w:t>
      </w:r>
      <w:r w:rsidRPr="00193EFC">
        <w:rPr>
          <w:rFonts w:cstheme="minorHAnsi"/>
          <w:spacing w:val="-1"/>
          <w:szCs w:val="18"/>
        </w:rPr>
        <w:t>D</w:t>
      </w:r>
      <w:r w:rsidRPr="00193EFC">
        <w:rPr>
          <w:rFonts w:cstheme="minorHAnsi"/>
          <w:szCs w:val="18"/>
        </w:rPr>
        <w:t>e</w:t>
      </w:r>
      <w:r w:rsidRPr="00193EFC">
        <w:rPr>
          <w:rFonts w:cstheme="minorHAnsi"/>
          <w:spacing w:val="-2"/>
          <w:szCs w:val="18"/>
        </w:rPr>
        <w:t>l</w:t>
      </w:r>
      <w:r w:rsidRPr="00193EFC">
        <w:rPr>
          <w:rFonts w:cstheme="minorHAnsi"/>
          <w:szCs w:val="18"/>
        </w:rPr>
        <w:t>i</w:t>
      </w:r>
      <w:r w:rsidRPr="00193EFC">
        <w:rPr>
          <w:rFonts w:cstheme="minorHAnsi"/>
          <w:spacing w:val="-2"/>
          <w:szCs w:val="18"/>
        </w:rPr>
        <w:t>v</w:t>
      </w:r>
      <w:r w:rsidRPr="00193EFC">
        <w:rPr>
          <w:rFonts w:cstheme="minorHAnsi"/>
          <w:szCs w:val="18"/>
        </w:rPr>
        <w:t>era</w:t>
      </w:r>
      <w:r w:rsidRPr="00193EFC">
        <w:rPr>
          <w:rFonts w:cstheme="minorHAnsi"/>
          <w:spacing w:val="-2"/>
          <w:szCs w:val="18"/>
        </w:rPr>
        <w:t>b</w:t>
      </w:r>
      <w:r w:rsidRPr="00193EFC">
        <w:rPr>
          <w:rFonts w:cstheme="minorHAnsi"/>
          <w:szCs w:val="18"/>
        </w:rPr>
        <w:t>les</w:t>
      </w:r>
      <w:r w:rsidRPr="00193EFC">
        <w:rPr>
          <w:rFonts w:cstheme="minorHAnsi"/>
          <w:spacing w:val="-1"/>
          <w:szCs w:val="18"/>
        </w:rPr>
        <w:t xml:space="preserve"> </w:t>
      </w:r>
      <w:r w:rsidRPr="00193EFC">
        <w:rPr>
          <w:rFonts w:cstheme="minorHAnsi"/>
          <w:spacing w:val="1"/>
          <w:szCs w:val="18"/>
        </w:rPr>
        <w:t>s</w:t>
      </w:r>
      <w:r w:rsidRPr="00193EFC">
        <w:rPr>
          <w:rFonts w:cstheme="minorHAnsi"/>
          <w:spacing w:val="-2"/>
          <w:szCs w:val="18"/>
        </w:rPr>
        <w:t>h</w:t>
      </w:r>
      <w:r w:rsidRPr="00193EFC">
        <w:rPr>
          <w:rFonts w:cstheme="minorHAnsi"/>
          <w:szCs w:val="18"/>
        </w:rPr>
        <w:t>all</w:t>
      </w:r>
      <w:r w:rsidRPr="00193EFC">
        <w:rPr>
          <w:rFonts w:cstheme="minorHAnsi"/>
          <w:spacing w:val="-2"/>
          <w:szCs w:val="18"/>
        </w:rPr>
        <w:t xml:space="preserve"> b</w:t>
      </w:r>
      <w:r w:rsidRPr="00193EFC">
        <w:rPr>
          <w:rFonts w:cstheme="minorHAnsi"/>
          <w:szCs w:val="18"/>
        </w:rPr>
        <w:t>e</w:t>
      </w:r>
      <w:r w:rsidRPr="00193EFC">
        <w:rPr>
          <w:rFonts w:cstheme="minorHAnsi"/>
          <w:spacing w:val="1"/>
          <w:szCs w:val="18"/>
        </w:rPr>
        <w:t xml:space="preserve"> m</w:t>
      </w:r>
      <w:r w:rsidRPr="00193EFC">
        <w:rPr>
          <w:rFonts w:cstheme="minorHAnsi"/>
          <w:szCs w:val="18"/>
        </w:rPr>
        <w:t>a</w:t>
      </w:r>
      <w:r w:rsidRPr="00193EFC">
        <w:rPr>
          <w:rFonts w:cstheme="minorHAnsi"/>
          <w:spacing w:val="-3"/>
          <w:szCs w:val="18"/>
        </w:rPr>
        <w:t>r</w:t>
      </w:r>
      <w:r w:rsidRPr="00193EFC">
        <w:rPr>
          <w:rFonts w:cstheme="minorHAnsi"/>
          <w:spacing w:val="1"/>
          <w:szCs w:val="18"/>
        </w:rPr>
        <w:t>k</w:t>
      </w:r>
      <w:r w:rsidRPr="00193EFC">
        <w:rPr>
          <w:rFonts w:cstheme="minorHAnsi"/>
          <w:szCs w:val="18"/>
        </w:rPr>
        <w:t>ed</w:t>
      </w:r>
      <w:r w:rsidRPr="00193EFC">
        <w:rPr>
          <w:rFonts w:cstheme="minorHAnsi"/>
          <w:spacing w:val="-2"/>
          <w:szCs w:val="18"/>
        </w:rPr>
        <w:t xml:space="preserve"> </w:t>
      </w:r>
      <w:r w:rsidRPr="00193EFC">
        <w:rPr>
          <w:rFonts w:cstheme="minorHAnsi"/>
          <w:spacing w:val="-3"/>
          <w:szCs w:val="18"/>
        </w:rPr>
        <w:t>w</w:t>
      </w:r>
      <w:r w:rsidRPr="00193EFC">
        <w:rPr>
          <w:rFonts w:cstheme="minorHAnsi"/>
          <w:szCs w:val="18"/>
        </w:rPr>
        <w:t>ith</w:t>
      </w:r>
      <w:r w:rsidRPr="00193EFC">
        <w:rPr>
          <w:rFonts w:cstheme="minorHAnsi"/>
          <w:spacing w:val="1"/>
          <w:szCs w:val="18"/>
        </w:rPr>
        <w:t xml:space="preserve"> </w:t>
      </w:r>
      <w:r w:rsidRPr="00193EFC">
        <w:rPr>
          <w:rFonts w:cstheme="minorHAnsi"/>
          <w:szCs w:val="18"/>
        </w:rPr>
        <w:t>the</w:t>
      </w:r>
      <w:r w:rsidRPr="00193EFC">
        <w:rPr>
          <w:rFonts w:cstheme="minorHAnsi"/>
          <w:spacing w:val="1"/>
          <w:szCs w:val="18"/>
        </w:rPr>
        <w:t xml:space="preserve"> </w:t>
      </w:r>
      <w:r w:rsidRPr="00193EFC">
        <w:rPr>
          <w:rFonts w:cstheme="minorHAnsi"/>
          <w:spacing w:val="-4"/>
          <w:szCs w:val="18"/>
        </w:rPr>
        <w:t>M</w:t>
      </w:r>
      <w:r w:rsidRPr="00193EFC">
        <w:rPr>
          <w:rFonts w:cstheme="minorHAnsi"/>
          <w:spacing w:val="-1"/>
          <w:szCs w:val="18"/>
        </w:rPr>
        <w:t>O</w:t>
      </w:r>
      <w:r w:rsidRPr="00193EFC">
        <w:rPr>
          <w:rFonts w:cstheme="minorHAnsi"/>
          <w:szCs w:val="18"/>
        </w:rPr>
        <w:t xml:space="preserve">D </w:t>
      </w:r>
      <w:r w:rsidRPr="00193EFC">
        <w:rPr>
          <w:rFonts w:cstheme="minorHAnsi"/>
          <w:spacing w:val="1"/>
          <w:szCs w:val="18"/>
        </w:rPr>
        <w:t>s</w:t>
      </w:r>
      <w:r w:rsidRPr="00193EFC">
        <w:rPr>
          <w:rFonts w:cstheme="minorHAnsi"/>
          <w:szCs w:val="18"/>
        </w:rPr>
        <w:t>to</w:t>
      </w:r>
      <w:r w:rsidRPr="00193EFC">
        <w:rPr>
          <w:rFonts w:cstheme="minorHAnsi"/>
          <w:spacing w:val="1"/>
          <w:szCs w:val="18"/>
        </w:rPr>
        <w:t>c</w:t>
      </w:r>
      <w:r w:rsidRPr="00193EFC">
        <w:rPr>
          <w:rFonts w:cstheme="minorHAnsi"/>
          <w:szCs w:val="18"/>
        </w:rPr>
        <w:t>k refere</w:t>
      </w:r>
      <w:r w:rsidRPr="00193EFC">
        <w:rPr>
          <w:rFonts w:cstheme="minorHAnsi"/>
          <w:spacing w:val="-2"/>
          <w:szCs w:val="18"/>
        </w:rPr>
        <w:t>n</w:t>
      </w:r>
      <w:r w:rsidRPr="00193EFC">
        <w:rPr>
          <w:rFonts w:cstheme="minorHAnsi"/>
          <w:spacing w:val="1"/>
          <w:szCs w:val="18"/>
        </w:rPr>
        <w:t>c</w:t>
      </w:r>
      <w:r w:rsidRPr="00193EFC">
        <w:rPr>
          <w:rFonts w:cstheme="minorHAnsi"/>
          <w:szCs w:val="18"/>
        </w:rPr>
        <w:t xml:space="preserve">e, </w:t>
      </w:r>
      <w:r w:rsidRPr="00193EFC">
        <w:rPr>
          <w:rFonts w:cstheme="minorHAnsi"/>
          <w:spacing w:val="-1"/>
          <w:szCs w:val="18"/>
        </w:rPr>
        <w:t>NA</w:t>
      </w:r>
      <w:r w:rsidRPr="00193EFC">
        <w:rPr>
          <w:rFonts w:cstheme="minorHAnsi"/>
          <w:spacing w:val="-2"/>
          <w:szCs w:val="18"/>
        </w:rPr>
        <w:t>T</w:t>
      </w:r>
      <w:r w:rsidRPr="00193EFC">
        <w:rPr>
          <w:rFonts w:cstheme="minorHAnsi"/>
          <w:szCs w:val="18"/>
        </w:rPr>
        <w:t>O</w:t>
      </w:r>
      <w:r w:rsidRPr="00193EFC">
        <w:rPr>
          <w:rFonts w:cstheme="minorHAnsi"/>
          <w:spacing w:val="-1"/>
          <w:szCs w:val="18"/>
        </w:rPr>
        <w:t xml:space="preserve"> S</w:t>
      </w:r>
      <w:r w:rsidRPr="00193EFC">
        <w:rPr>
          <w:rFonts w:cstheme="minorHAnsi"/>
          <w:szCs w:val="18"/>
        </w:rPr>
        <w:t>to</w:t>
      </w:r>
      <w:r w:rsidRPr="00193EFC">
        <w:rPr>
          <w:rFonts w:cstheme="minorHAnsi"/>
          <w:spacing w:val="-2"/>
          <w:szCs w:val="18"/>
        </w:rPr>
        <w:t>c</w:t>
      </w:r>
      <w:r w:rsidRPr="00193EFC">
        <w:rPr>
          <w:rFonts w:cstheme="minorHAnsi"/>
          <w:szCs w:val="18"/>
        </w:rPr>
        <w:t>k</w:t>
      </w:r>
      <w:r w:rsidRPr="00193EFC">
        <w:rPr>
          <w:rFonts w:cstheme="minorHAnsi"/>
          <w:spacing w:val="1"/>
          <w:szCs w:val="18"/>
        </w:rPr>
        <w:t xml:space="preserve"> </w:t>
      </w:r>
      <w:r w:rsidRPr="00193EFC">
        <w:rPr>
          <w:rFonts w:cstheme="minorHAnsi"/>
          <w:spacing w:val="-1"/>
          <w:szCs w:val="18"/>
        </w:rPr>
        <w:t>N</w:t>
      </w:r>
      <w:r w:rsidRPr="00193EFC">
        <w:rPr>
          <w:rFonts w:cstheme="minorHAnsi"/>
          <w:szCs w:val="18"/>
        </w:rPr>
        <w:t>u</w:t>
      </w:r>
      <w:r w:rsidRPr="00193EFC">
        <w:rPr>
          <w:rFonts w:cstheme="minorHAnsi"/>
          <w:spacing w:val="-2"/>
          <w:szCs w:val="18"/>
        </w:rPr>
        <w:t>mb</w:t>
      </w:r>
      <w:r w:rsidRPr="00193EFC">
        <w:rPr>
          <w:rFonts w:cstheme="minorHAnsi"/>
          <w:szCs w:val="18"/>
        </w:rPr>
        <w:t>er (</w:t>
      </w:r>
      <w:r w:rsidRPr="00193EFC">
        <w:rPr>
          <w:rFonts w:cstheme="minorHAnsi"/>
          <w:spacing w:val="-1"/>
          <w:szCs w:val="18"/>
        </w:rPr>
        <w:t>NSN</w:t>
      </w:r>
      <w:r w:rsidRPr="00193EFC">
        <w:rPr>
          <w:rFonts w:cstheme="minorHAnsi"/>
          <w:szCs w:val="18"/>
        </w:rPr>
        <w:t>) or a</w:t>
      </w:r>
      <w:r w:rsidRPr="00193EFC">
        <w:rPr>
          <w:rFonts w:cstheme="minorHAnsi"/>
          <w:spacing w:val="-2"/>
          <w:szCs w:val="18"/>
        </w:rPr>
        <w:t>l</w:t>
      </w:r>
      <w:r w:rsidRPr="00193EFC">
        <w:rPr>
          <w:rFonts w:cstheme="minorHAnsi"/>
          <w:szCs w:val="18"/>
        </w:rPr>
        <w:t>tern</w:t>
      </w:r>
      <w:r w:rsidRPr="00193EFC">
        <w:rPr>
          <w:rFonts w:cstheme="minorHAnsi"/>
          <w:spacing w:val="-2"/>
          <w:szCs w:val="18"/>
        </w:rPr>
        <w:t>a</w:t>
      </w:r>
      <w:r w:rsidRPr="00193EFC">
        <w:rPr>
          <w:rFonts w:cstheme="minorHAnsi"/>
          <w:szCs w:val="18"/>
        </w:rPr>
        <w:t>ti</w:t>
      </w:r>
      <w:r w:rsidRPr="00193EFC">
        <w:rPr>
          <w:rFonts w:cstheme="minorHAnsi"/>
          <w:spacing w:val="-2"/>
          <w:szCs w:val="18"/>
        </w:rPr>
        <w:t>v</w:t>
      </w:r>
      <w:r w:rsidRPr="00193EFC">
        <w:rPr>
          <w:rFonts w:cstheme="minorHAnsi"/>
          <w:szCs w:val="18"/>
        </w:rPr>
        <w:t>e refere</w:t>
      </w:r>
      <w:r w:rsidRPr="00193EFC">
        <w:rPr>
          <w:rFonts w:cstheme="minorHAnsi"/>
          <w:spacing w:val="-2"/>
          <w:szCs w:val="18"/>
        </w:rPr>
        <w:t>n</w:t>
      </w:r>
      <w:r w:rsidRPr="00193EFC">
        <w:rPr>
          <w:rFonts w:cstheme="minorHAnsi"/>
          <w:spacing w:val="1"/>
          <w:szCs w:val="18"/>
        </w:rPr>
        <w:t>c</w:t>
      </w:r>
      <w:r w:rsidRPr="00193EFC">
        <w:rPr>
          <w:rFonts w:cstheme="minorHAnsi"/>
          <w:szCs w:val="18"/>
        </w:rPr>
        <w:t>e</w:t>
      </w:r>
      <w:r w:rsidRPr="00193EFC">
        <w:rPr>
          <w:rFonts w:cstheme="minorHAnsi"/>
          <w:spacing w:val="-2"/>
          <w:szCs w:val="18"/>
        </w:rPr>
        <w:t xml:space="preserve"> </w:t>
      </w:r>
      <w:r w:rsidRPr="00193EFC">
        <w:rPr>
          <w:rFonts w:cstheme="minorHAnsi"/>
          <w:szCs w:val="18"/>
        </w:rPr>
        <w:t>nu</w:t>
      </w:r>
      <w:r w:rsidRPr="00193EFC">
        <w:rPr>
          <w:rFonts w:cstheme="minorHAnsi"/>
          <w:spacing w:val="-2"/>
          <w:szCs w:val="18"/>
        </w:rPr>
        <w:t>m</w:t>
      </w:r>
      <w:r w:rsidRPr="00193EFC">
        <w:rPr>
          <w:rFonts w:cstheme="minorHAnsi"/>
          <w:szCs w:val="18"/>
        </w:rPr>
        <w:t>ber</w:t>
      </w:r>
      <w:r w:rsidRPr="00193EFC">
        <w:rPr>
          <w:rFonts w:cstheme="minorHAnsi"/>
          <w:spacing w:val="-2"/>
          <w:szCs w:val="18"/>
        </w:rPr>
        <w:t xml:space="preserve"> </w:t>
      </w:r>
      <w:r w:rsidRPr="00193EFC">
        <w:rPr>
          <w:rFonts w:cstheme="minorHAnsi"/>
          <w:spacing w:val="1"/>
          <w:szCs w:val="18"/>
        </w:rPr>
        <w:t>s</w:t>
      </w:r>
      <w:r w:rsidRPr="00193EFC">
        <w:rPr>
          <w:rFonts w:cstheme="minorHAnsi"/>
          <w:szCs w:val="18"/>
        </w:rPr>
        <w:t>p</w:t>
      </w:r>
      <w:r w:rsidRPr="00193EFC">
        <w:rPr>
          <w:rFonts w:cstheme="minorHAnsi"/>
          <w:spacing w:val="-2"/>
          <w:szCs w:val="18"/>
        </w:rPr>
        <w:t>e</w:t>
      </w:r>
      <w:r w:rsidRPr="00193EFC">
        <w:rPr>
          <w:rFonts w:cstheme="minorHAnsi"/>
          <w:spacing w:val="1"/>
          <w:szCs w:val="18"/>
        </w:rPr>
        <w:t>c</w:t>
      </w:r>
      <w:r w:rsidRPr="00193EFC">
        <w:rPr>
          <w:rFonts w:cstheme="minorHAnsi"/>
          <w:szCs w:val="18"/>
        </w:rPr>
        <w:t>i</w:t>
      </w:r>
      <w:r w:rsidRPr="00193EFC">
        <w:rPr>
          <w:rFonts w:cstheme="minorHAnsi"/>
          <w:spacing w:val="-3"/>
          <w:szCs w:val="18"/>
        </w:rPr>
        <w:t>f</w:t>
      </w:r>
      <w:r w:rsidRPr="00193EFC">
        <w:rPr>
          <w:rFonts w:cstheme="minorHAnsi"/>
          <w:szCs w:val="18"/>
        </w:rPr>
        <w:t>ied</w:t>
      </w:r>
      <w:r w:rsidRPr="00193EFC">
        <w:rPr>
          <w:rFonts w:cstheme="minorHAnsi"/>
          <w:spacing w:val="-2"/>
          <w:szCs w:val="18"/>
        </w:rPr>
        <w:t xml:space="preserve"> </w:t>
      </w:r>
      <w:r w:rsidRPr="00193EFC">
        <w:rPr>
          <w:rFonts w:cstheme="minorHAnsi"/>
          <w:szCs w:val="18"/>
        </w:rPr>
        <w:t>in</w:t>
      </w:r>
      <w:r w:rsidRPr="00193EFC">
        <w:rPr>
          <w:rFonts w:cstheme="minorHAnsi"/>
          <w:spacing w:val="-2"/>
          <w:szCs w:val="18"/>
        </w:rPr>
        <w:t xml:space="preserve"> </w:t>
      </w:r>
      <w:r w:rsidRPr="00193EFC">
        <w:rPr>
          <w:rFonts w:cstheme="minorHAnsi"/>
          <w:spacing w:val="-1"/>
          <w:szCs w:val="18"/>
        </w:rPr>
        <w:t>S</w:t>
      </w:r>
      <w:r w:rsidRPr="00193EFC">
        <w:rPr>
          <w:rFonts w:cstheme="minorHAnsi"/>
          <w:spacing w:val="1"/>
          <w:szCs w:val="18"/>
        </w:rPr>
        <w:t>c</w:t>
      </w:r>
      <w:r w:rsidRPr="00193EFC">
        <w:rPr>
          <w:rFonts w:cstheme="minorHAnsi"/>
          <w:szCs w:val="18"/>
        </w:rPr>
        <w:t>he</w:t>
      </w:r>
      <w:r w:rsidRPr="00193EFC">
        <w:rPr>
          <w:rFonts w:cstheme="minorHAnsi"/>
          <w:spacing w:val="-2"/>
          <w:szCs w:val="18"/>
        </w:rPr>
        <w:t>d</w:t>
      </w:r>
      <w:r w:rsidRPr="00193EFC">
        <w:rPr>
          <w:rFonts w:cstheme="minorHAnsi"/>
          <w:szCs w:val="18"/>
        </w:rPr>
        <w:t>ule</w:t>
      </w:r>
      <w:r w:rsidRPr="00193EFC">
        <w:rPr>
          <w:rFonts w:cstheme="minorHAnsi"/>
          <w:spacing w:val="-2"/>
          <w:szCs w:val="18"/>
        </w:rPr>
        <w:t xml:space="preserve"> </w:t>
      </w:r>
      <w:r w:rsidRPr="00193EFC">
        <w:rPr>
          <w:rFonts w:cstheme="minorHAnsi"/>
          <w:szCs w:val="18"/>
        </w:rPr>
        <w:t>2</w:t>
      </w:r>
      <w:r w:rsidRPr="00193EFC">
        <w:rPr>
          <w:rFonts w:cstheme="minorHAnsi"/>
          <w:spacing w:val="1"/>
          <w:szCs w:val="18"/>
        </w:rPr>
        <w:t xml:space="preserve"> </w:t>
      </w:r>
      <w:r w:rsidRPr="00193EFC">
        <w:rPr>
          <w:rFonts w:cstheme="minorHAnsi"/>
          <w:szCs w:val="18"/>
        </w:rPr>
        <w:t>(</w:t>
      </w:r>
      <w:r w:rsidRPr="00193EFC">
        <w:rPr>
          <w:rFonts w:cstheme="minorHAnsi"/>
          <w:spacing w:val="-1"/>
          <w:szCs w:val="18"/>
        </w:rPr>
        <w:t>S</w:t>
      </w:r>
      <w:r w:rsidRPr="00193EFC">
        <w:rPr>
          <w:rFonts w:cstheme="minorHAnsi"/>
          <w:spacing w:val="-2"/>
          <w:szCs w:val="18"/>
        </w:rPr>
        <w:t>c</w:t>
      </w:r>
      <w:r w:rsidRPr="00193EFC">
        <w:rPr>
          <w:rFonts w:cstheme="minorHAnsi"/>
          <w:szCs w:val="18"/>
        </w:rPr>
        <w:t>hed</w:t>
      </w:r>
      <w:r w:rsidRPr="00193EFC">
        <w:rPr>
          <w:rFonts w:cstheme="minorHAnsi"/>
          <w:spacing w:val="-2"/>
          <w:szCs w:val="18"/>
        </w:rPr>
        <w:t>u</w:t>
      </w:r>
      <w:r w:rsidRPr="00193EFC">
        <w:rPr>
          <w:rFonts w:cstheme="minorHAnsi"/>
          <w:szCs w:val="18"/>
        </w:rPr>
        <w:t>le</w:t>
      </w:r>
      <w:r w:rsidRPr="00193EFC">
        <w:rPr>
          <w:rFonts w:cstheme="minorHAnsi"/>
          <w:spacing w:val="-2"/>
          <w:szCs w:val="18"/>
        </w:rPr>
        <w:t xml:space="preserve"> </w:t>
      </w:r>
      <w:r w:rsidRPr="00193EFC">
        <w:rPr>
          <w:rFonts w:cstheme="minorHAnsi"/>
          <w:szCs w:val="18"/>
        </w:rPr>
        <w:t xml:space="preserve">of </w:t>
      </w:r>
      <w:r w:rsidRPr="00193EFC">
        <w:rPr>
          <w:rFonts w:cstheme="minorHAnsi"/>
          <w:spacing w:val="-1"/>
          <w:szCs w:val="18"/>
        </w:rPr>
        <w:t>R</w:t>
      </w:r>
      <w:r w:rsidRPr="00193EFC">
        <w:rPr>
          <w:rFonts w:cstheme="minorHAnsi"/>
          <w:szCs w:val="18"/>
        </w:rPr>
        <w:t>equir</w:t>
      </w:r>
      <w:r w:rsidRPr="00193EFC">
        <w:rPr>
          <w:rFonts w:cstheme="minorHAnsi"/>
          <w:spacing w:val="-2"/>
          <w:szCs w:val="18"/>
        </w:rPr>
        <w:t>e</w:t>
      </w:r>
      <w:r w:rsidRPr="00193EFC">
        <w:rPr>
          <w:rFonts w:cstheme="minorHAnsi"/>
          <w:spacing w:val="1"/>
          <w:szCs w:val="18"/>
        </w:rPr>
        <w:t>m</w:t>
      </w:r>
      <w:r w:rsidRPr="00193EFC">
        <w:rPr>
          <w:rFonts w:cstheme="minorHAnsi"/>
          <w:szCs w:val="18"/>
        </w:rPr>
        <w:t>e</w:t>
      </w:r>
      <w:r w:rsidRPr="00193EFC">
        <w:rPr>
          <w:rFonts w:cstheme="minorHAnsi"/>
          <w:spacing w:val="-2"/>
          <w:szCs w:val="18"/>
        </w:rPr>
        <w:t>n</w:t>
      </w:r>
      <w:r w:rsidRPr="00193EFC">
        <w:rPr>
          <w:rFonts w:cstheme="minorHAnsi"/>
          <w:szCs w:val="18"/>
        </w:rPr>
        <w:t>t</w:t>
      </w:r>
      <w:r w:rsidRPr="00193EFC">
        <w:rPr>
          <w:rFonts w:cstheme="minorHAnsi"/>
          <w:spacing w:val="1"/>
          <w:szCs w:val="18"/>
        </w:rPr>
        <w:t>s</w:t>
      </w:r>
      <w:r w:rsidRPr="00193EFC">
        <w:rPr>
          <w:rFonts w:cstheme="minorHAnsi"/>
          <w:szCs w:val="18"/>
        </w:rPr>
        <w:t>).</w:t>
      </w:r>
    </w:p>
    <w:p w14:paraId="7D987C92" w14:textId="77777777" w:rsidR="00CA1A53" w:rsidRPr="00193EFC" w:rsidRDefault="00CA1A53" w:rsidP="00C070B5">
      <w:pPr>
        <w:pStyle w:val="ListParagraph"/>
        <w:numPr>
          <w:ilvl w:val="0"/>
          <w:numId w:val="24"/>
        </w:numPr>
        <w:ind w:left="142" w:hanging="11"/>
        <w:rPr>
          <w:rFonts w:cstheme="minorHAnsi"/>
          <w:szCs w:val="18"/>
        </w:rPr>
      </w:pPr>
      <w:r w:rsidRPr="00193EFC">
        <w:rPr>
          <w:rFonts w:cstheme="minorHAnsi"/>
          <w:szCs w:val="18"/>
        </w:rPr>
        <w:t>Any marking method used shall not have a detrimental effect on the strength, serviceability or corrosion resistance of the Contractor Deliverables.</w:t>
      </w:r>
    </w:p>
    <w:p w14:paraId="5DEFF448" w14:textId="77777777" w:rsidR="002B2DEA" w:rsidRPr="00193EFC" w:rsidRDefault="00CA1A53" w:rsidP="00C070B5">
      <w:pPr>
        <w:pStyle w:val="ListParagraph"/>
        <w:numPr>
          <w:ilvl w:val="0"/>
          <w:numId w:val="24"/>
        </w:numPr>
        <w:ind w:left="142" w:hanging="11"/>
        <w:rPr>
          <w:rFonts w:cstheme="minorHAnsi"/>
          <w:szCs w:val="18"/>
        </w:rPr>
      </w:pPr>
      <w:r w:rsidRPr="00193EFC">
        <w:rPr>
          <w:rFonts w:cstheme="minorHAnsi"/>
          <w:szCs w:val="18"/>
        </w:rPr>
        <w:t>The marking shall include any serial numbers allocated to the Contractor Deliverable</w:t>
      </w:r>
    </w:p>
    <w:p w14:paraId="597B691D" w14:textId="77777777" w:rsidR="00CA1A53" w:rsidRPr="00193EFC" w:rsidRDefault="00CA1A53" w:rsidP="00C070B5">
      <w:pPr>
        <w:pStyle w:val="ListParagraph"/>
        <w:numPr>
          <w:ilvl w:val="0"/>
          <w:numId w:val="24"/>
        </w:numPr>
        <w:ind w:left="142" w:hanging="11"/>
        <w:rPr>
          <w:rFonts w:cstheme="minorHAnsi"/>
          <w:szCs w:val="18"/>
        </w:rPr>
      </w:pPr>
      <w:r w:rsidRPr="00193EFC">
        <w:rPr>
          <w:rFonts w:cstheme="minorHAnsi"/>
          <w:szCs w:val="18"/>
        </w:rPr>
        <w:t>Where because of its size or nature it is not possible</w:t>
      </w:r>
      <w:r w:rsidRPr="00193EFC">
        <w:rPr>
          <w:rFonts w:cstheme="minorHAnsi"/>
          <w:spacing w:val="-21"/>
          <w:szCs w:val="18"/>
        </w:rPr>
        <w:t xml:space="preserve"> </w:t>
      </w:r>
      <w:r w:rsidRPr="00193EFC">
        <w:rPr>
          <w:rFonts w:cstheme="minorHAnsi"/>
          <w:szCs w:val="18"/>
        </w:rPr>
        <w:t>to mark a Contractor Deliverable with the required</w:t>
      </w:r>
      <w:r w:rsidRPr="00193EFC">
        <w:rPr>
          <w:rFonts w:cstheme="minorHAnsi"/>
          <w:spacing w:val="-18"/>
          <w:szCs w:val="18"/>
        </w:rPr>
        <w:t xml:space="preserve"> </w:t>
      </w:r>
      <w:r w:rsidRPr="00193EFC">
        <w:rPr>
          <w:rFonts w:cstheme="minorHAnsi"/>
          <w:szCs w:val="18"/>
        </w:rPr>
        <w:t>particulars, the required information should be included on the</w:t>
      </w:r>
      <w:r w:rsidRPr="00193EFC">
        <w:rPr>
          <w:rFonts w:cstheme="minorHAnsi"/>
          <w:spacing w:val="-16"/>
          <w:szCs w:val="18"/>
        </w:rPr>
        <w:t xml:space="preserve"> </w:t>
      </w:r>
      <w:r w:rsidRPr="00193EFC">
        <w:rPr>
          <w:rFonts w:cstheme="minorHAnsi"/>
          <w:szCs w:val="18"/>
        </w:rPr>
        <w:t>package or carton in which the Contractor Deliverable is packed,</w:t>
      </w:r>
      <w:r w:rsidRPr="00193EFC">
        <w:rPr>
          <w:rFonts w:cstheme="minorHAnsi"/>
          <w:spacing w:val="-17"/>
          <w:szCs w:val="18"/>
        </w:rPr>
        <w:t xml:space="preserve"> </w:t>
      </w:r>
      <w:r w:rsidRPr="00193EFC">
        <w:rPr>
          <w:rFonts w:cstheme="minorHAnsi"/>
          <w:szCs w:val="18"/>
        </w:rPr>
        <w:t xml:space="preserve">in accordance with condition </w:t>
      </w:r>
      <w:hyperlink w:anchor="_bookmark43" w:history="1">
        <w:r w:rsidRPr="00193EFC">
          <w:rPr>
            <w:rFonts w:cstheme="minorHAnsi"/>
            <w:szCs w:val="18"/>
          </w:rPr>
          <w:t>23</w:t>
        </w:r>
      </w:hyperlink>
      <w:r w:rsidRPr="00193EFC">
        <w:rPr>
          <w:rFonts w:cstheme="minorHAnsi"/>
          <w:szCs w:val="18"/>
        </w:rPr>
        <w:t xml:space="preserve"> (Packaging and</w:t>
      </w:r>
      <w:r w:rsidRPr="00193EFC">
        <w:rPr>
          <w:rFonts w:cstheme="minorHAnsi"/>
          <w:spacing w:val="-7"/>
          <w:szCs w:val="18"/>
        </w:rPr>
        <w:t xml:space="preserve"> </w:t>
      </w:r>
      <w:r w:rsidRPr="00193EFC">
        <w:rPr>
          <w:rFonts w:cstheme="minorHAnsi"/>
          <w:szCs w:val="18"/>
        </w:rPr>
        <w:t>Labelling (excluding Contractor Deliverables containing</w:t>
      </w:r>
      <w:r w:rsidRPr="00193EFC">
        <w:rPr>
          <w:rFonts w:cstheme="minorHAnsi"/>
          <w:spacing w:val="-23"/>
          <w:szCs w:val="18"/>
        </w:rPr>
        <w:t xml:space="preserve"> </w:t>
      </w:r>
      <w:r w:rsidRPr="00193EFC">
        <w:rPr>
          <w:rFonts w:cstheme="minorHAnsi"/>
          <w:szCs w:val="18"/>
        </w:rPr>
        <w:t>Munitions</w:t>
      </w:r>
      <w:r w:rsidR="00675657" w:rsidRPr="00193EFC">
        <w:rPr>
          <w:rFonts w:cstheme="minorHAnsi"/>
          <w:szCs w:val="18"/>
        </w:rPr>
        <w:t>)</w:t>
      </w:r>
      <w:r w:rsidRPr="00193EFC">
        <w:rPr>
          <w:rFonts w:cstheme="minorHAnsi"/>
          <w:szCs w:val="18"/>
        </w:rPr>
        <w:t>).</w:t>
      </w:r>
    </w:p>
    <w:p w14:paraId="6E7C5A25" w14:textId="77777777" w:rsidR="00CA1A53" w:rsidRPr="00193EFC" w:rsidRDefault="00CA1A53" w:rsidP="00CA1A53">
      <w:pPr>
        <w:pStyle w:val="Heading3"/>
        <w:rPr>
          <w:rFonts w:asciiTheme="minorHAnsi" w:hAnsiTheme="minorHAnsi" w:cstheme="minorHAnsi"/>
        </w:rPr>
      </w:pPr>
      <w:bookmarkStart w:id="32" w:name="_Toc68177568"/>
      <w:r w:rsidRPr="00193EFC">
        <w:rPr>
          <w:rFonts w:asciiTheme="minorHAnsi" w:hAnsiTheme="minorHAnsi" w:cstheme="minorHAnsi"/>
        </w:rPr>
        <w:t>Packaging and Labelling (excluding Contractor Deliverables containing Munitions)</w:t>
      </w:r>
      <w:bookmarkEnd w:id="32"/>
    </w:p>
    <w:p w14:paraId="339B2AC3" w14:textId="77777777" w:rsidR="00CA1A53" w:rsidRPr="00193EFC" w:rsidRDefault="00CA1A53" w:rsidP="00C070B5">
      <w:pPr>
        <w:pStyle w:val="ListParagraph"/>
        <w:numPr>
          <w:ilvl w:val="0"/>
          <w:numId w:val="25"/>
        </w:numPr>
        <w:tabs>
          <w:tab w:val="left" w:pos="642"/>
        </w:tabs>
        <w:spacing w:before="4" w:line="207" w:lineRule="exact"/>
        <w:ind w:right="150" w:firstLine="0"/>
        <w:jc w:val="left"/>
        <w:rPr>
          <w:rFonts w:eastAsia="Arial" w:cstheme="minorHAnsi"/>
          <w:szCs w:val="18"/>
        </w:rPr>
      </w:pPr>
      <w:r w:rsidRPr="00193EFC">
        <w:rPr>
          <w:rFonts w:cstheme="minorHAnsi"/>
          <w:szCs w:val="18"/>
        </w:rPr>
        <w:t>Packaging responsibilities are as</w:t>
      </w:r>
      <w:r w:rsidRPr="00193EFC">
        <w:rPr>
          <w:rFonts w:cstheme="minorHAnsi"/>
          <w:spacing w:val="-2"/>
          <w:szCs w:val="18"/>
        </w:rPr>
        <w:t xml:space="preserve"> </w:t>
      </w:r>
      <w:r w:rsidRPr="00193EFC">
        <w:rPr>
          <w:rFonts w:cstheme="minorHAnsi"/>
          <w:szCs w:val="18"/>
        </w:rPr>
        <w:t>follows:</w:t>
      </w:r>
    </w:p>
    <w:p w14:paraId="62C45547" w14:textId="77777777" w:rsidR="00CA1A53" w:rsidRPr="00193EFC" w:rsidRDefault="00CA1A53" w:rsidP="00C070B5">
      <w:pPr>
        <w:pStyle w:val="ListParagraph"/>
        <w:numPr>
          <w:ilvl w:val="0"/>
          <w:numId w:val="26"/>
        </w:numPr>
        <w:rPr>
          <w:rFonts w:cstheme="minorHAnsi"/>
          <w:szCs w:val="18"/>
        </w:rPr>
      </w:pPr>
      <w:r w:rsidRPr="00193EFC">
        <w:rPr>
          <w:rFonts w:cstheme="minorHAnsi"/>
          <w:szCs w:val="18"/>
        </w:rPr>
        <w:t>The Contractor shall be responsible for providing Packaging which fully complies with the requirements of the Contract.</w:t>
      </w:r>
    </w:p>
    <w:p w14:paraId="210867DA" w14:textId="77777777" w:rsidR="00CA1A53" w:rsidRPr="00193EFC" w:rsidRDefault="00CA1A53" w:rsidP="00C070B5">
      <w:pPr>
        <w:pStyle w:val="ListParagraph"/>
        <w:numPr>
          <w:ilvl w:val="0"/>
          <w:numId w:val="26"/>
        </w:numPr>
        <w:rPr>
          <w:rFonts w:cstheme="minorHAnsi"/>
          <w:szCs w:val="18"/>
        </w:rPr>
      </w:pPr>
      <w:r w:rsidRPr="00193EFC">
        <w:rPr>
          <w:rFonts w:cstheme="minorHAnsi"/>
          <w:szCs w:val="18"/>
        </w:rPr>
        <w:t>The Authority shall indicate in the Contract the standard or level of Packaging required for each Contractor Deliverable, including the PPQ. If a standard or level of Packaging (including the PPQ) is not indicated in the Contract, the Contractor shall request such instructions from the Authority before proceeding further.</w:t>
      </w:r>
    </w:p>
    <w:p w14:paraId="5A84CE9D" w14:textId="77777777" w:rsidR="00CA1A53" w:rsidRPr="00193EFC" w:rsidRDefault="00CA1A53" w:rsidP="00C070B5">
      <w:pPr>
        <w:pStyle w:val="ListParagraph"/>
        <w:numPr>
          <w:ilvl w:val="0"/>
          <w:numId w:val="26"/>
        </w:numPr>
        <w:rPr>
          <w:rFonts w:cstheme="minorHAnsi"/>
          <w:szCs w:val="18"/>
        </w:rPr>
      </w:pPr>
      <w:r w:rsidRPr="00193EFC">
        <w:rPr>
          <w:rFonts w:cstheme="minorHAnsi"/>
          <w:szCs w:val="18"/>
        </w:rPr>
        <w:t>The Contractor shall ensure all relevant information necessary for the effective performance of the Contract is made available to all subcontractors.</w:t>
      </w:r>
    </w:p>
    <w:p w14:paraId="33F7549F" w14:textId="77777777" w:rsidR="00CA1A53" w:rsidRPr="00193EFC" w:rsidRDefault="00CA1A53" w:rsidP="00C070B5">
      <w:pPr>
        <w:pStyle w:val="ListParagraph"/>
        <w:numPr>
          <w:ilvl w:val="0"/>
          <w:numId w:val="26"/>
        </w:numPr>
        <w:rPr>
          <w:rFonts w:cstheme="minorHAnsi"/>
          <w:szCs w:val="18"/>
        </w:rPr>
      </w:pPr>
      <w:r w:rsidRPr="00193EFC">
        <w:rPr>
          <w:rFonts w:cstheme="minorHAnsi"/>
          <w:szCs w:val="18"/>
        </w:rPr>
        <w:t>Where the Contractor or any of their subcontractors have concerns relating to the appropriateness of the Packaging design and or MPL prior to manufacture or supply of the Contractor Deliverables they shall use DEFFORM 129B to feedback these concerns to the Contractor or Authority, as appropriate.</w:t>
      </w:r>
    </w:p>
    <w:p w14:paraId="32762DB5" w14:textId="77777777" w:rsidR="00CA1A53" w:rsidRPr="00193EFC" w:rsidRDefault="00CA1A53" w:rsidP="00C070B5">
      <w:pPr>
        <w:pStyle w:val="ListParagraph"/>
        <w:numPr>
          <w:ilvl w:val="0"/>
          <w:numId w:val="25"/>
        </w:numPr>
        <w:tabs>
          <w:tab w:val="left" w:pos="642"/>
        </w:tabs>
        <w:ind w:right="225" w:firstLine="0"/>
        <w:jc w:val="left"/>
        <w:rPr>
          <w:rFonts w:eastAsia="Arial" w:cstheme="minorHAnsi"/>
          <w:szCs w:val="18"/>
        </w:rPr>
      </w:pPr>
      <w:r w:rsidRPr="00193EFC">
        <w:rPr>
          <w:rFonts w:cstheme="minorHAnsi"/>
          <w:szCs w:val="18"/>
        </w:rPr>
        <w:t>The Contractor shall supply Commercial</w:t>
      </w:r>
      <w:r w:rsidRPr="00193EFC">
        <w:rPr>
          <w:rFonts w:cstheme="minorHAnsi"/>
          <w:spacing w:val="-10"/>
          <w:szCs w:val="18"/>
        </w:rPr>
        <w:t xml:space="preserve"> </w:t>
      </w:r>
      <w:r w:rsidRPr="00193EFC">
        <w:rPr>
          <w:rFonts w:cstheme="minorHAnsi"/>
          <w:szCs w:val="18"/>
        </w:rPr>
        <w:t>Packaging meeting the standards and requirements of Def Stan</w:t>
      </w:r>
      <w:r w:rsidRPr="00193EFC">
        <w:rPr>
          <w:rFonts w:cstheme="minorHAnsi"/>
          <w:spacing w:val="-23"/>
          <w:szCs w:val="18"/>
        </w:rPr>
        <w:t xml:space="preserve"> </w:t>
      </w:r>
      <w:r w:rsidRPr="00193EFC">
        <w:rPr>
          <w:rFonts w:cstheme="minorHAnsi"/>
          <w:szCs w:val="18"/>
        </w:rPr>
        <w:t xml:space="preserve">81-041 (Part 1). In </w:t>
      </w:r>
      <w:proofErr w:type="gramStart"/>
      <w:r w:rsidRPr="00193EFC">
        <w:rPr>
          <w:rFonts w:cstheme="minorHAnsi"/>
          <w:szCs w:val="18"/>
        </w:rPr>
        <w:t>addition</w:t>
      </w:r>
      <w:proofErr w:type="gramEnd"/>
      <w:r w:rsidRPr="00193EFC">
        <w:rPr>
          <w:rFonts w:cstheme="minorHAnsi"/>
          <w:szCs w:val="18"/>
        </w:rPr>
        <w:t xml:space="preserve"> the following requirements</w:t>
      </w:r>
      <w:r w:rsidRPr="00193EFC">
        <w:rPr>
          <w:rFonts w:cstheme="minorHAnsi"/>
          <w:spacing w:val="-10"/>
          <w:szCs w:val="18"/>
        </w:rPr>
        <w:t xml:space="preserve"> </w:t>
      </w:r>
      <w:r w:rsidRPr="00193EFC">
        <w:rPr>
          <w:rFonts w:cstheme="minorHAnsi"/>
          <w:szCs w:val="18"/>
        </w:rPr>
        <w:t>apply:</w:t>
      </w:r>
    </w:p>
    <w:p w14:paraId="7AC43957" w14:textId="77777777" w:rsidR="00CA1A53" w:rsidRPr="00193EFC" w:rsidRDefault="00CA1A53" w:rsidP="00C070B5">
      <w:pPr>
        <w:pStyle w:val="ListParagraph"/>
        <w:numPr>
          <w:ilvl w:val="0"/>
          <w:numId w:val="27"/>
        </w:numPr>
        <w:rPr>
          <w:rFonts w:cstheme="minorHAnsi"/>
          <w:szCs w:val="18"/>
        </w:rPr>
      </w:pPr>
      <w:r w:rsidRPr="00193EFC">
        <w:rPr>
          <w:rFonts w:cstheme="minorHAnsi"/>
          <w:szCs w:val="18"/>
        </w:rPr>
        <w:t>The Contractor shall provide Packaging which:</w:t>
      </w:r>
    </w:p>
    <w:p w14:paraId="54D8AE79" w14:textId="77777777" w:rsidR="00CA1A53" w:rsidRPr="00193EFC" w:rsidRDefault="00CA1A53" w:rsidP="00C070B5">
      <w:pPr>
        <w:pStyle w:val="ListParagraph"/>
        <w:numPr>
          <w:ilvl w:val="2"/>
          <w:numId w:val="25"/>
        </w:numPr>
        <w:tabs>
          <w:tab w:val="left" w:pos="1581"/>
        </w:tabs>
        <w:ind w:right="248" w:firstLine="0"/>
        <w:rPr>
          <w:rFonts w:eastAsia="Arial" w:cstheme="minorHAnsi"/>
          <w:szCs w:val="18"/>
        </w:rPr>
      </w:pPr>
      <w:r w:rsidRPr="00193EFC">
        <w:rPr>
          <w:rFonts w:cstheme="minorHAnsi"/>
          <w:szCs w:val="18"/>
        </w:rPr>
        <w:t>will ensure that each Contractor Deliverable may be transported and</w:t>
      </w:r>
      <w:r w:rsidRPr="00193EFC">
        <w:rPr>
          <w:rFonts w:cstheme="minorHAnsi"/>
          <w:spacing w:val="-17"/>
          <w:szCs w:val="18"/>
        </w:rPr>
        <w:t xml:space="preserve"> </w:t>
      </w:r>
      <w:r w:rsidRPr="00193EFC">
        <w:rPr>
          <w:rFonts w:cstheme="minorHAnsi"/>
          <w:szCs w:val="18"/>
        </w:rPr>
        <w:t>delivered to the consignee named in the Contract in</w:t>
      </w:r>
      <w:r w:rsidRPr="00193EFC">
        <w:rPr>
          <w:rFonts w:cstheme="minorHAnsi"/>
          <w:spacing w:val="-14"/>
          <w:szCs w:val="18"/>
        </w:rPr>
        <w:t xml:space="preserve"> </w:t>
      </w:r>
      <w:r w:rsidRPr="00193EFC">
        <w:rPr>
          <w:rFonts w:cstheme="minorHAnsi"/>
          <w:szCs w:val="18"/>
        </w:rPr>
        <w:t>an undamaged and serviceable condition;</w:t>
      </w:r>
      <w:r w:rsidRPr="00193EFC">
        <w:rPr>
          <w:rFonts w:cstheme="minorHAnsi"/>
          <w:spacing w:val="-7"/>
          <w:szCs w:val="18"/>
        </w:rPr>
        <w:t xml:space="preserve"> </w:t>
      </w:r>
      <w:r w:rsidRPr="00193EFC">
        <w:rPr>
          <w:rFonts w:cstheme="minorHAnsi"/>
          <w:szCs w:val="18"/>
        </w:rPr>
        <w:t>and</w:t>
      </w:r>
    </w:p>
    <w:p w14:paraId="17AA3924" w14:textId="77777777" w:rsidR="00CA1A53" w:rsidRPr="00193EFC" w:rsidRDefault="00CA1A53" w:rsidP="00C070B5">
      <w:pPr>
        <w:pStyle w:val="ListParagraph"/>
        <w:numPr>
          <w:ilvl w:val="2"/>
          <w:numId w:val="25"/>
        </w:numPr>
        <w:tabs>
          <w:tab w:val="left" w:pos="1581"/>
        </w:tabs>
        <w:ind w:right="210" w:firstLine="0"/>
        <w:rPr>
          <w:rFonts w:eastAsia="Arial" w:cstheme="minorHAnsi"/>
          <w:szCs w:val="18"/>
        </w:rPr>
      </w:pPr>
      <w:r w:rsidRPr="00193EFC">
        <w:rPr>
          <w:rFonts w:cstheme="minorHAnsi"/>
          <w:szCs w:val="18"/>
        </w:rPr>
        <w:t>is labelled to enable the contents to</w:t>
      </w:r>
      <w:r w:rsidRPr="00193EFC">
        <w:rPr>
          <w:rFonts w:cstheme="minorHAnsi"/>
          <w:spacing w:val="-9"/>
          <w:szCs w:val="18"/>
        </w:rPr>
        <w:t xml:space="preserve"> </w:t>
      </w:r>
      <w:r w:rsidRPr="00193EFC">
        <w:rPr>
          <w:rFonts w:cstheme="minorHAnsi"/>
          <w:szCs w:val="18"/>
        </w:rPr>
        <w:t>be identified without need to breach the</w:t>
      </w:r>
      <w:r w:rsidRPr="00193EFC">
        <w:rPr>
          <w:rFonts w:cstheme="minorHAnsi"/>
          <w:spacing w:val="-15"/>
          <w:szCs w:val="18"/>
        </w:rPr>
        <w:t xml:space="preserve"> </w:t>
      </w:r>
      <w:r w:rsidRPr="00193EFC">
        <w:rPr>
          <w:rFonts w:cstheme="minorHAnsi"/>
          <w:szCs w:val="18"/>
        </w:rPr>
        <w:t>package; and</w:t>
      </w:r>
    </w:p>
    <w:p w14:paraId="785EE41B" w14:textId="77777777" w:rsidR="00CA1A53" w:rsidRPr="00193EFC" w:rsidRDefault="00CA1A53" w:rsidP="00C070B5">
      <w:pPr>
        <w:pStyle w:val="ListParagraph"/>
        <w:numPr>
          <w:ilvl w:val="2"/>
          <w:numId w:val="25"/>
        </w:numPr>
        <w:tabs>
          <w:tab w:val="left" w:pos="1581"/>
        </w:tabs>
        <w:ind w:right="415" w:firstLine="0"/>
        <w:rPr>
          <w:rFonts w:eastAsia="Arial" w:cstheme="minorHAnsi"/>
          <w:szCs w:val="18"/>
        </w:rPr>
      </w:pPr>
      <w:r w:rsidRPr="00193EFC">
        <w:rPr>
          <w:rFonts w:cstheme="minorHAnsi"/>
          <w:szCs w:val="18"/>
        </w:rPr>
        <w:t>is compliant with statutory</w:t>
      </w:r>
      <w:r w:rsidRPr="00193EFC">
        <w:rPr>
          <w:rFonts w:cstheme="minorHAnsi"/>
          <w:spacing w:val="-18"/>
          <w:szCs w:val="18"/>
        </w:rPr>
        <w:t xml:space="preserve"> </w:t>
      </w:r>
      <w:r w:rsidRPr="00193EFC">
        <w:rPr>
          <w:rFonts w:cstheme="minorHAnsi"/>
          <w:szCs w:val="18"/>
        </w:rPr>
        <w:t>requirements and this</w:t>
      </w:r>
      <w:r w:rsidRPr="00193EFC">
        <w:rPr>
          <w:rFonts w:cstheme="minorHAnsi"/>
          <w:spacing w:val="1"/>
          <w:szCs w:val="18"/>
        </w:rPr>
        <w:t xml:space="preserve"> </w:t>
      </w:r>
      <w:r w:rsidRPr="00193EFC">
        <w:rPr>
          <w:rFonts w:cstheme="minorHAnsi"/>
          <w:szCs w:val="18"/>
        </w:rPr>
        <w:t>Condition.</w:t>
      </w:r>
    </w:p>
    <w:p w14:paraId="6B61CB54" w14:textId="77777777" w:rsidR="00CA1A53" w:rsidRPr="00193EFC" w:rsidRDefault="00CA1A53" w:rsidP="00C070B5">
      <w:pPr>
        <w:pStyle w:val="ListParagraph"/>
        <w:numPr>
          <w:ilvl w:val="0"/>
          <w:numId w:val="27"/>
        </w:numPr>
        <w:rPr>
          <w:rFonts w:cstheme="minorHAnsi"/>
          <w:szCs w:val="18"/>
        </w:rPr>
      </w:pPr>
      <w:r w:rsidRPr="00193EFC">
        <w:rPr>
          <w:rFonts w:cstheme="minorHAnsi"/>
          <w:szCs w:val="18"/>
        </w:rPr>
        <w:t xml:space="preserve">The Packaging used by the Contractor to supply identical or similar Contractor Deliverables to </w:t>
      </w:r>
      <w:r w:rsidRPr="00193EFC">
        <w:rPr>
          <w:rFonts w:cstheme="minorHAnsi"/>
          <w:szCs w:val="18"/>
        </w:rPr>
        <w:lastRenderedPageBreak/>
        <w:t>commercial customers or to the general public (</w:t>
      </w:r>
      <w:proofErr w:type="gramStart"/>
      <w:r w:rsidRPr="00193EFC">
        <w:rPr>
          <w:rFonts w:cstheme="minorHAnsi"/>
          <w:szCs w:val="18"/>
        </w:rPr>
        <w:t>i.e.</w:t>
      </w:r>
      <w:proofErr w:type="gramEnd"/>
      <w:r w:rsidRPr="00193EFC">
        <w:rPr>
          <w:rFonts w:cstheme="minorHAnsi"/>
          <w:szCs w:val="18"/>
        </w:rPr>
        <w:t xml:space="preserve"> point of sale packaging) will be acceptable, provided that it complies with the following criteria:</w:t>
      </w:r>
    </w:p>
    <w:p w14:paraId="21C24888" w14:textId="77777777" w:rsidR="00CA1A53" w:rsidRPr="00193EFC" w:rsidRDefault="00CA1A53" w:rsidP="00C070B5">
      <w:pPr>
        <w:pStyle w:val="ListParagraph"/>
        <w:numPr>
          <w:ilvl w:val="0"/>
          <w:numId w:val="28"/>
        </w:numPr>
        <w:tabs>
          <w:tab w:val="left" w:pos="1560"/>
        </w:tabs>
        <w:ind w:left="1276" w:hanging="11"/>
        <w:rPr>
          <w:rFonts w:cstheme="minorHAnsi"/>
          <w:szCs w:val="18"/>
        </w:rPr>
      </w:pPr>
      <w:r w:rsidRPr="00193EFC">
        <w:rPr>
          <w:rFonts w:cstheme="minorHAnsi"/>
          <w:szCs w:val="18"/>
        </w:rPr>
        <w:t xml:space="preserve">reference in the Contract to a PPQ means the quantity of a Contractor Deliverable to be contained in an individual package, which has been selected as being the most suitable for issue(s) to the ultimate </w:t>
      </w:r>
      <w:proofErr w:type="gramStart"/>
      <w:r w:rsidRPr="00193EFC">
        <w:rPr>
          <w:rFonts w:cstheme="minorHAnsi"/>
          <w:szCs w:val="18"/>
        </w:rPr>
        <w:t>user;</w:t>
      </w:r>
      <w:proofErr w:type="gramEnd"/>
    </w:p>
    <w:p w14:paraId="35655C5A" w14:textId="77777777" w:rsidR="00CA1A53" w:rsidRPr="00193EFC" w:rsidRDefault="00CA1A53" w:rsidP="00C070B5">
      <w:pPr>
        <w:pStyle w:val="ListParagraph"/>
        <w:numPr>
          <w:ilvl w:val="0"/>
          <w:numId w:val="28"/>
        </w:numPr>
        <w:tabs>
          <w:tab w:val="left" w:pos="1560"/>
        </w:tabs>
        <w:ind w:left="1276" w:hanging="11"/>
        <w:rPr>
          <w:rFonts w:cstheme="minorHAnsi"/>
          <w:szCs w:val="18"/>
        </w:rPr>
      </w:pPr>
      <w:r w:rsidRPr="00193EFC">
        <w:rPr>
          <w:rFonts w:cstheme="minorHAnsi"/>
          <w:szCs w:val="18"/>
        </w:rPr>
        <w:t xml:space="preserve">Robust Contractor Deliverables, which by their nature require minimal or no packaging for commercial deliveries, shall be regarded as "PPQ packages" and shall be marked in accordance with Clauses </w:t>
      </w:r>
      <w:hyperlink w:anchor="_bookmark50" w:history="1">
        <w:r w:rsidRPr="00193EFC">
          <w:rPr>
            <w:rFonts w:cstheme="minorHAnsi"/>
            <w:szCs w:val="18"/>
          </w:rPr>
          <w:t>23.i</w:t>
        </w:r>
      </w:hyperlink>
      <w:r w:rsidRPr="00193EFC">
        <w:rPr>
          <w:rFonts w:cstheme="minorHAnsi"/>
          <w:szCs w:val="18"/>
        </w:rPr>
        <w:t xml:space="preserve"> to </w:t>
      </w:r>
      <w:hyperlink w:anchor="_bookmark52" w:history="1">
        <w:r w:rsidRPr="00193EFC">
          <w:rPr>
            <w:rFonts w:cstheme="minorHAnsi"/>
            <w:szCs w:val="18"/>
          </w:rPr>
          <w:t>23.l.</w:t>
        </w:r>
      </w:hyperlink>
      <w:r w:rsidRPr="00193EFC">
        <w:rPr>
          <w:rFonts w:cstheme="minorHAnsi"/>
          <w:szCs w:val="18"/>
        </w:rPr>
        <w:t xml:space="preserve"> References to "PPQ packages" in subsequent text shall be taken to include Robust Contractor Deliverables; and</w:t>
      </w:r>
    </w:p>
    <w:p w14:paraId="0C94C576" w14:textId="77777777" w:rsidR="00CA1A53" w:rsidRPr="00193EFC" w:rsidRDefault="00CA1A53" w:rsidP="00C070B5">
      <w:pPr>
        <w:pStyle w:val="ListParagraph"/>
        <w:numPr>
          <w:ilvl w:val="0"/>
          <w:numId w:val="28"/>
        </w:numPr>
        <w:tabs>
          <w:tab w:val="left" w:pos="1560"/>
        </w:tabs>
        <w:ind w:left="1276" w:hanging="11"/>
        <w:rPr>
          <w:rFonts w:cstheme="minorHAnsi"/>
          <w:szCs w:val="18"/>
        </w:rPr>
      </w:pPr>
      <w:r w:rsidRPr="00193EFC">
        <w:rPr>
          <w:rFonts w:cstheme="minorHAnsi"/>
          <w:szCs w:val="18"/>
        </w:rPr>
        <w:t xml:space="preserve">for ease of handling, transportation and delivery, packages which contain identical Contractor Deliverables may be bulked and </w:t>
      </w:r>
      <w:r w:rsidR="00A768B5" w:rsidRPr="00193EFC">
        <w:rPr>
          <w:rFonts w:cstheme="minorHAnsi"/>
          <w:szCs w:val="18"/>
        </w:rPr>
        <w:t>over packed</w:t>
      </w:r>
      <w:r w:rsidRPr="00193EFC">
        <w:rPr>
          <w:rFonts w:cstheme="minorHAnsi"/>
          <w:szCs w:val="18"/>
        </w:rPr>
        <w:t xml:space="preserve">, in accordance with clauses </w:t>
      </w:r>
      <w:hyperlink w:anchor="_bookmark50" w:history="1">
        <w:r w:rsidRPr="00193EFC">
          <w:rPr>
            <w:rFonts w:cstheme="minorHAnsi"/>
            <w:szCs w:val="18"/>
          </w:rPr>
          <w:t>23.i</w:t>
        </w:r>
      </w:hyperlink>
      <w:r w:rsidRPr="00193EFC">
        <w:rPr>
          <w:rFonts w:cstheme="minorHAnsi"/>
          <w:szCs w:val="18"/>
        </w:rPr>
        <w:t xml:space="preserve"> to </w:t>
      </w:r>
      <w:hyperlink w:anchor="_bookmark51" w:history="1">
        <w:proofErr w:type="gramStart"/>
        <w:r w:rsidRPr="00193EFC">
          <w:rPr>
            <w:rFonts w:cstheme="minorHAnsi"/>
            <w:szCs w:val="18"/>
          </w:rPr>
          <w:t>23.k.</w:t>
        </w:r>
        <w:proofErr w:type="gramEnd"/>
      </w:hyperlink>
    </w:p>
    <w:p w14:paraId="4267EE66" w14:textId="77777777" w:rsidR="00CA1A53" w:rsidRPr="00193EFC" w:rsidRDefault="00CA1A53" w:rsidP="00C070B5">
      <w:pPr>
        <w:pStyle w:val="ListParagraph"/>
        <w:numPr>
          <w:ilvl w:val="0"/>
          <w:numId w:val="25"/>
        </w:numPr>
        <w:tabs>
          <w:tab w:val="left" w:pos="642"/>
        </w:tabs>
        <w:ind w:right="231" w:firstLine="0"/>
        <w:jc w:val="left"/>
        <w:rPr>
          <w:rFonts w:eastAsia="Arial" w:cstheme="minorHAnsi"/>
          <w:szCs w:val="18"/>
        </w:rPr>
      </w:pPr>
      <w:r w:rsidRPr="00193EFC">
        <w:rPr>
          <w:rFonts w:cstheme="minorHAnsi"/>
          <w:szCs w:val="18"/>
        </w:rPr>
        <w:t>The Contractor shall ascertain whether the</w:t>
      </w:r>
      <w:r w:rsidRPr="00193EFC">
        <w:rPr>
          <w:rFonts w:cstheme="minorHAnsi"/>
          <w:spacing w:val="-19"/>
          <w:szCs w:val="18"/>
        </w:rPr>
        <w:t xml:space="preserve"> </w:t>
      </w:r>
      <w:r w:rsidRPr="00193EFC">
        <w:rPr>
          <w:rFonts w:cstheme="minorHAnsi"/>
          <w:szCs w:val="18"/>
        </w:rPr>
        <w:t>Contractor Deliverables being supplied are, or contain,</w:t>
      </w:r>
      <w:r w:rsidRPr="00193EFC">
        <w:rPr>
          <w:rFonts w:cstheme="minorHAnsi"/>
          <w:spacing w:val="-14"/>
          <w:szCs w:val="18"/>
        </w:rPr>
        <w:t xml:space="preserve"> </w:t>
      </w:r>
      <w:r w:rsidRPr="00193EFC">
        <w:rPr>
          <w:rFonts w:cstheme="minorHAnsi"/>
          <w:szCs w:val="18"/>
        </w:rPr>
        <w:t>Dangerous Goods, and shall supply the Dangerous Goods</w:t>
      </w:r>
      <w:r w:rsidRPr="00193EFC">
        <w:rPr>
          <w:rFonts w:cstheme="minorHAnsi"/>
          <w:spacing w:val="-9"/>
          <w:szCs w:val="18"/>
        </w:rPr>
        <w:t xml:space="preserve"> </w:t>
      </w:r>
      <w:r w:rsidRPr="00193EFC">
        <w:rPr>
          <w:rFonts w:cstheme="minorHAnsi"/>
          <w:szCs w:val="18"/>
        </w:rPr>
        <w:t>in accordance with:</w:t>
      </w:r>
    </w:p>
    <w:p w14:paraId="2831912E" w14:textId="77777777" w:rsidR="005B33DC" w:rsidRPr="00193EFC" w:rsidRDefault="005B33DC" w:rsidP="00C070B5">
      <w:pPr>
        <w:pStyle w:val="ListParagraph"/>
        <w:numPr>
          <w:ilvl w:val="1"/>
          <w:numId w:val="25"/>
        </w:numPr>
        <w:tabs>
          <w:tab w:val="left" w:pos="1581"/>
        </w:tabs>
        <w:spacing w:line="206" w:lineRule="exact"/>
        <w:ind w:left="709" w:right="180" w:firstLine="0"/>
        <w:rPr>
          <w:rFonts w:eastAsia="Arial" w:cstheme="minorHAnsi"/>
          <w:szCs w:val="18"/>
        </w:rPr>
      </w:pPr>
      <w:r w:rsidRPr="00193EFC">
        <w:rPr>
          <w:rFonts w:cstheme="minorHAnsi"/>
          <w:szCs w:val="18"/>
        </w:rPr>
        <w:t xml:space="preserve">The Health and Safety </w:t>
      </w:r>
      <w:proofErr w:type="gramStart"/>
      <w:r w:rsidRPr="00193EFC">
        <w:rPr>
          <w:rFonts w:cstheme="minorHAnsi"/>
          <w:szCs w:val="18"/>
        </w:rPr>
        <w:t>At</w:t>
      </w:r>
      <w:proofErr w:type="gramEnd"/>
      <w:r w:rsidRPr="00193EFC">
        <w:rPr>
          <w:rFonts w:cstheme="minorHAnsi"/>
          <w:szCs w:val="18"/>
        </w:rPr>
        <w:t xml:space="preserve"> Work Act</w:t>
      </w:r>
      <w:r w:rsidRPr="00193EFC">
        <w:rPr>
          <w:rFonts w:cstheme="minorHAnsi"/>
          <w:spacing w:val="-12"/>
          <w:szCs w:val="18"/>
        </w:rPr>
        <w:t xml:space="preserve"> </w:t>
      </w:r>
      <w:r w:rsidRPr="00193EFC">
        <w:rPr>
          <w:rFonts w:cstheme="minorHAnsi"/>
          <w:szCs w:val="18"/>
        </w:rPr>
        <w:t>1974</w:t>
      </w:r>
      <w:r w:rsidR="00283CDB" w:rsidRPr="00193EFC">
        <w:rPr>
          <w:rFonts w:cstheme="minorHAnsi"/>
          <w:szCs w:val="18"/>
        </w:rPr>
        <w:t xml:space="preserve"> (as amended);</w:t>
      </w:r>
    </w:p>
    <w:p w14:paraId="109B4830" w14:textId="77777777" w:rsidR="00283CDB" w:rsidRPr="00193EFC" w:rsidRDefault="00283CDB" w:rsidP="00C070B5">
      <w:pPr>
        <w:pStyle w:val="ListParagraph"/>
        <w:numPr>
          <w:ilvl w:val="1"/>
          <w:numId w:val="25"/>
        </w:numPr>
        <w:tabs>
          <w:tab w:val="left" w:pos="1591"/>
        </w:tabs>
        <w:ind w:left="709" w:right="7" w:firstLine="0"/>
        <w:rPr>
          <w:rFonts w:eastAsia="Arial" w:cstheme="minorHAnsi"/>
          <w:szCs w:val="18"/>
        </w:rPr>
      </w:pPr>
      <w:r w:rsidRPr="00193EFC">
        <w:rPr>
          <w:rFonts w:cstheme="minorHAnsi"/>
          <w:szCs w:val="18"/>
        </w:rPr>
        <w:t>The Classification Hazard Information</w:t>
      </w:r>
      <w:r w:rsidRPr="00193EFC">
        <w:rPr>
          <w:rFonts w:cstheme="minorHAnsi"/>
          <w:spacing w:val="-16"/>
          <w:szCs w:val="18"/>
        </w:rPr>
        <w:t xml:space="preserve"> </w:t>
      </w:r>
      <w:r w:rsidRPr="00193EFC">
        <w:rPr>
          <w:rFonts w:cstheme="minorHAnsi"/>
          <w:szCs w:val="18"/>
        </w:rPr>
        <w:t>and Packaging for Supply Regulations (CHIP4) 2009</w:t>
      </w:r>
      <w:r w:rsidRPr="00193EFC">
        <w:rPr>
          <w:rFonts w:cstheme="minorHAnsi"/>
          <w:spacing w:val="-15"/>
          <w:szCs w:val="18"/>
        </w:rPr>
        <w:t xml:space="preserve"> </w:t>
      </w:r>
      <w:r w:rsidRPr="00193EFC">
        <w:rPr>
          <w:rFonts w:cstheme="minorHAnsi"/>
          <w:szCs w:val="18"/>
        </w:rPr>
        <w:t>(as amended</w:t>
      </w:r>
      <w:proofErr w:type="gramStart"/>
      <w:r w:rsidRPr="00193EFC">
        <w:rPr>
          <w:rFonts w:cstheme="minorHAnsi"/>
          <w:szCs w:val="18"/>
        </w:rPr>
        <w:t>);</w:t>
      </w:r>
      <w:proofErr w:type="gramEnd"/>
    </w:p>
    <w:p w14:paraId="302D0EF0" w14:textId="77777777" w:rsidR="00283CDB" w:rsidRPr="00193EFC" w:rsidRDefault="00283CDB" w:rsidP="00C070B5">
      <w:pPr>
        <w:pStyle w:val="ListParagraph"/>
        <w:numPr>
          <w:ilvl w:val="1"/>
          <w:numId w:val="25"/>
        </w:numPr>
        <w:tabs>
          <w:tab w:val="left" w:pos="1591"/>
        </w:tabs>
        <w:spacing w:before="2"/>
        <w:ind w:left="709" w:right="617" w:firstLine="0"/>
        <w:rPr>
          <w:rFonts w:eastAsia="Arial" w:cstheme="minorHAnsi"/>
          <w:szCs w:val="18"/>
        </w:rPr>
      </w:pPr>
      <w:r w:rsidRPr="00193EFC">
        <w:rPr>
          <w:rFonts w:cstheme="minorHAnsi"/>
          <w:szCs w:val="18"/>
        </w:rPr>
        <w:t>The REACH Regulations 2007</w:t>
      </w:r>
      <w:r w:rsidRPr="00193EFC">
        <w:rPr>
          <w:rFonts w:cstheme="minorHAnsi"/>
          <w:spacing w:val="-11"/>
          <w:szCs w:val="18"/>
        </w:rPr>
        <w:t xml:space="preserve"> </w:t>
      </w:r>
      <w:r w:rsidRPr="00193EFC">
        <w:rPr>
          <w:rFonts w:cstheme="minorHAnsi"/>
          <w:szCs w:val="18"/>
        </w:rPr>
        <w:t>(as amended);</w:t>
      </w:r>
      <w:r w:rsidRPr="00193EFC">
        <w:rPr>
          <w:rFonts w:cstheme="minorHAnsi"/>
          <w:spacing w:val="-2"/>
          <w:szCs w:val="18"/>
        </w:rPr>
        <w:t xml:space="preserve"> </w:t>
      </w:r>
      <w:r w:rsidRPr="00193EFC">
        <w:rPr>
          <w:rFonts w:cstheme="minorHAnsi"/>
          <w:szCs w:val="18"/>
        </w:rPr>
        <w:t>and</w:t>
      </w:r>
    </w:p>
    <w:p w14:paraId="4BA2DB30" w14:textId="77777777" w:rsidR="00283CDB" w:rsidRPr="00193EFC" w:rsidRDefault="00283CDB" w:rsidP="00C070B5">
      <w:pPr>
        <w:pStyle w:val="ListParagraph"/>
        <w:numPr>
          <w:ilvl w:val="1"/>
          <w:numId w:val="25"/>
        </w:numPr>
        <w:tabs>
          <w:tab w:val="left" w:pos="1591"/>
        </w:tabs>
        <w:ind w:left="709" w:right="259" w:firstLine="0"/>
        <w:rPr>
          <w:rFonts w:eastAsia="Arial" w:cstheme="minorHAnsi"/>
          <w:szCs w:val="18"/>
        </w:rPr>
      </w:pPr>
      <w:r w:rsidRPr="00193EFC">
        <w:rPr>
          <w:rFonts w:cstheme="minorHAnsi"/>
          <w:szCs w:val="18"/>
        </w:rPr>
        <w:t>The Classification, Labelling</w:t>
      </w:r>
      <w:r w:rsidRPr="00193EFC">
        <w:rPr>
          <w:rFonts w:cstheme="minorHAnsi"/>
          <w:spacing w:val="-6"/>
          <w:szCs w:val="18"/>
        </w:rPr>
        <w:t xml:space="preserve"> </w:t>
      </w:r>
      <w:r w:rsidRPr="00193EFC">
        <w:rPr>
          <w:rFonts w:cstheme="minorHAnsi"/>
          <w:szCs w:val="18"/>
        </w:rPr>
        <w:t>and Packaging Regulations (CLP) 2009 (as</w:t>
      </w:r>
      <w:r w:rsidRPr="00193EFC">
        <w:rPr>
          <w:rFonts w:cstheme="minorHAnsi"/>
          <w:spacing w:val="-19"/>
          <w:szCs w:val="18"/>
        </w:rPr>
        <w:t xml:space="preserve"> </w:t>
      </w:r>
      <w:r w:rsidRPr="00193EFC">
        <w:rPr>
          <w:rFonts w:cstheme="minorHAnsi"/>
          <w:szCs w:val="18"/>
        </w:rPr>
        <w:t>amended).</w:t>
      </w:r>
    </w:p>
    <w:p w14:paraId="41BF9DA6" w14:textId="77777777" w:rsidR="00283CDB" w:rsidRPr="00193EFC" w:rsidRDefault="00283CDB" w:rsidP="00C070B5">
      <w:pPr>
        <w:pStyle w:val="ListParagraph"/>
        <w:numPr>
          <w:ilvl w:val="0"/>
          <w:numId w:val="25"/>
        </w:numPr>
        <w:tabs>
          <w:tab w:val="left" w:pos="602"/>
        </w:tabs>
        <w:spacing w:before="2"/>
        <w:ind w:left="100" w:right="186" w:firstLine="0"/>
        <w:jc w:val="left"/>
        <w:rPr>
          <w:rFonts w:eastAsia="Arial" w:cstheme="minorHAnsi"/>
          <w:szCs w:val="18"/>
        </w:rPr>
      </w:pPr>
      <w:r w:rsidRPr="00193EFC">
        <w:rPr>
          <w:rFonts w:cstheme="minorHAnsi"/>
          <w:szCs w:val="18"/>
        </w:rPr>
        <w:t>The Contractor shall package the Dangerous</w:t>
      </w:r>
      <w:r w:rsidRPr="00193EFC">
        <w:rPr>
          <w:rFonts w:cstheme="minorHAnsi"/>
          <w:spacing w:val="-20"/>
          <w:szCs w:val="18"/>
        </w:rPr>
        <w:t xml:space="preserve"> </w:t>
      </w:r>
      <w:r w:rsidRPr="00193EFC">
        <w:rPr>
          <w:rFonts w:cstheme="minorHAnsi"/>
          <w:szCs w:val="18"/>
        </w:rPr>
        <w:t>Goods as limited quantities, excepted quantities or</w:t>
      </w:r>
      <w:r w:rsidRPr="00193EFC">
        <w:rPr>
          <w:rFonts w:cstheme="minorHAnsi"/>
          <w:spacing w:val="-12"/>
          <w:szCs w:val="18"/>
        </w:rPr>
        <w:t xml:space="preserve"> </w:t>
      </w:r>
      <w:r w:rsidRPr="00193EFC">
        <w:rPr>
          <w:rFonts w:cstheme="minorHAnsi"/>
          <w:szCs w:val="18"/>
        </w:rPr>
        <w:t>similar derogations, for UK or worldwide shipment by all modes</w:t>
      </w:r>
      <w:r w:rsidRPr="00193EFC">
        <w:rPr>
          <w:rFonts w:cstheme="minorHAnsi"/>
          <w:spacing w:val="-21"/>
          <w:szCs w:val="18"/>
        </w:rPr>
        <w:t xml:space="preserve"> </w:t>
      </w:r>
      <w:r w:rsidRPr="00193EFC">
        <w:rPr>
          <w:rFonts w:cstheme="minorHAnsi"/>
          <w:szCs w:val="18"/>
        </w:rPr>
        <w:t>of transport in accordance with the regulations relating to</w:t>
      </w:r>
      <w:r w:rsidRPr="00193EFC">
        <w:rPr>
          <w:rFonts w:cstheme="minorHAnsi"/>
          <w:spacing w:val="-19"/>
          <w:szCs w:val="18"/>
        </w:rPr>
        <w:t xml:space="preserve"> </w:t>
      </w:r>
      <w:r w:rsidRPr="00193EFC">
        <w:rPr>
          <w:rFonts w:cstheme="minorHAnsi"/>
          <w:szCs w:val="18"/>
        </w:rPr>
        <w:t>the Dangerous Goods</w:t>
      </w:r>
      <w:r w:rsidRPr="00193EFC">
        <w:rPr>
          <w:rFonts w:cstheme="minorHAnsi"/>
          <w:spacing w:val="-1"/>
          <w:szCs w:val="18"/>
        </w:rPr>
        <w:t xml:space="preserve"> </w:t>
      </w:r>
      <w:r w:rsidRPr="00193EFC">
        <w:rPr>
          <w:rFonts w:cstheme="minorHAnsi"/>
          <w:szCs w:val="18"/>
        </w:rPr>
        <w:t>and:</w:t>
      </w:r>
    </w:p>
    <w:p w14:paraId="6F0FC1A5" w14:textId="77777777" w:rsidR="00283CDB" w:rsidRPr="00193EFC" w:rsidRDefault="00283CDB" w:rsidP="00C070B5">
      <w:pPr>
        <w:pStyle w:val="ListParagraph"/>
        <w:numPr>
          <w:ilvl w:val="1"/>
          <w:numId w:val="25"/>
        </w:numPr>
        <w:tabs>
          <w:tab w:val="left" w:pos="1541"/>
        </w:tabs>
        <w:spacing w:before="2"/>
        <w:ind w:left="666" w:right="239" w:firstLine="0"/>
        <w:rPr>
          <w:rFonts w:eastAsia="Arial" w:cstheme="minorHAnsi"/>
          <w:szCs w:val="18"/>
        </w:rPr>
      </w:pPr>
      <w:r w:rsidRPr="00193EFC">
        <w:rPr>
          <w:rFonts w:cstheme="minorHAnsi"/>
          <w:szCs w:val="18"/>
        </w:rPr>
        <w:t xml:space="preserve">The Safety </w:t>
      </w:r>
      <w:proofErr w:type="gramStart"/>
      <w:r w:rsidRPr="00193EFC">
        <w:rPr>
          <w:rFonts w:cstheme="minorHAnsi"/>
          <w:szCs w:val="18"/>
        </w:rPr>
        <w:t>Of</w:t>
      </w:r>
      <w:proofErr w:type="gramEnd"/>
      <w:r w:rsidRPr="00193EFC">
        <w:rPr>
          <w:rFonts w:cstheme="minorHAnsi"/>
          <w:szCs w:val="18"/>
        </w:rPr>
        <w:t xml:space="preserve"> Lives At Sea</w:t>
      </w:r>
      <w:r w:rsidRPr="00193EFC">
        <w:rPr>
          <w:rFonts w:cstheme="minorHAnsi"/>
          <w:spacing w:val="-17"/>
          <w:szCs w:val="18"/>
        </w:rPr>
        <w:t xml:space="preserve"> </w:t>
      </w:r>
      <w:r w:rsidRPr="00193EFC">
        <w:rPr>
          <w:rFonts w:cstheme="minorHAnsi"/>
          <w:szCs w:val="18"/>
        </w:rPr>
        <w:t>Regulations (SOLAS) 1974 (as amended);</w:t>
      </w:r>
      <w:r w:rsidRPr="00193EFC">
        <w:rPr>
          <w:rFonts w:cstheme="minorHAnsi"/>
          <w:spacing w:val="-4"/>
          <w:szCs w:val="18"/>
        </w:rPr>
        <w:t xml:space="preserve"> </w:t>
      </w:r>
      <w:r w:rsidRPr="00193EFC">
        <w:rPr>
          <w:rFonts w:cstheme="minorHAnsi"/>
          <w:szCs w:val="18"/>
        </w:rPr>
        <w:t>and</w:t>
      </w:r>
    </w:p>
    <w:p w14:paraId="4A84B6B3" w14:textId="77777777" w:rsidR="00283CDB" w:rsidRPr="00193EFC" w:rsidRDefault="00BA1A99" w:rsidP="00C070B5">
      <w:pPr>
        <w:pStyle w:val="ListParagraph"/>
        <w:numPr>
          <w:ilvl w:val="1"/>
          <w:numId w:val="25"/>
        </w:numPr>
        <w:tabs>
          <w:tab w:val="left" w:pos="1541"/>
        </w:tabs>
        <w:spacing w:line="206" w:lineRule="exact"/>
        <w:ind w:left="1540" w:right="7"/>
        <w:rPr>
          <w:rFonts w:eastAsia="Arial" w:cstheme="minorHAnsi"/>
          <w:szCs w:val="18"/>
        </w:rPr>
      </w:pPr>
      <w:r w:rsidRPr="00193EFC">
        <w:rPr>
          <w:rFonts w:cstheme="minorHAnsi"/>
          <w:szCs w:val="18"/>
        </w:rPr>
        <w:t>The Air Navigation (Amendment) Order 2019</w:t>
      </w:r>
      <w:r w:rsidR="00283CDB" w:rsidRPr="00193EFC">
        <w:rPr>
          <w:rFonts w:cstheme="minorHAnsi"/>
          <w:szCs w:val="18"/>
        </w:rPr>
        <w:t>.</w:t>
      </w:r>
    </w:p>
    <w:p w14:paraId="6061D042" w14:textId="77777777" w:rsidR="00283CDB" w:rsidRPr="00193EFC" w:rsidRDefault="00283CDB" w:rsidP="00C070B5">
      <w:pPr>
        <w:pStyle w:val="ListParagraph"/>
        <w:numPr>
          <w:ilvl w:val="0"/>
          <w:numId w:val="25"/>
        </w:numPr>
        <w:tabs>
          <w:tab w:val="left" w:pos="284"/>
        </w:tabs>
        <w:ind w:left="142" w:right="75" w:firstLine="0"/>
        <w:jc w:val="left"/>
        <w:rPr>
          <w:rFonts w:eastAsia="Arial" w:cstheme="minorHAnsi"/>
          <w:szCs w:val="18"/>
        </w:rPr>
      </w:pPr>
      <w:r w:rsidRPr="00193EFC">
        <w:rPr>
          <w:rFonts w:cstheme="minorHAnsi"/>
          <w:szCs w:val="18"/>
        </w:rPr>
        <w:t>As soon as possible, and in any event no later</w:t>
      </w:r>
      <w:r w:rsidRPr="00193EFC">
        <w:rPr>
          <w:rFonts w:cstheme="minorHAnsi"/>
          <w:spacing w:val="-14"/>
          <w:szCs w:val="18"/>
        </w:rPr>
        <w:t xml:space="preserve"> </w:t>
      </w:r>
      <w:r w:rsidRPr="00193EFC">
        <w:rPr>
          <w:rFonts w:cstheme="minorHAnsi"/>
          <w:szCs w:val="18"/>
        </w:rPr>
        <w:t>than one month before delivery is due, the Contractor</w:t>
      </w:r>
      <w:r w:rsidRPr="00193EFC">
        <w:rPr>
          <w:rFonts w:cstheme="minorHAnsi"/>
          <w:spacing w:val="-23"/>
          <w:szCs w:val="18"/>
        </w:rPr>
        <w:t xml:space="preserve"> </w:t>
      </w:r>
      <w:r w:rsidRPr="00193EFC">
        <w:rPr>
          <w:rFonts w:cstheme="minorHAnsi"/>
          <w:szCs w:val="18"/>
        </w:rPr>
        <w:t>shall provide a Safety Data Sheet in respect of</w:t>
      </w:r>
      <w:r w:rsidRPr="00193EFC">
        <w:rPr>
          <w:rFonts w:cstheme="minorHAnsi"/>
          <w:spacing w:val="-11"/>
          <w:szCs w:val="18"/>
        </w:rPr>
        <w:t xml:space="preserve"> </w:t>
      </w:r>
      <w:r w:rsidRPr="00193EFC">
        <w:rPr>
          <w:rFonts w:cstheme="minorHAnsi"/>
          <w:szCs w:val="18"/>
        </w:rPr>
        <w:t>each Dangerous Good in accordance with the</w:t>
      </w:r>
      <w:r w:rsidRPr="00193EFC">
        <w:rPr>
          <w:rFonts w:cstheme="minorHAnsi"/>
          <w:spacing w:val="-4"/>
          <w:szCs w:val="18"/>
        </w:rPr>
        <w:t xml:space="preserve"> </w:t>
      </w:r>
      <w:r w:rsidRPr="00193EFC">
        <w:rPr>
          <w:rFonts w:cstheme="minorHAnsi"/>
          <w:szCs w:val="18"/>
        </w:rPr>
        <w:t>REACH Regulations 2007 (as amended) and the Health</w:t>
      </w:r>
      <w:r w:rsidRPr="00193EFC">
        <w:rPr>
          <w:rFonts w:cstheme="minorHAnsi"/>
          <w:spacing w:val="-14"/>
          <w:szCs w:val="18"/>
        </w:rPr>
        <w:t xml:space="preserve"> </w:t>
      </w:r>
      <w:r w:rsidRPr="00193EFC">
        <w:rPr>
          <w:rFonts w:cstheme="minorHAnsi"/>
          <w:szCs w:val="18"/>
        </w:rPr>
        <w:t>and Safety At Work Act 1974 (as amended) and</w:t>
      </w:r>
      <w:r w:rsidRPr="00193EFC">
        <w:rPr>
          <w:rFonts w:cstheme="minorHAnsi"/>
          <w:spacing w:val="-9"/>
          <w:szCs w:val="18"/>
        </w:rPr>
        <w:t xml:space="preserve"> </w:t>
      </w:r>
      <w:r w:rsidRPr="00193EFC">
        <w:rPr>
          <w:rFonts w:cstheme="minorHAnsi"/>
          <w:szCs w:val="18"/>
        </w:rPr>
        <w:t>in</w:t>
      </w:r>
      <w:r w:rsidRPr="00193EFC">
        <w:rPr>
          <w:rFonts w:cstheme="minorHAnsi"/>
          <w:spacing w:val="-2"/>
          <w:szCs w:val="18"/>
        </w:rPr>
        <w:t xml:space="preserve"> </w:t>
      </w:r>
      <w:r w:rsidRPr="00193EFC">
        <w:rPr>
          <w:rFonts w:cstheme="minorHAnsi"/>
          <w:szCs w:val="18"/>
        </w:rPr>
        <w:t xml:space="preserve">accordance with condition </w:t>
      </w:r>
      <w:hyperlink w:anchor="_bookmark53" w:history="1">
        <w:r w:rsidRPr="00193EFC">
          <w:rPr>
            <w:rFonts w:cstheme="minorHAnsi"/>
            <w:szCs w:val="18"/>
          </w:rPr>
          <w:t>24</w:t>
        </w:r>
      </w:hyperlink>
      <w:r w:rsidRPr="00193EFC">
        <w:rPr>
          <w:rFonts w:cstheme="minorHAnsi"/>
          <w:szCs w:val="18"/>
        </w:rPr>
        <w:t xml:space="preserve"> (Supply of</w:t>
      </w:r>
      <w:r w:rsidRPr="00193EFC">
        <w:rPr>
          <w:rFonts w:cstheme="minorHAnsi"/>
          <w:spacing w:val="-13"/>
          <w:szCs w:val="18"/>
        </w:rPr>
        <w:t xml:space="preserve"> </w:t>
      </w:r>
      <w:r w:rsidRPr="00193EFC">
        <w:rPr>
          <w:rFonts w:cstheme="minorHAnsi"/>
          <w:szCs w:val="18"/>
        </w:rPr>
        <w:t>Hazardous Materials or Substances in Contractor</w:t>
      </w:r>
      <w:r w:rsidRPr="00193EFC">
        <w:rPr>
          <w:rFonts w:cstheme="minorHAnsi"/>
          <w:spacing w:val="-13"/>
          <w:szCs w:val="18"/>
        </w:rPr>
        <w:t xml:space="preserve"> </w:t>
      </w:r>
      <w:r w:rsidRPr="00193EFC">
        <w:rPr>
          <w:rFonts w:cstheme="minorHAnsi"/>
          <w:szCs w:val="18"/>
        </w:rPr>
        <w:t>Deliverables).</w:t>
      </w:r>
    </w:p>
    <w:p w14:paraId="237F6F03" w14:textId="77777777" w:rsidR="00283CDB" w:rsidRPr="00193EFC" w:rsidRDefault="00283CDB" w:rsidP="00C070B5">
      <w:pPr>
        <w:pStyle w:val="ListParagraph"/>
        <w:numPr>
          <w:ilvl w:val="0"/>
          <w:numId w:val="25"/>
        </w:numPr>
        <w:tabs>
          <w:tab w:val="left" w:pos="602"/>
        </w:tabs>
        <w:ind w:left="100" w:right="75" w:firstLine="0"/>
        <w:jc w:val="left"/>
        <w:rPr>
          <w:rFonts w:eastAsia="Arial" w:cstheme="minorHAnsi"/>
          <w:szCs w:val="18"/>
        </w:rPr>
      </w:pPr>
      <w:r w:rsidRPr="00193EFC">
        <w:rPr>
          <w:rFonts w:cstheme="minorHAnsi"/>
          <w:szCs w:val="18"/>
        </w:rPr>
        <w:t>The Contractor shall comply with the requirements</w:t>
      </w:r>
      <w:r w:rsidRPr="00193EFC">
        <w:rPr>
          <w:rFonts w:cstheme="minorHAnsi"/>
          <w:spacing w:val="-18"/>
          <w:szCs w:val="18"/>
        </w:rPr>
        <w:t xml:space="preserve"> </w:t>
      </w:r>
      <w:r w:rsidRPr="00193EFC">
        <w:rPr>
          <w:rFonts w:cstheme="minorHAnsi"/>
          <w:szCs w:val="18"/>
        </w:rPr>
        <w:t xml:space="preserve">for the design of MLP which include clauses </w:t>
      </w:r>
      <w:hyperlink w:anchor="_bookmark44" w:history="1">
        <w:r w:rsidRPr="00193EFC">
          <w:rPr>
            <w:rFonts w:cstheme="minorHAnsi"/>
            <w:szCs w:val="18"/>
          </w:rPr>
          <w:t>23.f</w:t>
        </w:r>
      </w:hyperlink>
      <w:r w:rsidRPr="00193EFC">
        <w:rPr>
          <w:rFonts w:cstheme="minorHAnsi"/>
          <w:szCs w:val="18"/>
        </w:rPr>
        <w:t xml:space="preserve"> and </w:t>
      </w:r>
      <w:hyperlink w:anchor="_bookmark47" w:history="1">
        <w:r w:rsidRPr="00193EFC">
          <w:rPr>
            <w:rFonts w:cstheme="minorHAnsi"/>
            <w:szCs w:val="18"/>
          </w:rPr>
          <w:t>23.g</w:t>
        </w:r>
      </w:hyperlink>
      <w:r w:rsidRPr="00193EFC">
        <w:rPr>
          <w:rFonts w:cstheme="minorHAnsi"/>
          <w:spacing w:val="-17"/>
          <w:szCs w:val="18"/>
        </w:rPr>
        <w:t xml:space="preserve"> </w:t>
      </w:r>
      <w:r w:rsidRPr="00193EFC">
        <w:rPr>
          <w:rFonts w:cstheme="minorHAnsi"/>
          <w:szCs w:val="18"/>
        </w:rPr>
        <w:t>as</w:t>
      </w:r>
      <w:r w:rsidRPr="00193EFC">
        <w:rPr>
          <w:rFonts w:cstheme="minorHAnsi"/>
          <w:spacing w:val="-2"/>
          <w:szCs w:val="18"/>
        </w:rPr>
        <w:t xml:space="preserve"> </w:t>
      </w:r>
      <w:r w:rsidRPr="00193EFC">
        <w:rPr>
          <w:rFonts w:cstheme="minorHAnsi"/>
          <w:szCs w:val="18"/>
        </w:rPr>
        <w:t>follows:</w:t>
      </w:r>
    </w:p>
    <w:p w14:paraId="6AD2834E" w14:textId="77777777" w:rsidR="00283CDB" w:rsidRPr="00193EFC" w:rsidRDefault="00283CDB" w:rsidP="00C070B5">
      <w:pPr>
        <w:pStyle w:val="ListParagraph"/>
        <w:numPr>
          <w:ilvl w:val="1"/>
          <w:numId w:val="25"/>
        </w:numPr>
        <w:tabs>
          <w:tab w:val="left" w:pos="1540"/>
        </w:tabs>
        <w:ind w:left="666" w:firstLine="0"/>
        <w:rPr>
          <w:rFonts w:eastAsia="Arial" w:cstheme="minorHAnsi"/>
          <w:szCs w:val="18"/>
        </w:rPr>
      </w:pPr>
      <w:bookmarkStart w:id="33" w:name="_bookmark45"/>
      <w:bookmarkEnd w:id="33"/>
      <w:r w:rsidRPr="00193EFC">
        <w:rPr>
          <w:rFonts w:cstheme="minorHAnsi"/>
          <w:szCs w:val="18"/>
        </w:rPr>
        <w:t>Where there is a requirement to design</w:t>
      </w:r>
      <w:r w:rsidRPr="00193EFC">
        <w:rPr>
          <w:rFonts w:cstheme="minorHAnsi"/>
          <w:spacing w:val="-14"/>
          <w:szCs w:val="18"/>
        </w:rPr>
        <w:t xml:space="preserve"> </w:t>
      </w:r>
      <w:r w:rsidRPr="00193EFC">
        <w:rPr>
          <w:rFonts w:cstheme="minorHAnsi"/>
          <w:szCs w:val="18"/>
        </w:rPr>
        <w:t>UK or NATO MLP, the work shall be undertaken by</w:t>
      </w:r>
      <w:r w:rsidRPr="00193EFC">
        <w:rPr>
          <w:rFonts w:cstheme="minorHAnsi"/>
          <w:spacing w:val="-11"/>
          <w:szCs w:val="18"/>
        </w:rPr>
        <w:t xml:space="preserve"> </w:t>
      </w:r>
      <w:r w:rsidRPr="00193EFC">
        <w:rPr>
          <w:rFonts w:cstheme="minorHAnsi"/>
          <w:szCs w:val="18"/>
        </w:rPr>
        <w:t xml:space="preserve">an MPAS registered </w:t>
      </w:r>
      <w:proofErr w:type="spellStart"/>
      <w:r w:rsidRPr="00193EFC">
        <w:rPr>
          <w:rFonts w:cstheme="minorHAnsi"/>
          <w:szCs w:val="18"/>
        </w:rPr>
        <w:t>organisation</w:t>
      </w:r>
      <w:proofErr w:type="spellEnd"/>
      <w:r w:rsidRPr="00193EFC">
        <w:rPr>
          <w:rFonts w:cstheme="minorHAnsi"/>
          <w:szCs w:val="18"/>
        </w:rPr>
        <w:t>, or one that</w:t>
      </w:r>
      <w:r w:rsidRPr="00193EFC">
        <w:rPr>
          <w:rFonts w:cstheme="minorHAnsi"/>
          <w:spacing w:val="-17"/>
          <w:szCs w:val="18"/>
        </w:rPr>
        <w:t xml:space="preserve"> </w:t>
      </w:r>
      <w:r w:rsidRPr="00193EFC">
        <w:rPr>
          <w:rFonts w:cstheme="minorHAnsi"/>
          <w:szCs w:val="18"/>
        </w:rPr>
        <w:t>although non-registered is able to demonstrate to the</w:t>
      </w:r>
      <w:r w:rsidRPr="00193EFC">
        <w:rPr>
          <w:rFonts w:cstheme="minorHAnsi"/>
          <w:spacing w:val="-19"/>
          <w:szCs w:val="18"/>
        </w:rPr>
        <w:t xml:space="preserve"> </w:t>
      </w:r>
      <w:r w:rsidRPr="00193EFC">
        <w:rPr>
          <w:rFonts w:cstheme="minorHAnsi"/>
          <w:szCs w:val="18"/>
        </w:rPr>
        <w:t>Authority that its quality systems and military package</w:t>
      </w:r>
      <w:r w:rsidRPr="00193EFC">
        <w:rPr>
          <w:rFonts w:cstheme="minorHAnsi"/>
          <w:spacing w:val="-11"/>
          <w:szCs w:val="18"/>
        </w:rPr>
        <w:t xml:space="preserve"> </w:t>
      </w:r>
      <w:r w:rsidRPr="00193EFC">
        <w:rPr>
          <w:rFonts w:cstheme="minorHAnsi"/>
          <w:szCs w:val="18"/>
        </w:rPr>
        <w:t>design expertise are of an equivalent</w:t>
      </w:r>
      <w:r w:rsidRPr="00193EFC">
        <w:rPr>
          <w:rFonts w:cstheme="minorHAnsi"/>
          <w:spacing w:val="-5"/>
          <w:szCs w:val="18"/>
        </w:rPr>
        <w:t xml:space="preserve"> </w:t>
      </w:r>
      <w:r w:rsidRPr="00193EFC">
        <w:rPr>
          <w:rFonts w:cstheme="minorHAnsi"/>
          <w:szCs w:val="18"/>
        </w:rPr>
        <w:t>standard.</w:t>
      </w:r>
    </w:p>
    <w:p w14:paraId="29043089" w14:textId="77777777" w:rsidR="00283CDB" w:rsidRPr="00193EFC" w:rsidRDefault="00283CDB" w:rsidP="00C070B5">
      <w:pPr>
        <w:pStyle w:val="ListParagraph"/>
        <w:numPr>
          <w:ilvl w:val="2"/>
          <w:numId w:val="25"/>
        </w:numPr>
        <w:tabs>
          <w:tab w:val="left" w:pos="1540"/>
        </w:tabs>
        <w:spacing w:before="2"/>
        <w:ind w:left="1232" w:right="84" w:firstLine="0"/>
        <w:rPr>
          <w:rFonts w:eastAsia="Arial" w:cstheme="minorHAnsi"/>
          <w:szCs w:val="18"/>
        </w:rPr>
      </w:pPr>
      <w:r w:rsidRPr="00193EFC">
        <w:rPr>
          <w:rFonts w:cstheme="minorHAnsi"/>
          <w:szCs w:val="18"/>
        </w:rPr>
        <w:t>The MPAS certification (for</w:t>
      </w:r>
      <w:r w:rsidRPr="00193EFC">
        <w:rPr>
          <w:rFonts w:cstheme="minorHAnsi"/>
          <w:spacing w:val="-3"/>
          <w:szCs w:val="18"/>
        </w:rPr>
        <w:t xml:space="preserve"> </w:t>
      </w:r>
      <w:r w:rsidRPr="00193EFC">
        <w:rPr>
          <w:rFonts w:cstheme="minorHAnsi"/>
          <w:szCs w:val="18"/>
        </w:rPr>
        <w:t>individual designers) and registration (for</w:t>
      </w:r>
      <w:r w:rsidRPr="00193EFC">
        <w:rPr>
          <w:rFonts w:cstheme="minorHAnsi"/>
          <w:spacing w:val="-17"/>
          <w:szCs w:val="18"/>
        </w:rPr>
        <w:t xml:space="preserve"> </w:t>
      </w:r>
      <w:proofErr w:type="spellStart"/>
      <w:r w:rsidRPr="00193EFC">
        <w:rPr>
          <w:rFonts w:cstheme="minorHAnsi"/>
          <w:szCs w:val="18"/>
        </w:rPr>
        <w:t>organisations</w:t>
      </w:r>
      <w:proofErr w:type="spellEnd"/>
      <w:r w:rsidRPr="00193EFC">
        <w:rPr>
          <w:rFonts w:cstheme="minorHAnsi"/>
          <w:szCs w:val="18"/>
        </w:rPr>
        <w:t>) scheme details are available</w:t>
      </w:r>
      <w:r w:rsidRPr="00193EFC">
        <w:rPr>
          <w:rFonts w:cstheme="minorHAnsi"/>
          <w:spacing w:val="-5"/>
          <w:szCs w:val="18"/>
        </w:rPr>
        <w:t xml:space="preserve"> </w:t>
      </w:r>
      <w:r w:rsidRPr="00193EFC">
        <w:rPr>
          <w:rFonts w:cstheme="minorHAnsi"/>
          <w:szCs w:val="18"/>
        </w:rPr>
        <w:t>from:</w:t>
      </w:r>
    </w:p>
    <w:p w14:paraId="20C6D283" w14:textId="77777777" w:rsidR="00283CDB" w:rsidRPr="00193EFC" w:rsidRDefault="00283CDB" w:rsidP="00283CDB">
      <w:pPr>
        <w:pStyle w:val="BodyText"/>
        <w:spacing w:line="206" w:lineRule="exact"/>
        <w:ind w:left="1232" w:right="7"/>
        <w:rPr>
          <w:rFonts w:asciiTheme="minorHAnsi" w:hAnsiTheme="minorHAnsi" w:cstheme="minorHAnsi"/>
        </w:rPr>
      </w:pPr>
      <w:r w:rsidRPr="00193EFC">
        <w:rPr>
          <w:rFonts w:asciiTheme="minorHAnsi" w:hAnsiTheme="minorHAnsi" w:cstheme="minorHAnsi"/>
        </w:rPr>
        <w:t>DES SEOC</w:t>
      </w:r>
      <w:r w:rsidRPr="00193EFC">
        <w:rPr>
          <w:rFonts w:asciiTheme="minorHAnsi" w:hAnsiTheme="minorHAnsi" w:cstheme="minorHAnsi"/>
          <w:spacing w:val="-2"/>
        </w:rPr>
        <w:t xml:space="preserve"> </w:t>
      </w:r>
      <w:r w:rsidRPr="00193EFC">
        <w:rPr>
          <w:rFonts w:asciiTheme="minorHAnsi" w:hAnsiTheme="minorHAnsi" w:cstheme="minorHAnsi"/>
        </w:rPr>
        <w:t>SCP-</w:t>
      </w:r>
      <w:proofErr w:type="spellStart"/>
      <w:r w:rsidRPr="00193EFC">
        <w:rPr>
          <w:rFonts w:asciiTheme="minorHAnsi" w:hAnsiTheme="minorHAnsi" w:cstheme="minorHAnsi"/>
        </w:rPr>
        <w:t>SptEng</w:t>
      </w:r>
      <w:proofErr w:type="spellEnd"/>
      <w:r w:rsidRPr="00193EFC">
        <w:rPr>
          <w:rFonts w:asciiTheme="minorHAnsi" w:hAnsiTheme="minorHAnsi" w:cstheme="minorHAnsi"/>
        </w:rPr>
        <w:t>-Pkg</w:t>
      </w:r>
    </w:p>
    <w:p w14:paraId="06869DCC" w14:textId="77777777" w:rsidR="00283CDB" w:rsidRPr="00193EFC" w:rsidRDefault="00283CDB" w:rsidP="00283CDB">
      <w:pPr>
        <w:pStyle w:val="BodyText"/>
        <w:spacing w:before="2"/>
        <w:ind w:left="1232" w:right="1696"/>
        <w:rPr>
          <w:rFonts w:asciiTheme="minorHAnsi" w:hAnsiTheme="minorHAnsi" w:cstheme="minorHAnsi"/>
        </w:rPr>
      </w:pPr>
      <w:r w:rsidRPr="00193EFC">
        <w:rPr>
          <w:rFonts w:asciiTheme="minorHAnsi" w:hAnsiTheme="minorHAnsi" w:cstheme="minorHAnsi"/>
        </w:rPr>
        <w:t>MOD Abbey</w:t>
      </w:r>
      <w:r w:rsidRPr="00193EFC">
        <w:rPr>
          <w:rFonts w:asciiTheme="minorHAnsi" w:hAnsiTheme="minorHAnsi" w:cstheme="minorHAnsi"/>
          <w:spacing w:val="-6"/>
        </w:rPr>
        <w:t xml:space="preserve"> </w:t>
      </w:r>
      <w:r w:rsidRPr="00193EFC">
        <w:rPr>
          <w:rFonts w:asciiTheme="minorHAnsi" w:hAnsiTheme="minorHAnsi" w:cstheme="minorHAnsi"/>
        </w:rPr>
        <w:t>Wood Bristol, BS34</w:t>
      </w:r>
      <w:r w:rsidRPr="00193EFC">
        <w:rPr>
          <w:rFonts w:asciiTheme="minorHAnsi" w:hAnsiTheme="minorHAnsi" w:cstheme="minorHAnsi"/>
          <w:spacing w:val="-2"/>
        </w:rPr>
        <w:t xml:space="preserve"> </w:t>
      </w:r>
      <w:r w:rsidRPr="00193EFC">
        <w:rPr>
          <w:rFonts w:asciiTheme="minorHAnsi" w:hAnsiTheme="minorHAnsi" w:cstheme="minorHAnsi"/>
        </w:rPr>
        <w:t>8JH</w:t>
      </w:r>
    </w:p>
    <w:p w14:paraId="7560430B" w14:textId="77777777" w:rsidR="00283CDB" w:rsidRPr="00193EFC" w:rsidRDefault="00283CDB" w:rsidP="00283CDB">
      <w:pPr>
        <w:pStyle w:val="BodyText"/>
        <w:spacing w:line="206" w:lineRule="exact"/>
        <w:ind w:left="1232" w:right="7"/>
        <w:rPr>
          <w:rFonts w:asciiTheme="minorHAnsi" w:hAnsiTheme="minorHAnsi" w:cstheme="minorHAnsi"/>
        </w:rPr>
      </w:pPr>
      <w:r w:rsidRPr="00193EFC">
        <w:rPr>
          <w:rFonts w:asciiTheme="minorHAnsi" w:hAnsiTheme="minorHAnsi" w:cstheme="minorHAnsi"/>
        </w:rPr>
        <w:t>Tel.</w:t>
      </w:r>
      <w:r w:rsidRPr="00193EFC">
        <w:rPr>
          <w:rFonts w:asciiTheme="minorHAnsi" w:hAnsiTheme="minorHAnsi" w:cstheme="minorHAnsi"/>
          <w:spacing w:val="-9"/>
        </w:rPr>
        <w:t xml:space="preserve"> </w:t>
      </w:r>
      <w:r w:rsidRPr="00193EFC">
        <w:rPr>
          <w:rFonts w:asciiTheme="minorHAnsi" w:hAnsiTheme="minorHAnsi" w:cstheme="minorHAnsi"/>
        </w:rPr>
        <w:t>+44(0)30679-35353</w:t>
      </w:r>
    </w:p>
    <w:p w14:paraId="08F8F615" w14:textId="77777777" w:rsidR="00283CDB" w:rsidRPr="00193EFC" w:rsidRDefault="00346270" w:rsidP="00283CDB">
      <w:pPr>
        <w:pStyle w:val="BodyText"/>
        <w:spacing w:line="207" w:lineRule="exact"/>
        <w:ind w:left="1232" w:right="7"/>
        <w:rPr>
          <w:rFonts w:asciiTheme="minorHAnsi" w:hAnsiTheme="minorHAnsi" w:cstheme="minorHAnsi"/>
        </w:rPr>
      </w:pPr>
      <w:hyperlink r:id="rId13">
        <w:r w:rsidR="00283CDB" w:rsidRPr="00193EFC">
          <w:rPr>
            <w:rFonts w:asciiTheme="minorHAnsi" w:hAnsiTheme="minorHAnsi" w:cstheme="minorHAnsi"/>
            <w:color w:val="0000FF"/>
            <w:u w:val="single" w:color="0000FF"/>
          </w:rPr>
          <w:t>DESSEOCSCP-SptEng-PKg@mod.uk</w:t>
        </w:r>
      </w:hyperlink>
    </w:p>
    <w:p w14:paraId="52054B7C" w14:textId="77777777" w:rsidR="00283CDB" w:rsidRPr="00193EFC" w:rsidRDefault="00283CDB" w:rsidP="00C070B5">
      <w:pPr>
        <w:pStyle w:val="ListParagraph"/>
        <w:numPr>
          <w:ilvl w:val="2"/>
          <w:numId w:val="25"/>
        </w:numPr>
        <w:tabs>
          <w:tab w:val="left" w:pos="1541"/>
        </w:tabs>
        <w:ind w:left="1232" w:right="716" w:firstLine="0"/>
        <w:rPr>
          <w:rFonts w:eastAsia="Arial" w:cstheme="minorHAnsi"/>
          <w:szCs w:val="18"/>
        </w:rPr>
      </w:pPr>
      <w:r w:rsidRPr="00193EFC">
        <w:rPr>
          <w:rFonts w:cstheme="minorHAnsi"/>
          <w:szCs w:val="18"/>
        </w:rPr>
        <w:t>The MPAS Documentation is</w:t>
      </w:r>
      <w:r w:rsidRPr="00193EFC">
        <w:rPr>
          <w:rFonts w:cstheme="minorHAnsi"/>
          <w:spacing w:val="-10"/>
          <w:szCs w:val="18"/>
        </w:rPr>
        <w:t xml:space="preserve"> </w:t>
      </w:r>
      <w:r w:rsidRPr="00193EFC">
        <w:rPr>
          <w:rFonts w:cstheme="minorHAnsi"/>
          <w:szCs w:val="18"/>
        </w:rPr>
        <w:t xml:space="preserve">also available on the </w:t>
      </w:r>
      <w:proofErr w:type="spellStart"/>
      <w:r w:rsidRPr="00193EFC">
        <w:rPr>
          <w:rFonts w:cstheme="minorHAnsi"/>
          <w:szCs w:val="18"/>
        </w:rPr>
        <w:t>DStan</w:t>
      </w:r>
      <w:proofErr w:type="spellEnd"/>
      <w:r w:rsidRPr="00193EFC">
        <w:rPr>
          <w:rFonts w:cstheme="minorHAnsi"/>
          <w:spacing w:val="-2"/>
          <w:szCs w:val="18"/>
        </w:rPr>
        <w:t xml:space="preserve"> </w:t>
      </w:r>
      <w:r w:rsidRPr="00193EFC">
        <w:rPr>
          <w:rFonts w:cstheme="minorHAnsi"/>
          <w:szCs w:val="18"/>
        </w:rPr>
        <w:t>website.</w:t>
      </w:r>
    </w:p>
    <w:p w14:paraId="302DB54E" w14:textId="77777777" w:rsidR="00283CDB" w:rsidRPr="00193EFC" w:rsidRDefault="00283CDB" w:rsidP="00C070B5">
      <w:pPr>
        <w:pStyle w:val="ListParagraph"/>
        <w:numPr>
          <w:ilvl w:val="1"/>
          <w:numId w:val="25"/>
        </w:numPr>
        <w:tabs>
          <w:tab w:val="left" w:pos="1540"/>
        </w:tabs>
        <w:ind w:left="666" w:right="39" w:firstLine="0"/>
        <w:rPr>
          <w:rFonts w:eastAsia="Arial" w:cstheme="minorHAnsi"/>
          <w:szCs w:val="18"/>
        </w:rPr>
      </w:pPr>
      <w:r w:rsidRPr="00193EFC">
        <w:rPr>
          <w:rFonts w:cstheme="minorHAnsi"/>
          <w:szCs w:val="18"/>
        </w:rPr>
        <w:t>MLP shall be designed to comply with</w:t>
      </w:r>
      <w:r w:rsidRPr="00193EFC">
        <w:rPr>
          <w:rFonts w:cstheme="minorHAnsi"/>
          <w:spacing w:val="-13"/>
          <w:szCs w:val="18"/>
        </w:rPr>
        <w:t xml:space="preserve"> </w:t>
      </w:r>
      <w:r w:rsidRPr="00193EFC">
        <w:rPr>
          <w:rFonts w:cstheme="minorHAnsi"/>
          <w:szCs w:val="18"/>
        </w:rPr>
        <w:t xml:space="preserve">the relevant requirements of Def Stan </w:t>
      </w:r>
      <w:proofErr w:type="gramStart"/>
      <w:r w:rsidRPr="00193EFC">
        <w:rPr>
          <w:rFonts w:cstheme="minorHAnsi"/>
          <w:szCs w:val="18"/>
        </w:rPr>
        <w:t>81-041, and</w:t>
      </w:r>
      <w:proofErr w:type="gramEnd"/>
      <w:r w:rsidRPr="00193EFC">
        <w:rPr>
          <w:rFonts w:cstheme="minorHAnsi"/>
          <w:spacing w:val="-11"/>
          <w:szCs w:val="18"/>
        </w:rPr>
        <w:t xml:space="preserve"> </w:t>
      </w:r>
      <w:r w:rsidRPr="00193EFC">
        <w:rPr>
          <w:rFonts w:cstheme="minorHAnsi"/>
          <w:szCs w:val="18"/>
        </w:rPr>
        <w:t>be capable of meeting the appropriate test</w:t>
      </w:r>
      <w:r w:rsidRPr="00193EFC">
        <w:rPr>
          <w:rFonts w:cstheme="minorHAnsi"/>
          <w:spacing w:val="-22"/>
          <w:szCs w:val="18"/>
        </w:rPr>
        <w:t xml:space="preserve"> </w:t>
      </w:r>
      <w:r w:rsidRPr="00193EFC">
        <w:rPr>
          <w:rFonts w:cstheme="minorHAnsi"/>
          <w:szCs w:val="18"/>
        </w:rPr>
        <w:t>requirements of Def Stan 81-041 (Part 3). Packaging designs</w:t>
      </w:r>
      <w:r w:rsidRPr="00193EFC">
        <w:rPr>
          <w:rFonts w:cstheme="minorHAnsi"/>
          <w:spacing w:val="-19"/>
          <w:szCs w:val="18"/>
        </w:rPr>
        <w:t xml:space="preserve"> </w:t>
      </w:r>
      <w:r w:rsidRPr="00193EFC">
        <w:rPr>
          <w:rFonts w:cstheme="minorHAnsi"/>
          <w:szCs w:val="18"/>
        </w:rPr>
        <w:t>shall be prepared on a SPIS, in accordance with Def</w:t>
      </w:r>
      <w:r w:rsidRPr="00193EFC">
        <w:rPr>
          <w:rFonts w:cstheme="minorHAnsi"/>
          <w:spacing w:val="-15"/>
          <w:szCs w:val="18"/>
        </w:rPr>
        <w:t xml:space="preserve"> </w:t>
      </w:r>
      <w:r w:rsidRPr="00193EFC">
        <w:rPr>
          <w:rFonts w:cstheme="minorHAnsi"/>
          <w:szCs w:val="18"/>
        </w:rPr>
        <w:t>Stan 81-041 (Part</w:t>
      </w:r>
      <w:r w:rsidRPr="00193EFC">
        <w:rPr>
          <w:rFonts w:cstheme="minorHAnsi"/>
          <w:spacing w:val="-4"/>
          <w:szCs w:val="18"/>
        </w:rPr>
        <w:t xml:space="preserve"> </w:t>
      </w:r>
      <w:r w:rsidRPr="00193EFC">
        <w:rPr>
          <w:rFonts w:cstheme="minorHAnsi"/>
          <w:szCs w:val="18"/>
        </w:rPr>
        <w:t>4).</w:t>
      </w:r>
    </w:p>
    <w:p w14:paraId="64914255" w14:textId="77777777" w:rsidR="00283CDB" w:rsidRPr="00193EFC" w:rsidRDefault="00283CDB" w:rsidP="00C070B5">
      <w:pPr>
        <w:pStyle w:val="ListParagraph"/>
        <w:numPr>
          <w:ilvl w:val="1"/>
          <w:numId w:val="25"/>
        </w:numPr>
        <w:tabs>
          <w:tab w:val="left" w:pos="1540"/>
        </w:tabs>
        <w:ind w:left="666" w:right="84" w:firstLine="0"/>
        <w:rPr>
          <w:rFonts w:eastAsia="Arial" w:cstheme="minorHAnsi"/>
          <w:szCs w:val="18"/>
        </w:rPr>
      </w:pPr>
      <w:r w:rsidRPr="00193EFC">
        <w:rPr>
          <w:rFonts w:eastAsia="Arial" w:cstheme="minorHAnsi"/>
          <w:szCs w:val="18"/>
        </w:rPr>
        <w:t>The Contractor shall ensure a search</w:t>
      </w:r>
      <w:r w:rsidRPr="00193EFC">
        <w:rPr>
          <w:rFonts w:eastAsia="Arial" w:cstheme="minorHAnsi"/>
          <w:spacing w:val="-8"/>
          <w:szCs w:val="18"/>
        </w:rPr>
        <w:t xml:space="preserve"> </w:t>
      </w:r>
      <w:r w:rsidRPr="00193EFC">
        <w:rPr>
          <w:rFonts w:eastAsia="Arial" w:cstheme="minorHAnsi"/>
          <w:szCs w:val="18"/>
        </w:rPr>
        <w:t>of the SPIS index (the ‘SPIN’) is carried out to</w:t>
      </w:r>
      <w:r w:rsidRPr="00193EFC">
        <w:rPr>
          <w:rFonts w:eastAsia="Arial" w:cstheme="minorHAnsi"/>
          <w:spacing w:val="-20"/>
          <w:szCs w:val="18"/>
        </w:rPr>
        <w:t xml:space="preserve"> </w:t>
      </w:r>
      <w:r w:rsidRPr="00193EFC">
        <w:rPr>
          <w:rFonts w:eastAsia="Arial" w:cstheme="minorHAnsi"/>
          <w:szCs w:val="18"/>
        </w:rPr>
        <w:t>establish the SPIS status of each requirement</w:t>
      </w:r>
      <w:r w:rsidRPr="00193EFC">
        <w:rPr>
          <w:rFonts w:eastAsia="Arial" w:cstheme="minorHAnsi"/>
          <w:spacing w:val="-5"/>
          <w:szCs w:val="18"/>
        </w:rPr>
        <w:t xml:space="preserve"> </w:t>
      </w:r>
      <w:r w:rsidRPr="00193EFC">
        <w:rPr>
          <w:rFonts w:eastAsia="Arial" w:cstheme="minorHAnsi"/>
          <w:szCs w:val="18"/>
        </w:rPr>
        <w:t>(using DEFFORM 129a ‘Application for Packaging</w:t>
      </w:r>
      <w:r w:rsidRPr="00193EFC">
        <w:rPr>
          <w:rFonts w:eastAsia="Arial" w:cstheme="minorHAnsi"/>
          <w:spacing w:val="-15"/>
          <w:szCs w:val="18"/>
        </w:rPr>
        <w:t xml:space="preserve"> </w:t>
      </w:r>
      <w:r w:rsidRPr="00193EFC">
        <w:rPr>
          <w:rFonts w:eastAsia="Arial" w:cstheme="minorHAnsi"/>
          <w:szCs w:val="18"/>
        </w:rPr>
        <w:t>Designs or their</w:t>
      </w:r>
      <w:r w:rsidRPr="00193EFC">
        <w:rPr>
          <w:rFonts w:eastAsia="Arial" w:cstheme="minorHAnsi"/>
          <w:spacing w:val="-1"/>
          <w:szCs w:val="18"/>
        </w:rPr>
        <w:t xml:space="preserve"> </w:t>
      </w:r>
      <w:r w:rsidRPr="00193EFC">
        <w:rPr>
          <w:rFonts w:eastAsia="Arial" w:cstheme="minorHAnsi"/>
          <w:szCs w:val="18"/>
        </w:rPr>
        <w:t>Status’).</w:t>
      </w:r>
    </w:p>
    <w:p w14:paraId="33AA9E48" w14:textId="77777777" w:rsidR="00283CDB" w:rsidRPr="00193EFC" w:rsidRDefault="00283CDB" w:rsidP="00C070B5">
      <w:pPr>
        <w:pStyle w:val="ListParagraph"/>
        <w:numPr>
          <w:ilvl w:val="1"/>
          <w:numId w:val="25"/>
        </w:numPr>
        <w:tabs>
          <w:tab w:val="left" w:pos="1540"/>
        </w:tabs>
        <w:spacing w:before="2"/>
        <w:ind w:left="666" w:right="139" w:firstLine="0"/>
        <w:rPr>
          <w:rFonts w:eastAsia="Arial" w:cstheme="minorHAnsi"/>
          <w:szCs w:val="18"/>
        </w:rPr>
      </w:pPr>
      <w:r w:rsidRPr="00193EFC">
        <w:rPr>
          <w:rFonts w:cstheme="minorHAnsi"/>
          <w:szCs w:val="18"/>
        </w:rPr>
        <w:t>New designs shall not be made</w:t>
      </w:r>
      <w:r w:rsidRPr="00193EFC">
        <w:rPr>
          <w:rFonts w:cstheme="minorHAnsi"/>
          <w:spacing w:val="-12"/>
          <w:szCs w:val="18"/>
        </w:rPr>
        <w:t xml:space="preserve"> </w:t>
      </w:r>
      <w:r w:rsidRPr="00193EFC">
        <w:rPr>
          <w:rFonts w:cstheme="minorHAnsi"/>
          <w:szCs w:val="18"/>
        </w:rPr>
        <w:t>where there is an existing usable SPIS, or one that may</w:t>
      </w:r>
      <w:r w:rsidRPr="00193EFC">
        <w:rPr>
          <w:rFonts w:cstheme="minorHAnsi"/>
          <w:spacing w:val="-19"/>
          <w:szCs w:val="18"/>
        </w:rPr>
        <w:t xml:space="preserve"> </w:t>
      </w:r>
      <w:r w:rsidRPr="00193EFC">
        <w:rPr>
          <w:rFonts w:cstheme="minorHAnsi"/>
          <w:szCs w:val="18"/>
        </w:rPr>
        <w:t>be easily</w:t>
      </w:r>
      <w:r w:rsidRPr="00193EFC">
        <w:rPr>
          <w:rFonts w:cstheme="minorHAnsi"/>
          <w:spacing w:val="-2"/>
          <w:szCs w:val="18"/>
        </w:rPr>
        <w:t xml:space="preserve"> </w:t>
      </w:r>
      <w:r w:rsidRPr="00193EFC">
        <w:rPr>
          <w:rFonts w:cstheme="minorHAnsi"/>
          <w:szCs w:val="18"/>
        </w:rPr>
        <w:t>modified.</w:t>
      </w:r>
    </w:p>
    <w:p w14:paraId="3386FD1C" w14:textId="77777777" w:rsidR="00283CDB" w:rsidRPr="00193EFC" w:rsidRDefault="00283CDB" w:rsidP="00C070B5">
      <w:pPr>
        <w:pStyle w:val="ListParagraph"/>
        <w:numPr>
          <w:ilvl w:val="1"/>
          <w:numId w:val="25"/>
        </w:numPr>
        <w:tabs>
          <w:tab w:val="left" w:pos="1540"/>
        </w:tabs>
        <w:ind w:left="666" w:right="158" w:firstLine="0"/>
        <w:rPr>
          <w:rFonts w:eastAsia="Arial" w:cstheme="minorHAnsi"/>
          <w:szCs w:val="18"/>
        </w:rPr>
      </w:pPr>
      <w:r w:rsidRPr="00193EFC">
        <w:rPr>
          <w:rFonts w:cstheme="minorHAnsi"/>
          <w:szCs w:val="18"/>
        </w:rPr>
        <w:t>Where there is a usable SFS, it shall</w:t>
      </w:r>
      <w:r w:rsidRPr="00193EFC">
        <w:rPr>
          <w:rFonts w:cstheme="minorHAnsi"/>
          <w:spacing w:val="-12"/>
          <w:szCs w:val="18"/>
        </w:rPr>
        <w:t xml:space="preserve"> </w:t>
      </w:r>
      <w:r w:rsidRPr="00193EFC">
        <w:rPr>
          <w:rFonts w:cstheme="minorHAnsi"/>
          <w:szCs w:val="18"/>
        </w:rPr>
        <w:t>be used in place of a SPIS design unless</w:t>
      </w:r>
      <w:r w:rsidRPr="00193EFC">
        <w:rPr>
          <w:rFonts w:cstheme="minorHAnsi"/>
          <w:spacing w:val="-14"/>
          <w:szCs w:val="18"/>
        </w:rPr>
        <w:t xml:space="preserve"> </w:t>
      </w:r>
      <w:r w:rsidRPr="00193EFC">
        <w:rPr>
          <w:rFonts w:cstheme="minorHAnsi"/>
          <w:szCs w:val="18"/>
        </w:rPr>
        <w:t>otherwise stated by the Contract. When an SFS is used</w:t>
      </w:r>
      <w:r w:rsidRPr="00193EFC">
        <w:rPr>
          <w:rFonts w:cstheme="minorHAnsi"/>
          <w:spacing w:val="-13"/>
          <w:szCs w:val="18"/>
        </w:rPr>
        <w:t xml:space="preserve"> </w:t>
      </w:r>
      <w:r w:rsidRPr="00193EFC">
        <w:rPr>
          <w:rFonts w:cstheme="minorHAnsi"/>
          <w:szCs w:val="18"/>
        </w:rPr>
        <w:t>or replaces a SPIS design, the Contractor shall</w:t>
      </w:r>
      <w:r w:rsidRPr="00193EFC">
        <w:rPr>
          <w:rFonts w:cstheme="minorHAnsi"/>
          <w:spacing w:val="-20"/>
          <w:szCs w:val="18"/>
        </w:rPr>
        <w:t xml:space="preserve"> </w:t>
      </w:r>
      <w:r w:rsidRPr="00193EFC">
        <w:rPr>
          <w:rFonts w:cstheme="minorHAnsi"/>
          <w:szCs w:val="18"/>
        </w:rPr>
        <w:t>upload this information on to SPIN in Adobe</w:t>
      </w:r>
      <w:r w:rsidRPr="00193EFC">
        <w:rPr>
          <w:rFonts w:cstheme="minorHAnsi"/>
          <w:spacing w:val="-7"/>
          <w:szCs w:val="18"/>
        </w:rPr>
        <w:t xml:space="preserve"> </w:t>
      </w:r>
      <w:r w:rsidRPr="00193EFC">
        <w:rPr>
          <w:rFonts w:cstheme="minorHAnsi"/>
          <w:szCs w:val="18"/>
        </w:rPr>
        <w:t>PDF.</w:t>
      </w:r>
    </w:p>
    <w:p w14:paraId="5CA8E38D" w14:textId="77777777" w:rsidR="00283CDB" w:rsidRPr="00193EFC" w:rsidRDefault="00283CDB" w:rsidP="00C070B5">
      <w:pPr>
        <w:pStyle w:val="ListParagraph"/>
        <w:numPr>
          <w:ilvl w:val="1"/>
          <w:numId w:val="25"/>
        </w:numPr>
        <w:tabs>
          <w:tab w:val="left" w:pos="1540"/>
        </w:tabs>
        <w:spacing w:before="2"/>
        <w:ind w:left="666" w:right="17" w:firstLine="0"/>
        <w:rPr>
          <w:rFonts w:eastAsia="Arial" w:cstheme="minorHAnsi"/>
          <w:szCs w:val="18"/>
        </w:rPr>
      </w:pPr>
      <w:bookmarkStart w:id="34" w:name="_bookmark46"/>
      <w:bookmarkEnd w:id="34"/>
      <w:r w:rsidRPr="00193EFC">
        <w:rPr>
          <w:rFonts w:cstheme="minorHAnsi"/>
          <w:szCs w:val="18"/>
        </w:rPr>
        <w:t>All SPIS, new or modified (and</w:t>
      </w:r>
      <w:r w:rsidRPr="00193EFC">
        <w:rPr>
          <w:rFonts w:cstheme="minorHAnsi"/>
          <w:spacing w:val="-17"/>
          <w:szCs w:val="18"/>
        </w:rPr>
        <w:t xml:space="preserve"> </w:t>
      </w:r>
      <w:r w:rsidRPr="00193EFC">
        <w:rPr>
          <w:rFonts w:cstheme="minorHAnsi"/>
          <w:szCs w:val="18"/>
        </w:rPr>
        <w:t>associated documentation), shall, on completion, be uploaded</w:t>
      </w:r>
      <w:r w:rsidRPr="00193EFC">
        <w:rPr>
          <w:rFonts w:cstheme="minorHAnsi"/>
          <w:spacing w:val="-20"/>
          <w:szCs w:val="18"/>
        </w:rPr>
        <w:t xml:space="preserve"> </w:t>
      </w:r>
      <w:r w:rsidRPr="00193EFC">
        <w:rPr>
          <w:rFonts w:cstheme="minorHAnsi"/>
          <w:szCs w:val="18"/>
        </w:rPr>
        <w:t>by the Contractor on to SPIN.  The format shall</w:t>
      </w:r>
      <w:r w:rsidRPr="00193EFC">
        <w:rPr>
          <w:rFonts w:cstheme="minorHAnsi"/>
          <w:spacing w:val="-3"/>
          <w:szCs w:val="18"/>
        </w:rPr>
        <w:t xml:space="preserve"> </w:t>
      </w:r>
      <w:r w:rsidRPr="00193EFC">
        <w:rPr>
          <w:rFonts w:cstheme="minorHAnsi"/>
          <w:szCs w:val="18"/>
        </w:rPr>
        <w:t>be</w:t>
      </w:r>
      <w:r w:rsidRPr="00193EFC">
        <w:rPr>
          <w:rFonts w:cstheme="minorHAnsi"/>
          <w:spacing w:val="-2"/>
          <w:szCs w:val="18"/>
        </w:rPr>
        <w:t xml:space="preserve"> </w:t>
      </w:r>
      <w:r w:rsidRPr="00193EFC">
        <w:rPr>
          <w:rFonts w:cstheme="minorHAnsi"/>
          <w:szCs w:val="18"/>
        </w:rPr>
        <w:t>Adobe PDF.</w:t>
      </w:r>
    </w:p>
    <w:p w14:paraId="562E83E5" w14:textId="77777777" w:rsidR="00283CDB" w:rsidRPr="00193EFC" w:rsidRDefault="00283CDB" w:rsidP="00C070B5">
      <w:pPr>
        <w:pStyle w:val="ListParagraph"/>
        <w:numPr>
          <w:ilvl w:val="1"/>
          <w:numId w:val="25"/>
        </w:numPr>
        <w:tabs>
          <w:tab w:val="left" w:pos="1540"/>
        </w:tabs>
        <w:spacing w:before="2"/>
        <w:ind w:left="666" w:right="101" w:firstLine="0"/>
        <w:rPr>
          <w:rFonts w:eastAsia="Arial" w:cstheme="minorHAnsi"/>
          <w:szCs w:val="18"/>
        </w:rPr>
      </w:pPr>
      <w:r w:rsidRPr="00193EFC">
        <w:rPr>
          <w:rFonts w:cstheme="minorHAnsi"/>
          <w:szCs w:val="18"/>
        </w:rPr>
        <w:t>Where it is necessary to use an</w:t>
      </w:r>
      <w:r w:rsidRPr="00193EFC">
        <w:rPr>
          <w:rFonts w:cstheme="minorHAnsi"/>
          <w:spacing w:val="-7"/>
          <w:szCs w:val="18"/>
        </w:rPr>
        <w:t xml:space="preserve"> </w:t>
      </w:r>
      <w:r w:rsidRPr="00193EFC">
        <w:rPr>
          <w:rFonts w:cstheme="minorHAnsi"/>
          <w:szCs w:val="18"/>
        </w:rPr>
        <w:t>existing SPIS design, the Contractor shall ensure</w:t>
      </w:r>
      <w:r w:rsidRPr="00193EFC">
        <w:rPr>
          <w:rFonts w:cstheme="minorHAnsi"/>
          <w:spacing w:val="-9"/>
          <w:szCs w:val="18"/>
        </w:rPr>
        <w:t xml:space="preserve"> </w:t>
      </w:r>
      <w:r w:rsidRPr="00193EFC">
        <w:rPr>
          <w:rFonts w:cstheme="minorHAnsi"/>
          <w:szCs w:val="18"/>
        </w:rPr>
        <w:t>the Packaging manufacturer is a registered</w:t>
      </w:r>
      <w:r w:rsidRPr="00193EFC">
        <w:rPr>
          <w:rFonts w:cstheme="minorHAnsi"/>
          <w:spacing w:val="-22"/>
          <w:szCs w:val="18"/>
        </w:rPr>
        <w:t xml:space="preserve"> </w:t>
      </w:r>
      <w:proofErr w:type="spellStart"/>
      <w:r w:rsidRPr="00193EFC">
        <w:rPr>
          <w:rFonts w:cstheme="minorHAnsi"/>
          <w:szCs w:val="18"/>
        </w:rPr>
        <w:t>organisation</w:t>
      </w:r>
      <w:proofErr w:type="spellEnd"/>
      <w:r w:rsidRPr="00193EFC">
        <w:rPr>
          <w:rFonts w:cstheme="minorHAnsi"/>
          <w:szCs w:val="18"/>
        </w:rPr>
        <w:t xml:space="preserve"> in accordance with clause </w:t>
      </w:r>
      <w:hyperlink w:anchor="_bookmark45" w:history="1">
        <w:r w:rsidRPr="00193EFC">
          <w:rPr>
            <w:rFonts w:cstheme="minorHAnsi"/>
            <w:szCs w:val="18"/>
          </w:rPr>
          <w:t>23.f (1)</w:t>
        </w:r>
      </w:hyperlink>
      <w:r w:rsidRPr="00193EFC">
        <w:rPr>
          <w:rFonts w:cstheme="minorHAnsi"/>
          <w:szCs w:val="18"/>
        </w:rPr>
        <w:t xml:space="preserve"> above, or if</w:t>
      </w:r>
      <w:r w:rsidRPr="00193EFC">
        <w:rPr>
          <w:rFonts w:cstheme="minorHAnsi"/>
          <w:spacing w:val="-12"/>
          <w:szCs w:val="18"/>
        </w:rPr>
        <w:t xml:space="preserve"> </w:t>
      </w:r>
      <w:r w:rsidRPr="00193EFC">
        <w:rPr>
          <w:rFonts w:cstheme="minorHAnsi"/>
          <w:szCs w:val="18"/>
        </w:rPr>
        <w:t>un- registered, is compliant with MPAS ANNEX</w:t>
      </w:r>
      <w:r w:rsidRPr="00193EFC">
        <w:rPr>
          <w:rFonts w:cstheme="minorHAnsi"/>
          <w:spacing w:val="-8"/>
          <w:szCs w:val="18"/>
        </w:rPr>
        <w:t xml:space="preserve"> </w:t>
      </w:r>
      <w:r w:rsidRPr="00193EFC">
        <w:rPr>
          <w:rFonts w:cstheme="minorHAnsi"/>
          <w:szCs w:val="18"/>
        </w:rPr>
        <w:t>A Supplement (Code) M. The Contractor shall</w:t>
      </w:r>
      <w:r w:rsidRPr="00193EFC">
        <w:rPr>
          <w:rFonts w:cstheme="minorHAnsi"/>
          <w:spacing w:val="-18"/>
          <w:szCs w:val="18"/>
        </w:rPr>
        <w:t xml:space="preserve"> </w:t>
      </w:r>
      <w:r w:rsidRPr="00193EFC">
        <w:rPr>
          <w:rFonts w:cstheme="minorHAnsi"/>
          <w:szCs w:val="18"/>
        </w:rPr>
        <w:t>ensure, as far as possible, that the SPIS is up to</w:t>
      </w:r>
      <w:r w:rsidRPr="00193EFC">
        <w:rPr>
          <w:rFonts w:cstheme="minorHAnsi"/>
          <w:spacing w:val="-13"/>
          <w:szCs w:val="18"/>
        </w:rPr>
        <w:t xml:space="preserve"> </w:t>
      </w:r>
      <w:r w:rsidRPr="00193EFC">
        <w:rPr>
          <w:rFonts w:cstheme="minorHAnsi"/>
          <w:szCs w:val="18"/>
        </w:rPr>
        <w:t>date.</w:t>
      </w:r>
    </w:p>
    <w:p w14:paraId="5186C2B4" w14:textId="77777777" w:rsidR="00283CDB" w:rsidRPr="00193EFC" w:rsidRDefault="00283CDB" w:rsidP="00C070B5">
      <w:pPr>
        <w:pStyle w:val="ListParagraph"/>
        <w:numPr>
          <w:ilvl w:val="1"/>
          <w:numId w:val="25"/>
        </w:numPr>
        <w:tabs>
          <w:tab w:val="left" w:pos="1540"/>
        </w:tabs>
        <w:spacing w:before="2"/>
        <w:ind w:left="666" w:right="101" w:firstLine="0"/>
        <w:rPr>
          <w:rFonts w:eastAsia="Arial" w:cstheme="minorHAnsi"/>
          <w:szCs w:val="18"/>
        </w:rPr>
      </w:pPr>
      <w:r w:rsidRPr="00193EFC">
        <w:rPr>
          <w:rFonts w:cstheme="minorHAnsi"/>
          <w:szCs w:val="18"/>
        </w:rPr>
        <w:t>The documents supplied under</w:t>
      </w:r>
      <w:r w:rsidRPr="00193EFC">
        <w:rPr>
          <w:rFonts w:cstheme="minorHAnsi"/>
          <w:spacing w:val="-4"/>
          <w:szCs w:val="18"/>
        </w:rPr>
        <w:t xml:space="preserve"> </w:t>
      </w:r>
      <w:r w:rsidRPr="00193EFC">
        <w:rPr>
          <w:rFonts w:cstheme="minorHAnsi"/>
          <w:szCs w:val="18"/>
        </w:rPr>
        <w:t>clause</w:t>
      </w:r>
      <w:hyperlink w:anchor="_bookmark46" w:history="1">
        <w:r w:rsidRPr="00193EFC">
          <w:rPr>
            <w:rFonts w:cstheme="minorHAnsi"/>
            <w:szCs w:val="18"/>
          </w:rPr>
          <w:t xml:space="preserve"> 23.f (6)</w:t>
        </w:r>
      </w:hyperlink>
      <w:r w:rsidRPr="00193EFC">
        <w:rPr>
          <w:rFonts w:cstheme="minorHAnsi"/>
          <w:szCs w:val="18"/>
        </w:rPr>
        <w:t xml:space="preserve"> shall be considered as a contract</w:t>
      </w:r>
      <w:r w:rsidRPr="00193EFC">
        <w:rPr>
          <w:rFonts w:cstheme="minorHAnsi"/>
          <w:spacing w:val="-11"/>
          <w:szCs w:val="18"/>
        </w:rPr>
        <w:t xml:space="preserve"> </w:t>
      </w:r>
      <w:r w:rsidRPr="00193EFC">
        <w:rPr>
          <w:rFonts w:cstheme="minorHAnsi"/>
          <w:szCs w:val="18"/>
        </w:rPr>
        <w:t>data requirement and be subject to the terms of</w:t>
      </w:r>
      <w:r w:rsidRPr="00193EFC">
        <w:rPr>
          <w:rFonts w:cstheme="minorHAnsi"/>
          <w:spacing w:val="-18"/>
          <w:szCs w:val="18"/>
        </w:rPr>
        <w:t xml:space="preserve"> </w:t>
      </w:r>
      <w:r w:rsidRPr="00193EFC">
        <w:rPr>
          <w:rFonts w:cstheme="minorHAnsi"/>
          <w:szCs w:val="18"/>
        </w:rPr>
        <w:t>DEFCON 15 and DEFCON</w:t>
      </w:r>
      <w:r w:rsidRPr="00193EFC">
        <w:rPr>
          <w:rFonts w:cstheme="minorHAnsi"/>
          <w:spacing w:val="1"/>
          <w:szCs w:val="18"/>
        </w:rPr>
        <w:t xml:space="preserve"> </w:t>
      </w:r>
      <w:r w:rsidRPr="00193EFC">
        <w:rPr>
          <w:rFonts w:cstheme="minorHAnsi"/>
          <w:szCs w:val="18"/>
        </w:rPr>
        <w:t>21.</w:t>
      </w:r>
    </w:p>
    <w:p w14:paraId="39E85D6A" w14:textId="77777777" w:rsidR="00283CDB" w:rsidRPr="00193EFC" w:rsidRDefault="00283CDB" w:rsidP="00C070B5">
      <w:pPr>
        <w:pStyle w:val="ListParagraph"/>
        <w:numPr>
          <w:ilvl w:val="0"/>
          <w:numId w:val="25"/>
        </w:numPr>
        <w:tabs>
          <w:tab w:val="left" w:pos="602"/>
        </w:tabs>
        <w:spacing w:before="2"/>
        <w:ind w:left="100" w:right="373" w:firstLine="0"/>
        <w:jc w:val="left"/>
        <w:rPr>
          <w:rFonts w:eastAsia="Arial" w:cstheme="minorHAnsi"/>
          <w:szCs w:val="18"/>
        </w:rPr>
      </w:pPr>
      <w:r w:rsidRPr="00193EFC">
        <w:rPr>
          <w:rFonts w:cstheme="minorHAnsi"/>
          <w:szCs w:val="18"/>
        </w:rPr>
        <w:t>Unless otherwise stated in the Contract, one of</w:t>
      </w:r>
      <w:r w:rsidRPr="00193EFC">
        <w:rPr>
          <w:rFonts w:cstheme="minorHAnsi"/>
          <w:spacing w:val="-17"/>
          <w:szCs w:val="18"/>
        </w:rPr>
        <w:t xml:space="preserve"> </w:t>
      </w:r>
      <w:r w:rsidRPr="00193EFC">
        <w:rPr>
          <w:rFonts w:cstheme="minorHAnsi"/>
          <w:szCs w:val="18"/>
        </w:rPr>
        <w:t>the following procedures for the production of new or</w:t>
      </w:r>
      <w:r w:rsidRPr="00193EFC">
        <w:rPr>
          <w:rFonts w:cstheme="minorHAnsi"/>
          <w:spacing w:val="-26"/>
          <w:szCs w:val="18"/>
        </w:rPr>
        <w:t xml:space="preserve"> </w:t>
      </w:r>
      <w:r w:rsidRPr="00193EFC">
        <w:rPr>
          <w:rFonts w:cstheme="minorHAnsi"/>
          <w:szCs w:val="18"/>
        </w:rPr>
        <w:t>modified SPIS designs shall be</w:t>
      </w:r>
      <w:r w:rsidRPr="00193EFC">
        <w:rPr>
          <w:rFonts w:cstheme="minorHAnsi"/>
          <w:spacing w:val="-2"/>
          <w:szCs w:val="18"/>
        </w:rPr>
        <w:t xml:space="preserve"> </w:t>
      </w:r>
      <w:r w:rsidRPr="00193EFC">
        <w:rPr>
          <w:rFonts w:cstheme="minorHAnsi"/>
          <w:szCs w:val="18"/>
        </w:rPr>
        <w:t>applied:</w:t>
      </w:r>
    </w:p>
    <w:p w14:paraId="2254862C" w14:textId="77777777" w:rsidR="00283CDB" w:rsidRPr="00193EFC" w:rsidRDefault="00283CDB" w:rsidP="00C070B5">
      <w:pPr>
        <w:pStyle w:val="ListParagraph"/>
        <w:numPr>
          <w:ilvl w:val="1"/>
          <w:numId w:val="25"/>
        </w:numPr>
        <w:tabs>
          <w:tab w:val="left" w:pos="1541"/>
        </w:tabs>
        <w:ind w:left="666" w:right="335" w:firstLine="0"/>
        <w:rPr>
          <w:rFonts w:eastAsia="Arial" w:cstheme="minorHAnsi"/>
          <w:szCs w:val="18"/>
        </w:rPr>
      </w:pPr>
      <w:r w:rsidRPr="00193EFC">
        <w:rPr>
          <w:rFonts w:cstheme="minorHAnsi"/>
          <w:szCs w:val="18"/>
        </w:rPr>
        <w:t>If the Contractor or their subcontractor</w:t>
      </w:r>
      <w:r w:rsidRPr="00193EFC">
        <w:rPr>
          <w:rFonts w:cstheme="minorHAnsi"/>
          <w:spacing w:val="-15"/>
          <w:szCs w:val="18"/>
        </w:rPr>
        <w:t xml:space="preserve"> </w:t>
      </w:r>
      <w:r w:rsidRPr="00193EFC">
        <w:rPr>
          <w:rFonts w:cstheme="minorHAnsi"/>
          <w:szCs w:val="18"/>
        </w:rPr>
        <w:t>is the PDA they</w:t>
      </w:r>
      <w:r w:rsidRPr="00193EFC">
        <w:rPr>
          <w:rFonts w:cstheme="minorHAnsi"/>
          <w:spacing w:val="-1"/>
          <w:szCs w:val="18"/>
        </w:rPr>
        <w:t xml:space="preserve"> </w:t>
      </w:r>
      <w:r w:rsidRPr="00193EFC">
        <w:rPr>
          <w:rFonts w:cstheme="minorHAnsi"/>
          <w:szCs w:val="18"/>
        </w:rPr>
        <w:t>shall:</w:t>
      </w:r>
    </w:p>
    <w:p w14:paraId="1FAC1795" w14:textId="77777777" w:rsidR="00283CDB" w:rsidRPr="00193EFC" w:rsidRDefault="00283CDB" w:rsidP="00C070B5">
      <w:pPr>
        <w:pStyle w:val="ListParagraph"/>
        <w:numPr>
          <w:ilvl w:val="2"/>
          <w:numId w:val="25"/>
        </w:numPr>
        <w:tabs>
          <w:tab w:val="left" w:pos="1541"/>
        </w:tabs>
        <w:ind w:left="1233" w:right="122" w:firstLine="0"/>
        <w:rPr>
          <w:rFonts w:eastAsia="Arial" w:cstheme="minorHAnsi"/>
          <w:szCs w:val="18"/>
        </w:rPr>
      </w:pPr>
      <w:bookmarkStart w:id="35" w:name="_bookmark48"/>
      <w:bookmarkEnd w:id="35"/>
      <w:r w:rsidRPr="00193EFC">
        <w:rPr>
          <w:rFonts w:eastAsia="Arial" w:cstheme="minorHAnsi"/>
          <w:szCs w:val="18"/>
        </w:rPr>
        <w:t>On receipt of instructions received from</w:t>
      </w:r>
      <w:r w:rsidRPr="00193EFC">
        <w:rPr>
          <w:rFonts w:eastAsia="Arial" w:cstheme="minorHAnsi"/>
          <w:spacing w:val="-13"/>
          <w:szCs w:val="18"/>
        </w:rPr>
        <w:t xml:space="preserve"> </w:t>
      </w:r>
      <w:r w:rsidRPr="00193EFC">
        <w:rPr>
          <w:rFonts w:eastAsia="Arial" w:cstheme="minorHAnsi"/>
          <w:szCs w:val="18"/>
        </w:rPr>
        <w:t>the Authority’s representative nominated in Box</w:t>
      </w:r>
      <w:r w:rsidRPr="00193EFC">
        <w:rPr>
          <w:rFonts w:eastAsia="Arial" w:cstheme="minorHAnsi"/>
          <w:spacing w:val="-16"/>
          <w:szCs w:val="18"/>
        </w:rPr>
        <w:t xml:space="preserve"> </w:t>
      </w:r>
      <w:r w:rsidRPr="00193EFC">
        <w:rPr>
          <w:rFonts w:eastAsia="Arial" w:cstheme="minorHAnsi"/>
          <w:szCs w:val="18"/>
        </w:rPr>
        <w:t>2 of DEFFORM 111 at Annex A to Schedule</w:t>
      </w:r>
      <w:r w:rsidRPr="00193EFC">
        <w:rPr>
          <w:rFonts w:eastAsia="Arial" w:cstheme="minorHAnsi"/>
          <w:spacing w:val="-11"/>
          <w:szCs w:val="18"/>
        </w:rPr>
        <w:t xml:space="preserve"> </w:t>
      </w:r>
      <w:r w:rsidRPr="00193EFC">
        <w:rPr>
          <w:rFonts w:eastAsia="Arial" w:cstheme="minorHAnsi"/>
          <w:szCs w:val="18"/>
        </w:rPr>
        <w:t>3 (Contract Data Sheet), prepare the</w:t>
      </w:r>
      <w:r w:rsidRPr="00193EFC">
        <w:rPr>
          <w:rFonts w:eastAsia="Arial" w:cstheme="minorHAnsi"/>
          <w:spacing w:val="-7"/>
          <w:szCs w:val="18"/>
        </w:rPr>
        <w:t xml:space="preserve"> </w:t>
      </w:r>
      <w:r w:rsidRPr="00193EFC">
        <w:rPr>
          <w:rFonts w:eastAsia="Arial" w:cstheme="minorHAnsi"/>
          <w:szCs w:val="18"/>
        </w:rPr>
        <w:t>required package design in accordance with</w:t>
      </w:r>
      <w:r w:rsidRPr="00193EFC">
        <w:rPr>
          <w:rFonts w:eastAsia="Arial" w:cstheme="minorHAnsi"/>
          <w:spacing w:val="26"/>
          <w:szCs w:val="18"/>
        </w:rPr>
        <w:t xml:space="preserve"> </w:t>
      </w:r>
      <w:r w:rsidRPr="00193EFC">
        <w:rPr>
          <w:rFonts w:eastAsia="Arial" w:cstheme="minorHAnsi"/>
          <w:szCs w:val="18"/>
        </w:rPr>
        <w:t>clause</w:t>
      </w:r>
      <w:hyperlink w:anchor="_bookmark44" w:history="1">
        <w:r w:rsidRPr="00193EFC">
          <w:rPr>
            <w:rFonts w:eastAsia="Arial" w:cstheme="minorHAnsi"/>
            <w:szCs w:val="18"/>
          </w:rPr>
          <w:t xml:space="preserve"> </w:t>
        </w:r>
        <w:proofErr w:type="gramStart"/>
        <w:r w:rsidRPr="00193EFC">
          <w:rPr>
            <w:rFonts w:eastAsia="Arial" w:cstheme="minorHAnsi"/>
            <w:szCs w:val="18"/>
          </w:rPr>
          <w:t>23.f.</w:t>
        </w:r>
        <w:proofErr w:type="gramEnd"/>
      </w:hyperlink>
    </w:p>
    <w:p w14:paraId="2811818D" w14:textId="77777777" w:rsidR="00283CDB" w:rsidRPr="00193EFC" w:rsidRDefault="00283CDB" w:rsidP="00C070B5">
      <w:pPr>
        <w:pStyle w:val="ListParagraph"/>
        <w:numPr>
          <w:ilvl w:val="2"/>
          <w:numId w:val="25"/>
        </w:numPr>
        <w:tabs>
          <w:tab w:val="left" w:pos="1586"/>
        </w:tabs>
        <w:ind w:left="1233" w:right="449" w:firstLine="0"/>
        <w:rPr>
          <w:rFonts w:eastAsia="Arial" w:cstheme="minorHAnsi"/>
          <w:szCs w:val="18"/>
        </w:rPr>
      </w:pPr>
      <w:bookmarkStart w:id="36" w:name="_bookmark49"/>
      <w:bookmarkEnd w:id="36"/>
      <w:r w:rsidRPr="00193EFC">
        <w:rPr>
          <w:rFonts w:cstheme="minorHAnsi"/>
          <w:szCs w:val="18"/>
        </w:rPr>
        <w:t>Where the Contractor or</w:t>
      </w:r>
      <w:r w:rsidRPr="00193EFC">
        <w:rPr>
          <w:rFonts w:cstheme="minorHAnsi"/>
          <w:spacing w:val="-4"/>
          <w:szCs w:val="18"/>
        </w:rPr>
        <w:t xml:space="preserve"> </w:t>
      </w:r>
      <w:r w:rsidRPr="00193EFC">
        <w:rPr>
          <w:rFonts w:cstheme="minorHAnsi"/>
          <w:szCs w:val="18"/>
        </w:rPr>
        <w:t xml:space="preserve">their subcontractor is </w:t>
      </w:r>
      <w:proofErr w:type="gramStart"/>
      <w:r w:rsidRPr="00193EFC">
        <w:rPr>
          <w:rFonts w:cstheme="minorHAnsi"/>
          <w:szCs w:val="18"/>
        </w:rPr>
        <w:t>registered</w:t>
      </w:r>
      <w:proofErr w:type="gramEnd"/>
      <w:r w:rsidRPr="00193EFC">
        <w:rPr>
          <w:rFonts w:cstheme="minorHAnsi"/>
          <w:szCs w:val="18"/>
        </w:rPr>
        <w:t xml:space="preserve"> they shall,</w:t>
      </w:r>
      <w:r w:rsidRPr="00193EFC">
        <w:rPr>
          <w:rFonts w:cstheme="minorHAnsi"/>
          <w:spacing w:val="-10"/>
          <w:szCs w:val="18"/>
        </w:rPr>
        <w:t xml:space="preserve"> </w:t>
      </w:r>
      <w:r w:rsidRPr="00193EFC">
        <w:rPr>
          <w:rFonts w:cstheme="minorHAnsi"/>
          <w:szCs w:val="18"/>
        </w:rPr>
        <w:t>on completion of any design work, provide</w:t>
      </w:r>
      <w:r w:rsidRPr="00193EFC">
        <w:rPr>
          <w:rFonts w:cstheme="minorHAnsi"/>
          <w:spacing w:val="-18"/>
          <w:szCs w:val="18"/>
        </w:rPr>
        <w:t xml:space="preserve"> </w:t>
      </w:r>
      <w:r w:rsidRPr="00193EFC">
        <w:rPr>
          <w:rFonts w:cstheme="minorHAnsi"/>
          <w:szCs w:val="18"/>
        </w:rPr>
        <w:t>the Authority with the following</w:t>
      </w:r>
      <w:r w:rsidRPr="00193EFC">
        <w:rPr>
          <w:rFonts w:cstheme="minorHAnsi"/>
          <w:spacing w:val="-5"/>
          <w:szCs w:val="18"/>
        </w:rPr>
        <w:t xml:space="preserve"> </w:t>
      </w:r>
      <w:r w:rsidRPr="00193EFC">
        <w:rPr>
          <w:rFonts w:cstheme="minorHAnsi"/>
          <w:szCs w:val="18"/>
        </w:rPr>
        <w:t>documents electronically:</w:t>
      </w:r>
    </w:p>
    <w:p w14:paraId="42A3D092" w14:textId="77777777" w:rsidR="00283CDB" w:rsidRPr="00193EFC" w:rsidRDefault="00283CDB" w:rsidP="00C070B5">
      <w:pPr>
        <w:pStyle w:val="ListParagraph"/>
        <w:numPr>
          <w:ilvl w:val="3"/>
          <w:numId w:val="25"/>
        </w:numPr>
        <w:tabs>
          <w:tab w:val="left" w:pos="1944"/>
        </w:tabs>
        <w:ind w:right="489" w:hanging="91"/>
        <w:rPr>
          <w:rFonts w:eastAsia="Arial" w:cstheme="minorHAnsi"/>
          <w:szCs w:val="18"/>
        </w:rPr>
      </w:pPr>
      <w:r w:rsidRPr="00193EFC">
        <w:rPr>
          <w:rFonts w:cstheme="minorHAnsi"/>
          <w:szCs w:val="18"/>
        </w:rPr>
        <w:t>a list of all SPIS which have</w:t>
      </w:r>
      <w:r w:rsidRPr="00193EFC">
        <w:rPr>
          <w:rFonts w:cstheme="minorHAnsi"/>
          <w:spacing w:val="-12"/>
          <w:szCs w:val="18"/>
        </w:rPr>
        <w:t xml:space="preserve"> </w:t>
      </w:r>
      <w:r w:rsidRPr="00193EFC">
        <w:rPr>
          <w:rFonts w:cstheme="minorHAnsi"/>
          <w:szCs w:val="18"/>
        </w:rPr>
        <w:t>been prepared or revised against</w:t>
      </w:r>
      <w:r w:rsidRPr="00193EFC">
        <w:rPr>
          <w:rFonts w:cstheme="minorHAnsi"/>
          <w:spacing w:val="-3"/>
          <w:szCs w:val="18"/>
        </w:rPr>
        <w:t xml:space="preserve"> </w:t>
      </w:r>
      <w:r w:rsidRPr="00193EFC">
        <w:rPr>
          <w:rFonts w:cstheme="minorHAnsi"/>
          <w:szCs w:val="18"/>
        </w:rPr>
        <w:t>the Contract;</w:t>
      </w:r>
      <w:r w:rsidRPr="00193EFC">
        <w:rPr>
          <w:rFonts w:cstheme="minorHAnsi"/>
          <w:spacing w:val="-1"/>
          <w:szCs w:val="18"/>
        </w:rPr>
        <w:t xml:space="preserve"> </w:t>
      </w:r>
      <w:r w:rsidRPr="00193EFC">
        <w:rPr>
          <w:rFonts w:cstheme="minorHAnsi"/>
          <w:szCs w:val="18"/>
        </w:rPr>
        <w:t>and</w:t>
      </w:r>
    </w:p>
    <w:p w14:paraId="21853C6B" w14:textId="77777777" w:rsidR="00283CDB" w:rsidRPr="00193EFC" w:rsidRDefault="00283CDB" w:rsidP="00C070B5">
      <w:pPr>
        <w:pStyle w:val="ListParagraph"/>
        <w:numPr>
          <w:ilvl w:val="3"/>
          <w:numId w:val="25"/>
        </w:numPr>
        <w:tabs>
          <w:tab w:val="left" w:pos="1944"/>
        </w:tabs>
        <w:ind w:right="271" w:hanging="129"/>
        <w:rPr>
          <w:rFonts w:eastAsia="Arial" w:cstheme="minorHAnsi"/>
          <w:szCs w:val="18"/>
        </w:rPr>
      </w:pPr>
      <w:r w:rsidRPr="00193EFC">
        <w:rPr>
          <w:rFonts w:cstheme="minorHAnsi"/>
          <w:szCs w:val="18"/>
        </w:rPr>
        <w:lastRenderedPageBreak/>
        <w:t>a copy of all new / revised</w:t>
      </w:r>
      <w:r w:rsidRPr="00193EFC">
        <w:rPr>
          <w:rFonts w:cstheme="minorHAnsi"/>
          <w:spacing w:val="-8"/>
          <w:szCs w:val="18"/>
        </w:rPr>
        <w:t xml:space="preserve"> </w:t>
      </w:r>
      <w:r w:rsidRPr="00193EFC">
        <w:rPr>
          <w:rFonts w:cstheme="minorHAnsi"/>
          <w:szCs w:val="18"/>
        </w:rPr>
        <w:t>SPIS, complete with all continuation</w:t>
      </w:r>
      <w:r w:rsidRPr="00193EFC">
        <w:rPr>
          <w:rFonts w:cstheme="minorHAnsi"/>
          <w:spacing w:val="-10"/>
          <w:szCs w:val="18"/>
        </w:rPr>
        <w:t xml:space="preserve"> </w:t>
      </w:r>
      <w:r w:rsidRPr="00193EFC">
        <w:rPr>
          <w:rFonts w:cstheme="minorHAnsi"/>
          <w:szCs w:val="18"/>
        </w:rPr>
        <w:t>sheets and associated drawings,</w:t>
      </w:r>
      <w:r w:rsidRPr="00193EFC">
        <w:rPr>
          <w:rFonts w:cstheme="minorHAnsi"/>
          <w:spacing w:val="-4"/>
          <w:szCs w:val="18"/>
        </w:rPr>
        <w:t xml:space="preserve"> </w:t>
      </w:r>
      <w:r w:rsidRPr="00193EFC">
        <w:rPr>
          <w:rFonts w:cstheme="minorHAnsi"/>
          <w:szCs w:val="18"/>
        </w:rPr>
        <w:t>where applicable, to be uploaded onto</w:t>
      </w:r>
      <w:r w:rsidRPr="00193EFC">
        <w:rPr>
          <w:rFonts w:cstheme="minorHAnsi"/>
          <w:spacing w:val="-15"/>
          <w:szCs w:val="18"/>
        </w:rPr>
        <w:t xml:space="preserve"> </w:t>
      </w:r>
      <w:r w:rsidRPr="00193EFC">
        <w:rPr>
          <w:rFonts w:cstheme="minorHAnsi"/>
          <w:szCs w:val="18"/>
        </w:rPr>
        <w:t>SPIN.</w:t>
      </w:r>
    </w:p>
    <w:p w14:paraId="0F6BA460" w14:textId="77777777" w:rsidR="00283CDB" w:rsidRPr="00193EFC" w:rsidRDefault="00283CDB" w:rsidP="00C070B5">
      <w:pPr>
        <w:pStyle w:val="ListParagraph"/>
        <w:numPr>
          <w:ilvl w:val="2"/>
          <w:numId w:val="25"/>
        </w:numPr>
        <w:tabs>
          <w:tab w:val="left" w:pos="1541"/>
        </w:tabs>
        <w:ind w:left="1233" w:right="230" w:firstLine="0"/>
        <w:rPr>
          <w:rFonts w:eastAsia="Arial" w:cstheme="minorHAnsi"/>
          <w:szCs w:val="18"/>
        </w:rPr>
      </w:pPr>
      <w:r w:rsidRPr="00193EFC">
        <w:rPr>
          <w:rFonts w:cstheme="minorHAnsi"/>
          <w:szCs w:val="18"/>
        </w:rPr>
        <w:t>Where the PDA is not a</w:t>
      </w:r>
      <w:r w:rsidRPr="00193EFC">
        <w:rPr>
          <w:rFonts w:cstheme="minorHAnsi"/>
          <w:spacing w:val="-1"/>
          <w:szCs w:val="18"/>
        </w:rPr>
        <w:t xml:space="preserve"> </w:t>
      </w:r>
      <w:r w:rsidRPr="00193EFC">
        <w:rPr>
          <w:rFonts w:cstheme="minorHAnsi"/>
          <w:szCs w:val="18"/>
        </w:rPr>
        <w:t xml:space="preserve">registered </w:t>
      </w:r>
      <w:proofErr w:type="spellStart"/>
      <w:r w:rsidRPr="00193EFC">
        <w:rPr>
          <w:rFonts w:cstheme="minorHAnsi"/>
          <w:szCs w:val="18"/>
        </w:rPr>
        <w:t>organisation</w:t>
      </w:r>
      <w:proofErr w:type="spellEnd"/>
      <w:r w:rsidRPr="00193EFC">
        <w:rPr>
          <w:rFonts w:cstheme="minorHAnsi"/>
          <w:szCs w:val="18"/>
        </w:rPr>
        <w:t>, then they shall obtain</w:t>
      </w:r>
      <w:r w:rsidRPr="00193EFC">
        <w:rPr>
          <w:rFonts w:cstheme="minorHAnsi"/>
          <w:spacing w:val="-13"/>
          <w:szCs w:val="18"/>
        </w:rPr>
        <w:t xml:space="preserve"> </w:t>
      </w:r>
      <w:r w:rsidRPr="00193EFC">
        <w:rPr>
          <w:rFonts w:cstheme="minorHAnsi"/>
          <w:szCs w:val="18"/>
        </w:rPr>
        <w:t>approval for their design from a registered</w:t>
      </w:r>
      <w:r w:rsidRPr="00193EFC">
        <w:rPr>
          <w:rFonts w:cstheme="minorHAnsi"/>
          <w:spacing w:val="-17"/>
          <w:szCs w:val="18"/>
        </w:rPr>
        <w:t xml:space="preserve"> </w:t>
      </w:r>
      <w:proofErr w:type="spellStart"/>
      <w:r w:rsidRPr="00193EFC">
        <w:rPr>
          <w:rFonts w:cstheme="minorHAnsi"/>
          <w:szCs w:val="18"/>
        </w:rPr>
        <w:t>organisation</w:t>
      </w:r>
      <w:proofErr w:type="spellEnd"/>
      <w:r w:rsidRPr="00193EFC">
        <w:rPr>
          <w:rFonts w:cstheme="minorHAnsi"/>
          <w:szCs w:val="18"/>
        </w:rPr>
        <w:t xml:space="preserve"> before proceeding, then follow</w:t>
      </w:r>
      <w:r w:rsidRPr="00193EFC">
        <w:rPr>
          <w:rFonts w:cstheme="minorHAnsi"/>
          <w:spacing w:val="-8"/>
          <w:szCs w:val="18"/>
        </w:rPr>
        <w:t xml:space="preserve"> </w:t>
      </w:r>
      <w:r w:rsidRPr="00193EFC">
        <w:rPr>
          <w:rFonts w:cstheme="minorHAnsi"/>
          <w:szCs w:val="18"/>
        </w:rPr>
        <w:t>clause</w:t>
      </w:r>
      <w:hyperlink w:anchor="_bookmark49" w:history="1">
        <w:r w:rsidRPr="00193EFC">
          <w:rPr>
            <w:rFonts w:cstheme="minorHAnsi"/>
            <w:szCs w:val="18"/>
          </w:rPr>
          <w:t xml:space="preserve"> </w:t>
        </w:r>
        <w:r w:rsidR="00A768B5" w:rsidRPr="00193EFC">
          <w:rPr>
            <w:rFonts w:cstheme="minorHAnsi"/>
            <w:szCs w:val="18"/>
          </w:rPr>
          <w:t>23.g (</w:t>
        </w:r>
        <w:r w:rsidRPr="00193EFC">
          <w:rPr>
            <w:rFonts w:cstheme="minorHAnsi"/>
            <w:szCs w:val="18"/>
          </w:rPr>
          <w:t>1</w:t>
        </w:r>
        <w:r w:rsidR="00A768B5" w:rsidRPr="00193EFC">
          <w:rPr>
            <w:rFonts w:cstheme="minorHAnsi"/>
            <w:szCs w:val="18"/>
          </w:rPr>
          <w:t>) (</w:t>
        </w:r>
        <w:r w:rsidRPr="00193EFC">
          <w:rPr>
            <w:rFonts w:cstheme="minorHAnsi"/>
            <w:szCs w:val="18"/>
          </w:rPr>
          <w:t>b).</w:t>
        </w:r>
      </w:hyperlink>
    </w:p>
    <w:p w14:paraId="2F8D9FA3" w14:textId="77777777" w:rsidR="00283CDB" w:rsidRPr="00193EFC" w:rsidRDefault="00283CDB" w:rsidP="00C070B5">
      <w:pPr>
        <w:pStyle w:val="ListParagraph"/>
        <w:numPr>
          <w:ilvl w:val="1"/>
          <w:numId w:val="25"/>
        </w:numPr>
        <w:tabs>
          <w:tab w:val="left" w:pos="1541"/>
        </w:tabs>
        <w:ind w:left="666" w:right="205" w:firstLine="0"/>
        <w:rPr>
          <w:rFonts w:eastAsia="Arial" w:cstheme="minorHAnsi"/>
          <w:szCs w:val="18"/>
        </w:rPr>
      </w:pPr>
      <w:r w:rsidRPr="00193EFC">
        <w:rPr>
          <w:rFonts w:cstheme="minorHAnsi"/>
          <w:szCs w:val="18"/>
        </w:rPr>
        <w:t>Where the Contractor or</w:t>
      </w:r>
      <w:r w:rsidRPr="00193EFC">
        <w:rPr>
          <w:rFonts w:cstheme="minorHAnsi"/>
          <w:spacing w:val="-2"/>
          <w:szCs w:val="18"/>
        </w:rPr>
        <w:t xml:space="preserve"> </w:t>
      </w:r>
      <w:r w:rsidRPr="00193EFC">
        <w:rPr>
          <w:rFonts w:cstheme="minorHAnsi"/>
          <w:szCs w:val="18"/>
        </w:rPr>
        <w:t>their subcontractor is not the PDA and is</w:t>
      </w:r>
      <w:r w:rsidRPr="00193EFC">
        <w:rPr>
          <w:rFonts w:cstheme="minorHAnsi"/>
          <w:spacing w:val="-12"/>
          <w:szCs w:val="18"/>
        </w:rPr>
        <w:t xml:space="preserve"> </w:t>
      </w:r>
      <w:r w:rsidRPr="00193EFC">
        <w:rPr>
          <w:rFonts w:cstheme="minorHAnsi"/>
          <w:szCs w:val="18"/>
        </w:rPr>
        <w:t>un-registered, they shall not produce, modify, or update</w:t>
      </w:r>
      <w:r w:rsidRPr="00193EFC">
        <w:rPr>
          <w:rFonts w:cstheme="minorHAnsi"/>
          <w:spacing w:val="-11"/>
          <w:szCs w:val="18"/>
        </w:rPr>
        <w:t xml:space="preserve"> </w:t>
      </w:r>
      <w:r w:rsidRPr="00193EFC">
        <w:rPr>
          <w:rFonts w:cstheme="minorHAnsi"/>
          <w:szCs w:val="18"/>
        </w:rPr>
        <w:t>SPIS designs. They shall obtain current SPIS</w:t>
      </w:r>
      <w:r w:rsidRPr="00193EFC">
        <w:rPr>
          <w:rFonts w:cstheme="minorHAnsi"/>
          <w:spacing w:val="-15"/>
          <w:szCs w:val="18"/>
        </w:rPr>
        <w:t xml:space="preserve"> </w:t>
      </w:r>
      <w:r w:rsidRPr="00193EFC">
        <w:rPr>
          <w:rFonts w:cstheme="minorHAnsi"/>
          <w:szCs w:val="18"/>
        </w:rPr>
        <w:t xml:space="preserve">design(s) from the Authority or a registered </w:t>
      </w:r>
      <w:proofErr w:type="spellStart"/>
      <w:r w:rsidRPr="00193EFC">
        <w:rPr>
          <w:rFonts w:cstheme="minorHAnsi"/>
          <w:szCs w:val="18"/>
        </w:rPr>
        <w:t>organisation</w:t>
      </w:r>
      <w:proofErr w:type="spellEnd"/>
      <w:r w:rsidRPr="00193EFC">
        <w:rPr>
          <w:rFonts w:cstheme="minorHAnsi"/>
          <w:spacing w:val="-21"/>
          <w:szCs w:val="18"/>
        </w:rPr>
        <w:t xml:space="preserve"> </w:t>
      </w:r>
      <w:r w:rsidRPr="00193EFC">
        <w:rPr>
          <w:rFonts w:cstheme="minorHAnsi"/>
          <w:szCs w:val="18"/>
        </w:rPr>
        <w:t>before proceeding with manufacture of Packaging. To</w:t>
      </w:r>
      <w:r w:rsidRPr="00193EFC">
        <w:rPr>
          <w:rFonts w:cstheme="minorHAnsi"/>
          <w:spacing w:val="-21"/>
          <w:szCs w:val="18"/>
        </w:rPr>
        <w:t xml:space="preserve"> </w:t>
      </w:r>
      <w:r w:rsidRPr="00193EFC">
        <w:rPr>
          <w:rFonts w:cstheme="minorHAnsi"/>
          <w:szCs w:val="18"/>
        </w:rPr>
        <w:t>allow designs to be provided in ample time, they</w:t>
      </w:r>
      <w:r w:rsidRPr="00193EFC">
        <w:rPr>
          <w:rFonts w:cstheme="minorHAnsi"/>
          <w:spacing w:val="-13"/>
          <w:szCs w:val="18"/>
        </w:rPr>
        <w:t xml:space="preserve"> </w:t>
      </w:r>
      <w:r w:rsidRPr="00193EFC">
        <w:rPr>
          <w:rFonts w:cstheme="minorHAnsi"/>
          <w:szCs w:val="18"/>
        </w:rPr>
        <w:t>should apply for SPIS designs as soon as</w:t>
      </w:r>
      <w:r w:rsidRPr="00193EFC">
        <w:rPr>
          <w:rFonts w:cstheme="minorHAnsi"/>
          <w:spacing w:val="-9"/>
          <w:szCs w:val="18"/>
        </w:rPr>
        <w:t xml:space="preserve"> </w:t>
      </w:r>
      <w:r w:rsidRPr="00193EFC">
        <w:rPr>
          <w:rFonts w:cstheme="minorHAnsi"/>
          <w:szCs w:val="18"/>
        </w:rPr>
        <w:t>practicable.</w:t>
      </w:r>
    </w:p>
    <w:p w14:paraId="673202DC" w14:textId="77777777" w:rsidR="00283CDB" w:rsidRPr="00193EFC" w:rsidRDefault="00283CDB" w:rsidP="00C070B5">
      <w:pPr>
        <w:pStyle w:val="ListParagraph"/>
        <w:numPr>
          <w:ilvl w:val="1"/>
          <w:numId w:val="25"/>
        </w:numPr>
        <w:tabs>
          <w:tab w:val="left" w:pos="1541"/>
        </w:tabs>
        <w:ind w:left="666" w:right="275" w:firstLine="0"/>
        <w:rPr>
          <w:rFonts w:eastAsia="Arial" w:cstheme="minorHAnsi"/>
          <w:szCs w:val="18"/>
        </w:rPr>
      </w:pPr>
      <w:r w:rsidRPr="00193EFC">
        <w:rPr>
          <w:rFonts w:cstheme="minorHAnsi"/>
          <w:szCs w:val="18"/>
        </w:rPr>
        <w:t>Where the Contractor or</w:t>
      </w:r>
      <w:r w:rsidRPr="00193EFC">
        <w:rPr>
          <w:rFonts w:cstheme="minorHAnsi"/>
          <w:spacing w:val="-2"/>
          <w:szCs w:val="18"/>
        </w:rPr>
        <w:t xml:space="preserve"> </w:t>
      </w:r>
      <w:r w:rsidRPr="00193EFC">
        <w:rPr>
          <w:rFonts w:cstheme="minorHAnsi"/>
          <w:szCs w:val="18"/>
        </w:rPr>
        <w:t>their subcontractor is un-registered and has been</w:t>
      </w:r>
      <w:r w:rsidRPr="00193EFC">
        <w:rPr>
          <w:rFonts w:cstheme="minorHAnsi"/>
          <w:spacing w:val="-14"/>
          <w:szCs w:val="18"/>
        </w:rPr>
        <w:t xml:space="preserve"> </w:t>
      </w:r>
      <w:r w:rsidRPr="00193EFC">
        <w:rPr>
          <w:rFonts w:cstheme="minorHAnsi"/>
          <w:szCs w:val="18"/>
        </w:rPr>
        <w:t>given authority to produce, modify, and update</w:t>
      </w:r>
      <w:r w:rsidRPr="00193EFC">
        <w:rPr>
          <w:rFonts w:cstheme="minorHAnsi"/>
          <w:spacing w:val="-7"/>
          <w:szCs w:val="18"/>
        </w:rPr>
        <w:t xml:space="preserve"> </w:t>
      </w:r>
      <w:r w:rsidRPr="00193EFC">
        <w:rPr>
          <w:rFonts w:cstheme="minorHAnsi"/>
          <w:szCs w:val="18"/>
        </w:rPr>
        <w:t>SPIS designs by the Contract, he shall obtain approval</w:t>
      </w:r>
      <w:r w:rsidRPr="00193EFC">
        <w:rPr>
          <w:rFonts w:cstheme="minorHAnsi"/>
          <w:spacing w:val="-18"/>
          <w:szCs w:val="18"/>
        </w:rPr>
        <w:t xml:space="preserve"> </w:t>
      </w:r>
      <w:r w:rsidRPr="00193EFC">
        <w:rPr>
          <w:rFonts w:cstheme="minorHAnsi"/>
          <w:szCs w:val="18"/>
        </w:rPr>
        <w:t xml:space="preserve">for their design from a registered </w:t>
      </w:r>
      <w:proofErr w:type="spellStart"/>
      <w:r w:rsidRPr="00193EFC">
        <w:rPr>
          <w:rFonts w:cstheme="minorHAnsi"/>
          <w:szCs w:val="18"/>
        </w:rPr>
        <w:t>organisation</w:t>
      </w:r>
      <w:proofErr w:type="spellEnd"/>
      <w:r w:rsidRPr="00193EFC">
        <w:rPr>
          <w:rFonts w:cstheme="minorHAnsi"/>
          <w:spacing w:val="-16"/>
          <w:szCs w:val="18"/>
        </w:rPr>
        <w:t xml:space="preserve"> </w:t>
      </w:r>
      <w:r w:rsidRPr="00193EFC">
        <w:rPr>
          <w:rFonts w:cstheme="minorHAnsi"/>
          <w:szCs w:val="18"/>
        </w:rPr>
        <w:t>using DEFFORM 129a before proceeding, then</w:t>
      </w:r>
      <w:r w:rsidRPr="00193EFC">
        <w:rPr>
          <w:rFonts w:cstheme="minorHAnsi"/>
          <w:spacing w:val="-8"/>
          <w:szCs w:val="18"/>
        </w:rPr>
        <w:t xml:space="preserve"> </w:t>
      </w:r>
      <w:r w:rsidRPr="00193EFC">
        <w:rPr>
          <w:rFonts w:cstheme="minorHAnsi"/>
          <w:szCs w:val="18"/>
        </w:rPr>
        <w:t>follow clause</w:t>
      </w:r>
      <w:r w:rsidRPr="00193EFC">
        <w:rPr>
          <w:rFonts w:cstheme="minorHAnsi"/>
          <w:spacing w:val="-3"/>
          <w:szCs w:val="18"/>
        </w:rPr>
        <w:t xml:space="preserve"> </w:t>
      </w:r>
      <w:hyperlink w:anchor="_bookmark49" w:history="1">
        <w:r w:rsidRPr="00193EFC">
          <w:rPr>
            <w:rFonts w:cstheme="minorHAnsi"/>
            <w:szCs w:val="18"/>
          </w:rPr>
          <w:t>23.g (1) (b).</w:t>
        </w:r>
      </w:hyperlink>
    </w:p>
    <w:p w14:paraId="04A4992D" w14:textId="77777777" w:rsidR="00283CDB" w:rsidRPr="00193EFC" w:rsidRDefault="00283CDB" w:rsidP="00C070B5">
      <w:pPr>
        <w:pStyle w:val="ListParagraph"/>
        <w:numPr>
          <w:ilvl w:val="1"/>
          <w:numId w:val="25"/>
        </w:numPr>
        <w:tabs>
          <w:tab w:val="left" w:pos="1541"/>
        </w:tabs>
        <w:ind w:left="666" w:right="239" w:firstLine="0"/>
        <w:rPr>
          <w:rFonts w:eastAsia="Arial" w:cstheme="minorHAnsi"/>
          <w:szCs w:val="18"/>
        </w:rPr>
      </w:pPr>
      <w:r w:rsidRPr="00193EFC">
        <w:rPr>
          <w:rFonts w:cstheme="minorHAnsi"/>
          <w:szCs w:val="18"/>
        </w:rPr>
        <w:t>Where the Contractor or</w:t>
      </w:r>
      <w:r w:rsidRPr="00193EFC">
        <w:rPr>
          <w:rFonts w:cstheme="minorHAnsi"/>
          <w:spacing w:val="-2"/>
          <w:szCs w:val="18"/>
        </w:rPr>
        <w:t xml:space="preserve"> </w:t>
      </w:r>
      <w:r w:rsidRPr="00193EFC">
        <w:rPr>
          <w:rFonts w:cstheme="minorHAnsi"/>
          <w:szCs w:val="18"/>
        </w:rPr>
        <w:t>their subcontractor is not a PDA but is registered, he</w:t>
      </w:r>
      <w:r w:rsidRPr="00193EFC">
        <w:rPr>
          <w:rFonts w:cstheme="minorHAnsi"/>
          <w:spacing w:val="-18"/>
          <w:szCs w:val="18"/>
        </w:rPr>
        <w:t xml:space="preserve"> </w:t>
      </w:r>
      <w:r w:rsidRPr="00193EFC">
        <w:rPr>
          <w:rFonts w:cstheme="minorHAnsi"/>
          <w:szCs w:val="18"/>
        </w:rPr>
        <w:t xml:space="preserve">shall follow clauses </w:t>
      </w:r>
      <w:hyperlink w:anchor="_bookmark48" w:history="1">
        <w:r w:rsidRPr="00193EFC">
          <w:rPr>
            <w:rFonts w:cstheme="minorHAnsi"/>
            <w:szCs w:val="18"/>
          </w:rPr>
          <w:t>23.g (1) (a)</w:t>
        </w:r>
      </w:hyperlink>
      <w:r w:rsidRPr="00193EFC">
        <w:rPr>
          <w:rFonts w:cstheme="minorHAnsi"/>
          <w:szCs w:val="18"/>
        </w:rPr>
        <w:t xml:space="preserve"> and</w:t>
      </w:r>
      <w:r w:rsidRPr="00193EFC">
        <w:rPr>
          <w:rFonts w:cstheme="minorHAnsi"/>
          <w:spacing w:val="-8"/>
          <w:szCs w:val="18"/>
        </w:rPr>
        <w:t xml:space="preserve"> </w:t>
      </w:r>
      <w:hyperlink w:anchor="_bookmark49" w:history="1">
        <w:r w:rsidRPr="00193EFC">
          <w:rPr>
            <w:rFonts w:cstheme="minorHAnsi"/>
            <w:szCs w:val="18"/>
          </w:rPr>
          <w:t>23.g (1) (b).</w:t>
        </w:r>
      </w:hyperlink>
    </w:p>
    <w:p w14:paraId="3995125D" w14:textId="77777777" w:rsidR="00283CDB" w:rsidRPr="00193EFC" w:rsidRDefault="00283CDB" w:rsidP="00C070B5">
      <w:pPr>
        <w:pStyle w:val="ListParagraph"/>
        <w:numPr>
          <w:ilvl w:val="0"/>
          <w:numId w:val="25"/>
        </w:numPr>
        <w:tabs>
          <w:tab w:val="left" w:pos="603"/>
        </w:tabs>
        <w:spacing w:before="2"/>
        <w:ind w:left="100" w:right="161" w:firstLine="0"/>
        <w:jc w:val="left"/>
        <w:rPr>
          <w:rFonts w:eastAsia="Arial" w:cstheme="minorHAnsi"/>
          <w:szCs w:val="18"/>
        </w:rPr>
      </w:pPr>
      <w:r w:rsidRPr="00193EFC">
        <w:rPr>
          <w:rFonts w:cstheme="minorHAnsi"/>
          <w:szCs w:val="18"/>
        </w:rPr>
        <w:t>If special jigs, tooling etc., are required for</w:t>
      </w:r>
      <w:r w:rsidRPr="00193EFC">
        <w:rPr>
          <w:rFonts w:cstheme="minorHAnsi"/>
          <w:spacing w:val="-10"/>
          <w:szCs w:val="18"/>
        </w:rPr>
        <w:t xml:space="preserve"> </w:t>
      </w:r>
      <w:r w:rsidRPr="00193EFC">
        <w:rPr>
          <w:rFonts w:cstheme="minorHAnsi"/>
          <w:szCs w:val="18"/>
        </w:rPr>
        <w:t>the production of MLP, the Contractor shall obtain</w:t>
      </w:r>
      <w:r w:rsidRPr="00193EFC">
        <w:rPr>
          <w:rFonts w:cstheme="minorHAnsi"/>
          <w:spacing w:val="-6"/>
          <w:szCs w:val="18"/>
        </w:rPr>
        <w:t xml:space="preserve"> </w:t>
      </w:r>
      <w:r w:rsidRPr="00193EFC">
        <w:rPr>
          <w:rFonts w:cstheme="minorHAnsi"/>
          <w:szCs w:val="18"/>
        </w:rPr>
        <w:t>written approval from the Commercial Officer before providing</w:t>
      </w:r>
      <w:r w:rsidRPr="00193EFC">
        <w:rPr>
          <w:rFonts w:cstheme="minorHAnsi"/>
          <w:spacing w:val="-22"/>
          <w:szCs w:val="18"/>
        </w:rPr>
        <w:t xml:space="preserve"> </w:t>
      </w:r>
      <w:r w:rsidRPr="00193EFC">
        <w:rPr>
          <w:rFonts w:cstheme="minorHAnsi"/>
          <w:szCs w:val="18"/>
        </w:rPr>
        <w:t>them. Any approval given will be subject to the terms of</w:t>
      </w:r>
      <w:r w:rsidRPr="00193EFC">
        <w:rPr>
          <w:rFonts w:cstheme="minorHAnsi"/>
          <w:spacing w:val="-18"/>
          <w:szCs w:val="18"/>
        </w:rPr>
        <w:t xml:space="preserve"> </w:t>
      </w:r>
      <w:r w:rsidRPr="00193EFC">
        <w:rPr>
          <w:rFonts w:cstheme="minorHAnsi"/>
          <w:szCs w:val="18"/>
        </w:rPr>
        <w:t>DEFCON 23 (SC2) or equivalent condition, as</w:t>
      </w:r>
      <w:r w:rsidRPr="00193EFC">
        <w:rPr>
          <w:rFonts w:cstheme="minorHAnsi"/>
          <w:spacing w:val="-5"/>
          <w:szCs w:val="18"/>
        </w:rPr>
        <w:t xml:space="preserve"> </w:t>
      </w:r>
      <w:r w:rsidRPr="00193EFC">
        <w:rPr>
          <w:rFonts w:cstheme="minorHAnsi"/>
          <w:szCs w:val="18"/>
        </w:rPr>
        <w:t>appropriate.</w:t>
      </w:r>
    </w:p>
    <w:p w14:paraId="26EE4A69" w14:textId="77777777" w:rsidR="00283CDB" w:rsidRPr="00193EFC" w:rsidRDefault="00283CDB" w:rsidP="00C070B5">
      <w:pPr>
        <w:pStyle w:val="ListParagraph"/>
        <w:numPr>
          <w:ilvl w:val="0"/>
          <w:numId w:val="25"/>
        </w:numPr>
        <w:tabs>
          <w:tab w:val="left" w:pos="602"/>
        </w:tabs>
        <w:ind w:left="100" w:right="239" w:firstLine="0"/>
        <w:jc w:val="left"/>
        <w:rPr>
          <w:rFonts w:eastAsia="Arial" w:cstheme="minorHAnsi"/>
          <w:szCs w:val="18"/>
        </w:rPr>
      </w:pPr>
      <w:r w:rsidRPr="00193EFC">
        <w:rPr>
          <w:rFonts w:cstheme="minorHAnsi"/>
          <w:szCs w:val="18"/>
        </w:rPr>
        <w:t>In addition to any marking required by international</w:t>
      </w:r>
      <w:r w:rsidRPr="00193EFC">
        <w:rPr>
          <w:rFonts w:cstheme="minorHAnsi"/>
          <w:spacing w:val="-21"/>
          <w:szCs w:val="18"/>
        </w:rPr>
        <w:t xml:space="preserve"> </w:t>
      </w:r>
      <w:r w:rsidRPr="00193EFC">
        <w:rPr>
          <w:rFonts w:cstheme="minorHAnsi"/>
          <w:szCs w:val="18"/>
        </w:rPr>
        <w:t>or national legislation or regulations, the following</w:t>
      </w:r>
      <w:r w:rsidRPr="00193EFC">
        <w:rPr>
          <w:rFonts w:cstheme="minorHAnsi"/>
          <w:spacing w:val="-15"/>
          <w:szCs w:val="18"/>
        </w:rPr>
        <w:t xml:space="preserve"> </w:t>
      </w:r>
      <w:r w:rsidRPr="00193EFC">
        <w:rPr>
          <w:rFonts w:cstheme="minorHAnsi"/>
          <w:szCs w:val="18"/>
        </w:rPr>
        <w:t>package labelling and marking requirements</w:t>
      </w:r>
      <w:r w:rsidRPr="00193EFC">
        <w:rPr>
          <w:rFonts w:cstheme="minorHAnsi"/>
          <w:spacing w:val="1"/>
          <w:szCs w:val="18"/>
        </w:rPr>
        <w:t xml:space="preserve"> </w:t>
      </w:r>
      <w:r w:rsidRPr="00193EFC">
        <w:rPr>
          <w:rFonts w:cstheme="minorHAnsi"/>
          <w:szCs w:val="18"/>
        </w:rPr>
        <w:t>apply:</w:t>
      </w:r>
    </w:p>
    <w:p w14:paraId="1EA962B5" w14:textId="77777777" w:rsidR="00283CDB" w:rsidRPr="00193EFC" w:rsidRDefault="00283CDB" w:rsidP="00C070B5">
      <w:pPr>
        <w:pStyle w:val="ListParagraph"/>
        <w:numPr>
          <w:ilvl w:val="1"/>
          <w:numId w:val="25"/>
        </w:numPr>
        <w:tabs>
          <w:tab w:val="left" w:pos="1541"/>
        </w:tabs>
        <w:spacing w:before="2"/>
        <w:ind w:left="666" w:right="146" w:firstLine="0"/>
        <w:rPr>
          <w:rFonts w:eastAsia="Arial" w:cstheme="minorHAnsi"/>
          <w:szCs w:val="18"/>
        </w:rPr>
      </w:pPr>
      <w:r w:rsidRPr="00193EFC">
        <w:rPr>
          <w:rFonts w:cstheme="minorHAnsi"/>
          <w:szCs w:val="18"/>
        </w:rPr>
        <w:t>If the Contract specifies UK or NATO</w:t>
      </w:r>
      <w:r w:rsidRPr="00193EFC">
        <w:rPr>
          <w:rFonts w:cstheme="minorHAnsi"/>
          <w:spacing w:val="-18"/>
          <w:szCs w:val="18"/>
        </w:rPr>
        <w:t xml:space="preserve"> </w:t>
      </w:r>
      <w:r w:rsidRPr="00193EFC">
        <w:rPr>
          <w:rFonts w:cstheme="minorHAnsi"/>
          <w:szCs w:val="18"/>
        </w:rPr>
        <w:t>MPL, labelling and marking of the packages shall be</w:t>
      </w:r>
      <w:r w:rsidRPr="00193EFC">
        <w:rPr>
          <w:rFonts w:cstheme="minorHAnsi"/>
          <w:spacing w:val="-10"/>
          <w:szCs w:val="18"/>
        </w:rPr>
        <w:t xml:space="preserve"> </w:t>
      </w:r>
      <w:r w:rsidRPr="00193EFC">
        <w:rPr>
          <w:rFonts w:cstheme="minorHAnsi"/>
          <w:szCs w:val="18"/>
        </w:rPr>
        <w:t>in accordance with Def Stan 81-041 (Part 6) and</w:t>
      </w:r>
      <w:r w:rsidRPr="00193EFC">
        <w:rPr>
          <w:rFonts w:cstheme="minorHAnsi"/>
          <w:spacing w:val="-11"/>
          <w:szCs w:val="18"/>
        </w:rPr>
        <w:t xml:space="preserve"> </w:t>
      </w:r>
      <w:r w:rsidRPr="00193EFC">
        <w:rPr>
          <w:rFonts w:cstheme="minorHAnsi"/>
          <w:szCs w:val="18"/>
        </w:rPr>
        <w:t>this Condition as</w:t>
      </w:r>
      <w:r w:rsidRPr="00193EFC">
        <w:rPr>
          <w:rFonts w:cstheme="minorHAnsi"/>
          <w:spacing w:val="-2"/>
          <w:szCs w:val="18"/>
        </w:rPr>
        <w:t xml:space="preserve"> </w:t>
      </w:r>
      <w:r w:rsidRPr="00193EFC">
        <w:rPr>
          <w:rFonts w:cstheme="minorHAnsi"/>
          <w:szCs w:val="18"/>
        </w:rPr>
        <w:t>follows:</w:t>
      </w:r>
    </w:p>
    <w:p w14:paraId="633C74F2" w14:textId="77777777" w:rsidR="00283CDB" w:rsidRPr="00193EFC" w:rsidRDefault="00283CDB" w:rsidP="00C070B5">
      <w:pPr>
        <w:pStyle w:val="ListParagraph"/>
        <w:numPr>
          <w:ilvl w:val="2"/>
          <w:numId w:val="25"/>
        </w:numPr>
        <w:tabs>
          <w:tab w:val="left" w:pos="1541"/>
        </w:tabs>
        <w:spacing w:before="2"/>
        <w:ind w:left="1233" w:right="230" w:firstLine="0"/>
        <w:rPr>
          <w:rFonts w:eastAsia="Arial" w:cstheme="minorHAnsi"/>
          <w:szCs w:val="18"/>
        </w:rPr>
      </w:pPr>
      <w:r w:rsidRPr="00193EFC">
        <w:rPr>
          <w:rFonts w:cstheme="minorHAnsi"/>
          <w:szCs w:val="18"/>
        </w:rPr>
        <w:t>Labels giving the mass of the package,</w:t>
      </w:r>
      <w:r w:rsidRPr="00193EFC">
        <w:rPr>
          <w:rFonts w:cstheme="minorHAnsi"/>
          <w:spacing w:val="-15"/>
          <w:szCs w:val="18"/>
        </w:rPr>
        <w:t xml:space="preserve"> </w:t>
      </w:r>
      <w:r w:rsidRPr="00193EFC">
        <w:rPr>
          <w:rFonts w:cstheme="minorHAnsi"/>
          <w:szCs w:val="18"/>
        </w:rPr>
        <w:t>in kilograms, shall be placed such that they</w:t>
      </w:r>
      <w:r w:rsidRPr="00193EFC">
        <w:rPr>
          <w:rFonts w:cstheme="minorHAnsi"/>
          <w:spacing w:val="-16"/>
          <w:szCs w:val="18"/>
        </w:rPr>
        <w:t xml:space="preserve"> </w:t>
      </w:r>
      <w:r w:rsidRPr="00193EFC">
        <w:rPr>
          <w:rFonts w:cstheme="minorHAnsi"/>
          <w:szCs w:val="18"/>
        </w:rPr>
        <w:t>may be clearly seen when the items are</w:t>
      </w:r>
      <w:r w:rsidRPr="00193EFC">
        <w:rPr>
          <w:rFonts w:cstheme="minorHAnsi"/>
          <w:spacing w:val="-12"/>
          <w:szCs w:val="18"/>
        </w:rPr>
        <w:t xml:space="preserve"> </w:t>
      </w:r>
      <w:r w:rsidRPr="00193EFC">
        <w:rPr>
          <w:rFonts w:cstheme="minorHAnsi"/>
          <w:szCs w:val="18"/>
        </w:rPr>
        <w:t>stacked during</w:t>
      </w:r>
      <w:r w:rsidRPr="00193EFC">
        <w:rPr>
          <w:rFonts w:cstheme="minorHAnsi"/>
          <w:spacing w:val="-3"/>
          <w:szCs w:val="18"/>
        </w:rPr>
        <w:t xml:space="preserve"> </w:t>
      </w:r>
      <w:r w:rsidRPr="00193EFC">
        <w:rPr>
          <w:rFonts w:cstheme="minorHAnsi"/>
          <w:szCs w:val="18"/>
        </w:rPr>
        <w:t>storage.</w:t>
      </w:r>
    </w:p>
    <w:p w14:paraId="215F54C9" w14:textId="77777777" w:rsidR="00283CDB" w:rsidRPr="00193EFC" w:rsidRDefault="00283CDB" w:rsidP="00C070B5">
      <w:pPr>
        <w:pStyle w:val="ListParagraph"/>
        <w:numPr>
          <w:ilvl w:val="2"/>
          <w:numId w:val="25"/>
        </w:numPr>
        <w:tabs>
          <w:tab w:val="left" w:pos="1541"/>
        </w:tabs>
        <w:spacing w:before="2"/>
        <w:ind w:left="1233" w:right="672" w:firstLine="0"/>
        <w:rPr>
          <w:rFonts w:eastAsia="Arial" w:cstheme="minorHAnsi"/>
          <w:szCs w:val="18"/>
        </w:rPr>
      </w:pPr>
      <w:r w:rsidRPr="00193EFC">
        <w:rPr>
          <w:rFonts w:cstheme="minorHAnsi"/>
          <w:szCs w:val="18"/>
        </w:rPr>
        <w:t>Each consignment package shall</w:t>
      </w:r>
      <w:r w:rsidRPr="00193EFC">
        <w:rPr>
          <w:rFonts w:cstheme="minorHAnsi"/>
          <w:spacing w:val="-10"/>
          <w:szCs w:val="18"/>
        </w:rPr>
        <w:t xml:space="preserve"> </w:t>
      </w:r>
      <w:r w:rsidRPr="00193EFC">
        <w:rPr>
          <w:rFonts w:cstheme="minorHAnsi"/>
          <w:szCs w:val="18"/>
        </w:rPr>
        <w:t>be marked with details as follows:</w:t>
      </w:r>
    </w:p>
    <w:p w14:paraId="614479EF" w14:textId="77777777" w:rsidR="00283CDB" w:rsidRPr="00193EFC" w:rsidRDefault="00283CDB" w:rsidP="00C070B5">
      <w:pPr>
        <w:pStyle w:val="ListParagraph"/>
        <w:numPr>
          <w:ilvl w:val="3"/>
          <w:numId w:val="25"/>
        </w:numPr>
        <w:tabs>
          <w:tab w:val="left" w:pos="1701"/>
        </w:tabs>
        <w:spacing w:line="206" w:lineRule="exact"/>
        <w:ind w:left="1701" w:right="239" w:firstLine="0"/>
        <w:rPr>
          <w:rFonts w:eastAsia="Arial" w:cstheme="minorHAnsi"/>
          <w:szCs w:val="18"/>
        </w:rPr>
      </w:pPr>
      <w:r w:rsidRPr="00193EFC">
        <w:rPr>
          <w:rFonts w:cstheme="minorHAnsi"/>
          <w:szCs w:val="18"/>
        </w:rPr>
        <w:t>name and address of</w:t>
      </w:r>
      <w:r w:rsidRPr="00193EFC">
        <w:rPr>
          <w:rFonts w:cstheme="minorHAnsi"/>
          <w:spacing w:val="-7"/>
          <w:szCs w:val="18"/>
        </w:rPr>
        <w:t xml:space="preserve"> </w:t>
      </w:r>
      <w:proofErr w:type="gramStart"/>
      <w:r w:rsidRPr="00193EFC">
        <w:rPr>
          <w:rFonts w:cstheme="minorHAnsi"/>
          <w:szCs w:val="18"/>
        </w:rPr>
        <w:t>consignor;</w:t>
      </w:r>
      <w:proofErr w:type="gramEnd"/>
    </w:p>
    <w:p w14:paraId="1B06BAA4" w14:textId="77777777" w:rsidR="00283CDB" w:rsidRPr="00193EFC" w:rsidRDefault="00283CDB" w:rsidP="00C070B5">
      <w:pPr>
        <w:pStyle w:val="ListParagraph"/>
        <w:numPr>
          <w:ilvl w:val="3"/>
          <w:numId w:val="25"/>
        </w:numPr>
        <w:tabs>
          <w:tab w:val="left" w:pos="1701"/>
        </w:tabs>
        <w:ind w:left="1701" w:right="291" w:firstLine="0"/>
        <w:rPr>
          <w:rFonts w:eastAsia="Arial" w:cstheme="minorHAnsi"/>
          <w:szCs w:val="18"/>
        </w:rPr>
      </w:pPr>
      <w:r w:rsidRPr="00193EFC">
        <w:rPr>
          <w:rFonts w:cstheme="minorHAnsi"/>
          <w:szCs w:val="18"/>
        </w:rPr>
        <w:t>name and address of consignee</w:t>
      </w:r>
      <w:r w:rsidRPr="00193EFC">
        <w:rPr>
          <w:rFonts w:cstheme="minorHAnsi"/>
          <w:spacing w:val="-14"/>
          <w:szCs w:val="18"/>
        </w:rPr>
        <w:t xml:space="preserve"> </w:t>
      </w:r>
      <w:r w:rsidRPr="00193EFC">
        <w:rPr>
          <w:rFonts w:cstheme="minorHAnsi"/>
          <w:szCs w:val="18"/>
        </w:rPr>
        <w:t>(as stated in the Contract or</w:t>
      </w:r>
      <w:r w:rsidRPr="00193EFC">
        <w:rPr>
          <w:rFonts w:cstheme="minorHAnsi"/>
          <w:spacing w:val="-7"/>
          <w:szCs w:val="18"/>
        </w:rPr>
        <w:t xml:space="preserve"> </w:t>
      </w:r>
      <w:r w:rsidRPr="00193EFC">
        <w:rPr>
          <w:rFonts w:cstheme="minorHAnsi"/>
          <w:szCs w:val="18"/>
        </w:rPr>
        <w:t>order</w:t>
      </w:r>
      <w:proofErr w:type="gramStart"/>
      <w:r w:rsidRPr="00193EFC">
        <w:rPr>
          <w:rFonts w:cstheme="minorHAnsi"/>
          <w:szCs w:val="18"/>
        </w:rPr>
        <w:t>);</w:t>
      </w:r>
      <w:proofErr w:type="gramEnd"/>
    </w:p>
    <w:p w14:paraId="6C32DFDF" w14:textId="77777777" w:rsidR="00283CDB" w:rsidRPr="00193EFC" w:rsidRDefault="00283CDB" w:rsidP="00C070B5">
      <w:pPr>
        <w:pStyle w:val="ListParagraph"/>
        <w:numPr>
          <w:ilvl w:val="3"/>
          <w:numId w:val="25"/>
        </w:numPr>
        <w:tabs>
          <w:tab w:val="left" w:pos="1701"/>
        </w:tabs>
        <w:spacing w:before="126"/>
        <w:ind w:left="1701" w:right="40" w:firstLine="0"/>
        <w:rPr>
          <w:rFonts w:cstheme="minorHAnsi"/>
          <w:szCs w:val="18"/>
        </w:rPr>
      </w:pPr>
      <w:r w:rsidRPr="00193EFC">
        <w:rPr>
          <w:rFonts w:cstheme="minorHAnsi"/>
          <w:szCs w:val="18"/>
        </w:rPr>
        <w:t>destination where it differs from</w:t>
      </w:r>
      <w:r w:rsidRPr="00193EFC">
        <w:rPr>
          <w:rFonts w:cstheme="minorHAnsi"/>
          <w:spacing w:val="-12"/>
          <w:szCs w:val="18"/>
        </w:rPr>
        <w:t xml:space="preserve"> </w:t>
      </w:r>
      <w:r w:rsidRPr="00193EFC">
        <w:rPr>
          <w:rFonts w:cstheme="minorHAnsi"/>
          <w:szCs w:val="18"/>
        </w:rPr>
        <w:t>the consignee's address, normally</w:t>
      </w:r>
      <w:r w:rsidRPr="00193EFC">
        <w:rPr>
          <w:rFonts w:cstheme="minorHAnsi"/>
          <w:spacing w:val="-14"/>
          <w:szCs w:val="18"/>
        </w:rPr>
        <w:t xml:space="preserve"> </w:t>
      </w:r>
      <w:proofErr w:type="gramStart"/>
      <w:r w:rsidRPr="00193EFC">
        <w:rPr>
          <w:rFonts w:cstheme="minorHAnsi"/>
          <w:szCs w:val="18"/>
        </w:rPr>
        <w:t>either:</w:t>
      </w:r>
      <w:proofErr w:type="gramEnd"/>
      <w:r w:rsidR="002F62A8" w:rsidRPr="00193EFC">
        <w:rPr>
          <w:rFonts w:cstheme="minorHAnsi"/>
          <w:szCs w:val="18"/>
        </w:rPr>
        <w:t xml:space="preserve"> </w:t>
      </w:r>
      <w:r w:rsidRPr="00193EFC">
        <w:rPr>
          <w:rFonts w:cstheme="minorHAnsi"/>
          <w:szCs w:val="18"/>
        </w:rPr>
        <w:t>(</w:t>
      </w:r>
      <w:proofErr w:type="spellStart"/>
      <w:r w:rsidRPr="00193EFC">
        <w:rPr>
          <w:rFonts w:cstheme="minorHAnsi"/>
          <w:szCs w:val="18"/>
        </w:rPr>
        <w:t>i</w:t>
      </w:r>
      <w:proofErr w:type="spellEnd"/>
      <w:r w:rsidRPr="00193EFC">
        <w:rPr>
          <w:rFonts w:cstheme="minorHAnsi"/>
          <w:szCs w:val="18"/>
        </w:rPr>
        <w:t>). delivery destination / address;</w:t>
      </w:r>
      <w:r w:rsidRPr="00193EFC">
        <w:rPr>
          <w:rFonts w:cstheme="minorHAnsi"/>
          <w:spacing w:val="-19"/>
          <w:szCs w:val="18"/>
        </w:rPr>
        <w:t xml:space="preserve"> </w:t>
      </w:r>
      <w:r w:rsidR="002F62A8" w:rsidRPr="00193EFC">
        <w:rPr>
          <w:rFonts w:cstheme="minorHAnsi"/>
          <w:szCs w:val="18"/>
        </w:rPr>
        <w:t xml:space="preserve">or (ii). </w:t>
      </w:r>
      <w:r w:rsidRPr="00193EFC">
        <w:rPr>
          <w:rFonts w:cstheme="minorHAnsi"/>
          <w:szCs w:val="18"/>
        </w:rPr>
        <w:t>transit destination, where</w:t>
      </w:r>
      <w:r w:rsidRPr="00193EFC">
        <w:rPr>
          <w:rFonts w:cstheme="minorHAnsi"/>
          <w:spacing w:val="-25"/>
          <w:szCs w:val="18"/>
        </w:rPr>
        <w:t xml:space="preserve"> </w:t>
      </w:r>
      <w:r w:rsidRPr="00193EFC">
        <w:rPr>
          <w:rFonts w:cstheme="minorHAnsi"/>
          <w:szCs w:val="18"/>
        </w:rPr>
        <w:t>delivery address is a point for aggregation</w:t>
      </w:r>
      <w:r w:rsidRPr="00193EFC">
        <w:rPr>
          <w:rFonts w:cstheme="minorHAnsi"/>
          <w:spacing w:val="-13"/>
          <w:szCs w:val="18"/>
        </w:rPr>
        <w:t xml:space="preserve"> </w:t>
      </w:r>
      <w:r w:rsidRPr="00193EFC">
        <w:rPr>
          <w:rFonts w:cstheme="minorHAnsi"/>
          <w:szCs w:val="18"/>
        </w:rPr>
        <w:t>/ disaggregation and / or</w:t>
      </w:r>
      <w:r w:rsidRPr="00193EFC">
        <w:rPr>
          <w:rFonts w:cstheme="minorHAnsi"/>
          <w:spacing w:val="-6"/>
          <w:szCs w:val="18"/>
        </w:rPr>
        <w:t xml:space="preserve"> </w:t>
      </w:r>
      <w:r w:rsidRPr="00193EFC">
        <w:rPr>
          <w:rFonts w:cstheme="minorHAnsi"/>
          <w:szCs w:val="18"/>
        </w:rPr>
        <w:t xml:space="preserve">onward shipment elsewhere, </w:t>
      </w:r>
      <w:proofErr w:type="gramStart"/>
      <w:r w:rsidRPr="00193EFC">
        <w:rPr>
          <w:rFonts w:cstheme="minorHAnsi"/>
          <w:szCs w:val="18"/>
        </w:rPr>
        <w:t>e.g.</w:t>
      </w:r>
      <w:proofErr w:type="gramEnd"/>
      <w:r w:rsidRPr="00193EFC">
        <w:rPr>
          <w:rFonts w:cstheme="minorHAnsi"/>
          <w:spacing w:val="-8"/>
          <w:szCs w:val="18"/>
        </w:rPr>
        <w:t xml:space="preserve"> </w:t>
      </w:r>
      <w:r w:rsidRPr="00193EFC">
        <w:rPr>
          <w:rFonts w:cstheme="minorHAnsi"/>
          <w:szCs w:val="18"/>
        </w:rPr>
        <w:t>railway station, where that mode</w:t>
      </w:r>
      <w:r w:rsidRPr="00193EFC">
        <w:rPr>
          <w:rFonts w:cstheme="minorHAnsi"/>
          <w:spacing w:val="-2"/>
          <w:szCs w:val="18"/>
        </w:rPr>
        <w:t xml:space="preserve"> </w:t>
      </w:r>
      <w:r w:rsidRPr="00193EFC">
        <w:rPr>
          <w:rFonts w:cstheme="minorHAnsi"/>
          <w:szCs w:val="18"/>
        </w:rPr>
        <w:t>of transport is</w:t>
      </w:r>
      <w:r w:rsidRPr="00193EFC">
        <w:rPr>
          <w:rFonts w:cstheme="minorHAnsi"/>
          <w:spacing w:val="-6"/>
          <w:szCs w:val="18"/>
        </w:rPr>
        <w:t xml:space="preserve"> </w:t>
      </w:r>
      <w:r w:rsidRPr="00193EFC">
        <w:rPr>
          <w:rFonts w:cstheme="minorHAnsi"/>
          <w:szCs w:val="18"/>
        </w:rPr>
        <w:t>used;</w:t>
      </w:r>
    </w:p>
    <w:p w14:paraId="76C353FC" w14:textId="77777777" w:rsidR="00283CDB" w:rsidRPr="00193EFC" w:rsidRDefault="00283CDB" w:rsidP="00C070B5">
      <w:pPr>
        <w:pStyle w:val="ListParagraph"/>
        <w:numPr>
          <w:ilvl w:val="3"/>
          <w:numId w:val="25"/>
        </w:numPr>
        <w:tabs>
          <w:tab w:val="left" w:pos="1701"/>
        </w:tabs>
        <w:ind w:left="1701" w:right="28" w:firstLine="0"/>
        <w:rPr>
          <w:rFonts w:cstheme="minorHAnsi"/>
          <w:szCs w:val="18"/>
        </w:rPr>
      </w:pPr>
      <w:r w:rsidRPr="00193EFC">
        <w:rPr>
          <w:rFonts w:cstheme="minorHAnsi"/>
          <w:szCs w:val="18"/>
        </w:rPr>
        <w:t>the unique order identifiers (</w:t>
      </w:r>
      <w:proofErr w:type="spellStart"/>
      <w:r w:rsidRPr="00193EFC">
        <w:rPr>
          <w:rFonts w:cstheme="minorHAnsi"/>
          <w:szCs w:val="18"/>
        </w:rPr>
        <w:t>i</w:t>
      </w:r>
      <w:proofErr w:type="spellEnd"/>
      <w:r w:rsidRPr="00193EFC">
        <w:rPr>
          <w:rFonts w:cstheme="minorHAnsi"/>
          <w:szCs w:val="18"/>
        </w:rPr>
        <w:t>). If aggregated packages are</w:t>
      </w:r>
      <w:r w:rsidRPr="00193EFC">
        <w:rPr>
          <w:rFonts w:cstheme="minorHAnsi"/>
          <w:spacing w:val="13"/>
          <w:szCs w:val="18"/>
        </w:rPr>
        <w:t xml:space="preserve"> </w:t>
      </w:r>
      <w:r w:rsidRPr="00193EFC">
        <w:rPr>
          <w:rFonts w:cstheme="minorHAnsi"/>
          <w:szCs w:val="18"/>
        </w:rPr>
        <w:t>used, their consignment marking</w:t>
      </w:r>
      <w:r w:rsidRPr="00193EFC">
        <w:rPr>
          <w:rFonts w:cstheme="minorHAnsi"/>
          <w:spacing w:val="-9"/>
          <w:szCs w:val="18"/>
        </w:rPr>
        <w:t xml:space="preserve"> </w:t>
      </w:r>
      <w:r w:rsidRPr="00193EFC">
        <w:rPr>
          <w:rFonts w:cstheme="minorHAnsi"/>
          <w:szCs w:val="18"/>
        </w:rPr>
        <w:t>and identification requirements</w:t>
      </w:r>
      <w:r w:rsidRPr="00193EFC">
        <w:rPr>
          <w:rFonts w:cstheme="minorHAnsi"/>
          <w:spacing w:val="-4"/>
          <w:szCs w:val="18"/>
        </w:rPr>
        <w:t xml:space="preserve"> </w:t>
      </w:r>
      <w:r w:rsidRPr="00193EFC">
        <w:rPr>
          <w:rFonts w:cstheme="minorHAnsi"/>
          <w:szCs w:val="18"/>
        </w:rPr>
        <w:t>are stated at claus</w:t>
      </w:r>
      <w:hyperlink w:anchor="_bookmark52" w:history="1">
        <w:r w:rsidRPr="00193EFC">
          <w:rPr>
            <w:rFonts w:cstheme="minorHAnsi"/>
            <w:szCs w:val="18"/>
          </w:rPr>
          <w:t>e</w:t>
        </w:r>
        <w:r w:rsidRPr="00193EFC">
          <w:rPr>
            <w:rFonts w:cstheme="minorHAnsi"/>
            <w:spacing w:val="-7"/>
            <w:szCs w:val="18"/>
          </w:rPr>
          <w:t xml:space="preserve"> </w:t>
        </w:r>
        <w:proofErr w:type="gramStart"/>
        <w:r w:rsidRPr="00193EFC">
          <w:rPr>
            <w:rFonts w:cstheme="minorHAnsi"/>
            <w:szCs w:val="18"/>
          </w:rPr>
          <w:t>23.l.</w:t>
        </w:r>
        <w:proofErr w:type="gramEnd"/>
      </w:hyperlink>
    </w:p>
    <w:p w14:paraId="3E79F2FE" w14:textId="77777777" w:rsidR="002F62A8" w:rsidRPr="00193EFC" w:rsidRDefault="002F62A8" w:rsidP="00C070B5">
      <w:pPr>
        <w:pStyle w:val="ListParagraph"/>
        <w:numPr>
          <w:ilvl w:val="1"/>
          <w:numId w:val="25"/>
        </w:numPr>
        <w:tabs>
          <w:tab w:val="left" w:pos="1560"/>
        </w:tabs>
        <w:ind w:left="686" w:right="6" w:firstLine="0"/>
        <w:rPr>
          <w:rFonts w:eastAsia="Arial" w:cstheme="minorHAnsi"/>
          <w:szCs w:val="18"/>
        </w:rPr>
      </w:pPr>
      <w:r w:rsidRPr="00193EFC">
        <w:rPr>
          <w:rFonts w:cstheme="minorHAnsi"/>
          <w:szCs w:val="18"/>
        </w:rPr>
        <w:t>If the Contract specifies</w:t>
      </w:r>
      <w:r w:rsidRPr="00193EFC">
        <w:rPr>
          <w:rFonts w:cstheme="minorHAnsi"/>
          <w:spacing w:val="-4"/>
          <w:szCs w:val="18"/>
        </w:rPr>
        <w:t xml:space="preserve"> </w:t>
      </w:r>
      <w:r w:rsidRPr="00193EFC">
        <w:rPr>
          <w:rFonts w:cstheme="minorHAnsi"/>
          <w:szCs w:val="18"/>
        </w:rPr>
        <w:t>Commercial Packaging, an external surface of each PPQ</w:t>
      </w:r>
      <w:r w:rsidRPr="00193EFC">
        <w:rPr>
          <w:rFonts w:cstheme="minorHAnsi"/>
          <w:spacing w:val="-20"/>
          <w:szCs w:val="18"/>
        </w:rPr>
        <w:t xml:space="preserve"> </w:t>
      </w:r>
      <w:r w:rsidRPr="00193EFC">
        <w:rPr>
          <w:rFonts w:cstheme="minorHAnsi"/>
          <w:szCs w:val="18"/>
        </w:rPr>
        <w:t>package and each consignment package, if it contains</w:t>
      </w:r>
      <w:r w:rsidRPr="00193EFC">
        <w:rPr>
          <w:rFonts w:cstheme="minorHAnsi"/>
          <w:spacing w:val="-23"/>
          <w:szCs w:val="18"/>
        </w:rPr>
        <w:t xml:space="preserve"> </w:t>
      </w:r>
      <w:r w:rsidRPr="00193EFC">
        <w:rPr>
          <w:rFonts w:cstheme="minorHAnsi"/>
          <w:szCs w:val="18"/>
        </w:rPr>
        <w:t>identical PPQ packages, shall be marked, using details of</w:t>
      </w:r>
      <w:r w:rsidRPr="00193EFC">
        <w:rPr>
          <w:rFonts w:cstheme="minorHAnsi"/>
          <w:spacing w:val="-16"/>
          <w:szCs w:val="18"/>
        </w:rPr>
        <w:t xml:space="preserve"> </w:t>
      </w:r>
      <w:r w:rsidRPr="00193EFC">
        <w:rPr>
          <w:rFonts w:cstheme="minorHAnsi"/>
          <w:szCs w:val="18"/>
        </w:rPr>
        <w:t>the Contractor Deliverables as shown in the</w:t>
      </w:r>
      <w:r w:rsidRPr="00193EFC">
        <w:rPr>
          <w:rFonts w:cstheme="minorHAnsi"/>
          <w:spacing w:val="-7"/>
          <w:szCs w:val="18"/>
        </w:rPr>
        <w:t xml:space="preserve"> </w:t>
      </w:r>
      <w:r w:rsidRPr="00193EFC">
        <w:rPr>
          <w:rFonts w:cstheme="minorHAnsi"/>
          <w:szCs w:val="18"/>
        </w:rPr>
        <w:t>Contract schedule, to state the</w:t>
      </w:r>
      <w:r w:rsidRPr="00193EFC">
        <w:rPr>
          <w:rFonts w:cstheme="minorHAnsi"/>
          <w:spacing w:val="1"/>
          <w:szCs w:val="18"/>
        </w:rPr>
        <w:t xml:space="preserve"> </w:t>
      </w:r>
      <w:r w:rsidRPr="00193EFC">
        <w:rPr>
          <w:rFonts w:cstheme="minorHAnsi"/>
          <w:szCs w:val="18"/>
        </w:rPr>
        <w:t>following:</w:t>
      </w:r>
    </w:p>
    <w:p w14:paraId="676BCB45" w14:textId="77777777" w:rsidR="002F62A8" w:rsidRPr="00193EFC" w:rsidRDefault="002F62A8" w:rsidP="00C070B5">
      <w:pPr>
        <w:pStyle w:val="ListParagraph"/>
        <w:numPr>
          <w:ilvl w:val="2"/>
          <w:numId w:val="25"/>
        </w:numPr>
        <w:tabs>
          <w:tab w:val="left" w:pos="1561"/>
        </w:tabs>
        <w:spacing w:before="2" w:line="207" w:lineRule="exact"/>
        <w:ind w:left="1252" w:right="28" w:firstLine="0"/>
        <w:rPr>
          <w:rFonts w:eastAsia="Arial" w:cstheme="minorHAnsi"/>
          <w:szCs w:val="18"/>
        </w:rPr>
      </w:pPr>
      <w:r w:rsidRPr="00193EFC">
        <w:rPr>
          <w:rFonts w:cstheme="minorHAnsi"/>
          <w:szCs w:val="18"/>
        </w:rPr>
        <w:t>description of the Contractor</w:t>
      </w:r>
      <w:r w:rsidRPr="00193EFC">
        <w:rPr>
          <w:rFonts w:cstheme="minorHAnsi"/>
          <w:spacing w:val="-11"/>
          <w:szCs w:val="18"/>
        </w:rPr>
        <w:t xml:space="preserve"> </w:t>
      </w:r>
      <w:proofErr w:type="gramStart"/>
      <w:r w:rsidRPr="00193EFC">
        <w:rPr>
          <w:rFonts w:cstheme="minorHAnsi"/>
          <w:szCs w:val="18"/>
        </w:rPr>
        <w:t>Deliverable;</w:t>
      </w:r>
      <w:proofErr w:type="gramEnd"/>
    </w:p>
    <w:p w14:paraId="2D61FD78" w14:textId="77777777" w:rsidR="002F62A8" w:rsidRPr="00193EFC" w:rsidRDefault="002F62A8" w:rsidP="00C070B5">
      <w:pPr>
        <w:pStyle w:val="ListParagraph"/>
        <w:numPr>
          <w:ilvl w:val="2"/>
          <w:numId w:val="25"/>
        </w:numPr>
        <w:tabs>
          <w:tab w:val="left" w:pos="1561"/>
        </w:tabs>
        <w:ind w:left="1252" w:right="129" w:firstLine="0"/>
        <w:rPr>
          <w:rFonts w:eastAsia="Arial" w:cstheme="minorHAnsi"/>
          <w:szCs w:val="18"/>
        </w:rPr>
      </w:pPr>
      <w:r w:rsidRPr="00193EFC">
        <w:rPr>
          <w:rFonts w:cstheme="minorHAnsi"/>
          <w:szCs w:val="18"/>
        </w:rPr>
        <w:t xml:space="preserve">the full </w:t>
      </w:r>
      <w:proofErr w:type="gramStart"/>
      <w:r w:rsidRPr="00193EFC">
        <w:rPr>
          <w:rFonts w:cstheme="minorHAnsi"/>
          <w:szCs w:val="18"/>
        </w:rPr>
        <w:t>thirteen digit</w:t>
      </w:r>
      <w:proofErr w:type="gramEnd"/>
      <w:r w:rsidRPr="00193EFC">
        <w:rPr>
          <w:rFonts w:cstheme="minorHAnsi"/>
          <w:szCs w:val="18"/>
        </w:rPr>
        <w:t xml:space="preserve"> NATO Stock</w:t>
      </w:r>
      <w:r w:rsidRPr="00193EFC">
        <w:rPr>
          <w:rFonts w:cstheme="minorHAnsi"/>
          <w:spacing w:val="-13"/>
          <w:szCs w:val="18"/>
        </w:rPr>
        <w:t xml:space="preserve"> </w:t>
      </w:r>
      <w:r w:rsidRPr="00193EFC">
        <w:rPr>
          <w:rFonts w:cstheme="minorHAnsi"/>
          <w:szCs w:val="18"/>
        </w:rPr>
        <w:t>Number (NSN);</w:t>
      </w:r>
    </w:p>
    <w:p w14:paraId="2345B18C" w14:textId="77777777" w:rsidR="002F62A8" w:rsidRPr="00193EFC" w:rsidRDefault="002F62A8" w:rsidP="00C070B5">
      <w:pPr>
        <w:pStyle w:val="ListParagraph"/>
        <w:numPr>
          <w:ilvl w:val="2"/>
          <w:numId w:val="25"/>
        </w:numPr>
        <w:tabs>
          <w:tab w:val="left" w:pos="1561"/>
        </w:tabs>
        <w:spacing w:line="206" w:lineRule="exact"/>
        <w:ind w:left="1560" w:right="28"/>
        <w:rPr>
          <w:rFonts w:eastAsia="Arial" w:cstheme="minorHAnsi"/>
          <w:szCs w:val="18"/>
        </w:rPr>
      </w:pPr>
      <w:r w:rsidRPr="00193EFC">
        <w:rPr>
          <w:rFonts w:cstheme="minorHAnsi"/>
          <w:szCs w:val="18"/>
        </w:rPr>
        <w:t xml:space="preserve">the </w:t>
      </w:r>
      <w:proofErr w:type="gramStart"/>
      <w:r w:rsidRPr="00193EFC">
        <w:rPr>
          <w:rFonts w:cstheme="minorHAnsi"/>
          <w:szCs w:val="18"/>
        </w:rPr>
        <w:t>PPQ;</w:t>
      </w:r>
      <w:proofErr w:type="gramEnd"/>
    </w:p>
    <w:p w14:paraId="43B9103D" w14:textId="77777777" w:rsidR="002F62A8" w:rsidRPr="00193EFC" w:rsidRDefault="002F62A8" w:rsidP="00C070B5">
      <w:pPr>
        <w:pStyle w:val="ListParagraph"/>
        <w:numPr>
          <w:ilvl w:val="2"/>
          <w:numId w:val="25"/>
        </w:numPr>
        <w:tabs>
          <w:tab w:val="left" w:pos="1561"/>
        </w:tabs>
        <w:spacing w:before="2"/>
        <w:ind w:left="1252" w:right="326" w:firstLine="0"/>
        <w:rPr>
          <w:rFonts w:eastAsia="Arial" w:cstheme="minorHAnsi"/>
          <w:szCs w:val="18"/>
        </w:rPr>
      </w:pPr>
      <w:r w:rsidRPr="00193EFC">
        <w:rPr>
          <w:rFonts w:cstheme="minorHAnsi"/>
          <w:szCs w:val="18"/>
        </w:rPr>
        <w:t>maker's part / catalogue, serial and /</w:t>
      </w:r>
      <w:r w:rsidRPr="00193EFC">
        <w:rPr>
          <w:rFonts w:cstheme="minorHAnsi"/>
          <w:spacing w:val="-14"/>
          <w:szCs w:val="18"/>
        </w:rPr>
        <w:t xml:space="preserve"> </w:t>
      </w:r>
      <w:r w:rsidRPr="00193EFC">
        <w:rPr>
          <w:rFonts w:cstheme="minorHAnsi"/>
          <w:szCs w:val="18"/>
        </w:rPr>
        <w:t>or batch number, as</w:t>
      </w:r>
      <w:r w:rsidRPr="00193EFC">
        <w:rPr>
          <w:rFonts w:cstheme="minorHAnsi"/>
          <w:spacing w:val="-2"/>
          <w:szCs w:val="18"/>
        </w:rPr>
        <w:t xml:space="preserve"> </w:t>
      </w:r>
      <w:proofErr w:type="gramStart"/>
      <w:r w:rsidRPr="00193EFC">
        <w:rPr>
          <w:rFonts w:cstheme="minorHAnsi"/>
          <w:szCs w:val="18"/>
        </w:rPr>
        <w:t>appropriate;</w:t>
      </w:r>
      <w:proofErr w:type="gramEnd"/>
    </w:p>
    <w:p w14:paraId="2DB0DFD5" w14:textId="77777777" w:rsidR="002F62A8" w:rsidRPr="00193EFC" w:rsidRDefault="002F62A8" w:rsidP="00C070B5">
      <w:pPr>
        <w:pStyle w:val="ListParagraph"/>
        <w:numPr>
          <w:ilvl w:val="2"/>
          <w:numId w:val="25"/>
        </w:numPr>
        <w:tabs>
          <w:tab w:val="left" w:pos="1561"/>
        </w:tabs>
        <w:ind w:left="1252" w:right="493" w:firstLine="0"/>
        <w:rPr>
          <w:rFonts w:eastAsia="Arial" w:cstheme="minorHAnsi"/>
          <w:szCs w:val="18"/>
        </w:rPr>
      </w:pPr>
      <w:r w:rsidRPr="00193EFC">
        <w:rPr>
          <w:rFonts w:cstheme="minorHAnsi"/>
          <w:szCs w:val="18"/>
        </w:rPr>
        <w:t>the Contract and order number</w:t>
      </w:r>
      <w:r w:rsidRPr="00193EFC">
        <w:rPr>
          <w:rFonts w:cstheme="minorHAnsi"/>
          <w:spacing w:val="-14"/>
          <w:szCs w:val="18"/>
        </w:rPr>
        <w:t xml:space="preserve"> </w:t>
      </w:r>
      <w:r w:rsidRPr="00193EFC">
        <w:rPr>
          <w:rFonts w:cstheme="minorHAnsi"/>
          <w:szCs w:val="18"/>
        </w:rPr>
        <w:t xml:space="preserve">when </w:t>
      </w:r>
      <w:proofErr w:type="gramStart"/>
      <w:r w:rsidRPr="00193EFC">
        <w:rPr>
          <w:rFonts w:cstheme="minorHAnsi"/>
          <w:szCs w:val="18"/>
        </w:rPr>
        <w:t>applicable;</w:t>
      </w:r>
      <w:proofErr w:type="gramEnd"/>
    </w:p>
    <w:p w14:paraId="7587C8E4" w14:textId="77777777" w:rsidR="002F62A8" w:rsidRPr="00193EFC" w:rsidRDefault="002F62A8" w:rsidP="00C070B5">
      <w:pPr>
        <w:pStyle w:val="ListParagraph"/>
        <w:numPr>
          <w:ilvl w:val="2"/>
          <w:numId w:val="25"/>
        </w:numPr>
        <w:tabs>
          <w:tab w:val="left" w:pos="1561"/>
        </w:tabs>
        <w:spacing w:before="2"/>
        <w:ind w:left="1252" w:right="200" w:firstLine="0"/>
        <w:rPr>
          <w:rFonts w:eastAsia="Arial" w:cstheme="minorHAnsi"/>
          <w:szCs w:val="18"/>
        </w:rPr>
      </w:pPr>
      <w:r w:rsidRPr="00193EFC">
        <w:rPr>
          <w:rFonts w:eastAsia="Arial" w:cstheme="minorHAnsi"/>
          <w:szCs w:val="18"/>
        </w:rPr>
        <w:t>the words “Trade Package” in</w:t>
      </w:r>
      <w:r w:rsidRPr="00193EFC">
        <w:rPr>
          <w:rFonts w:eastAsia="Arial" w:cstheme="minorHAnsi"/>
          <w:spacing w:val="-4"/>
          <w:szCs w:val="18"/>
        </w:rPr>
        <w:t xml:space="preserve"> </w:t>
      </w:r>
      <w:r w:rsidRPr="00193EFC">
        <w:rPr>
          <w:rFonts w:eastAsia="Arial" w:cstheme="minorHAnsi"/>
          <w:szCs w:val="18"/>
        </w:rPr>
        <w:t>bold lettering, marked in BLUE in respect of</w:t>
      </w:r>
      <w:r w:rsidRPr="00193EFC">
        <w:rPr>
          <w:rFonts w:eastAsia="Arial" w:cstheme="minorHAnsi"/>
          <w:spacing w:val="-18"/>
          <w:szCs w:val="18"/>
        </w:rPr>
        <w:t xml:space="preserve"> </w:t>
      </w:r>
      <w:r w:rsidRPr="00193EFC">
        <w:rPr>
          <w:rFonts w:eastAsia="Arial" w:cstheme="minorHAnsi"/>
          <w:szCs w:val="18"/>
        </w:rPr>
        <w:t>trade packages, and BLACK in respect of</w:t>
      </w:r>
      <w:r w:rsidRPr="00193EFC">
        <w:rPr>
          <w:rFonts w:eastAsia="Arial" w:cstheme="minorHAnsi"/>
          <w:spacing w:val="-11"/>
          <w:szCs w:val="18"/>
        </w:rPr>
        <w:t xml:space="preserve"> </w:t>
      </w:r>
      <w:r w:rsidRPr="00193EFC">
        <w:rPr>
          <w:rFonts w:eastAsia="Arial" w:cstheme="minorHAnsi"/>
          <w:szCs w:val="18"/>
        </w:rPr>
        <w:t xml:space="preserve">export trade </w:t>
      </w:r>
      <w:proofErr w:type="gramStart"/>
      <w:r w:rsidRPr="00193EFC">
        <w:rPr>
          <w:rFonts w:eastAsia="Arial" w:cstheme="minorHAnsi"/>
          <w:szCs w:val="18"/>
        </w:rPr>
        <w:t>packages;</w:t>
      </w:r>
      <w:proofErr w:type="gramEnd"/>
    </w:p>
    <w:p w14:paraId="7532BCD9" w14:textId="77777777" w:rsidR="002F62A8" w:rsidRPr="00193EFC" w:rsidRDefault="002F62A8" w:rsidP="00C070B5">
      <w:pPr>
        <w:pStyle w:val="ListParagraph"/>
        <w:numPr>
          <w:ilvl w:val="2"/>
          <w:numId w:val="25"/>
        </w:numPr>
        <w:tabs>
          <w:tab w:val="left" w:pos="1561"/>
        </w:tabs>
        <w:spacing w:before="2" w:line="207" w:lineRule="exact"/>
        <w:ind w:left="1560" w:right="28"/>
        <w:rPr>
          <w:rFonts w:eastAsia="Arial" w:cstheme="minorHAnsi"/>
          <w:szCs w:val="18"/>
        </w:rPr>
      </w:pPr>
      <w:r w:rsidRPr="00193EFC">
        <w:rPr>
          <w:rFonts w:cstheme="minorHAnsi"/>
          <w:szCs w:val="18"/>
        </w:rPr>
        <w:t>shelf life of item where</w:t>
      </w:r>
      <w:r w:rsidRPr="00193EFC">
        <w:rPr>
          <w:rFonts w:cstheme="minorHAnsi"/>
          <w:spacing w:val="-3"/>
          <w:szCs w:val="18"/>
        </w:rPr>
        <w:t xml:space="preserve"> </w:t>
      </w:r>
      <w:proofErr w:type="gramStart"/>
      <w:r w:rsidRPr="00193EFC">
        <w:rPr>
          <w:rFonts w:cstheme="minorHAnsi"/>
          <w:szCs w:val="18"/>
        </w:rPr>
        <w:t>applicable;</w:t>
      </w:r>
      <w:proofErr w:type="gramEnd"/>
    </w:p>
    <w:p w14:paraId="3683D1EF" w14:textId="77777777" w:rsidR="002F62A8" w:rsidRPr="00193EFC" w:rsidRDefault="002F62A8" w:rsidP="00C070B5">
      <w:pPr>
        <w:pStyle w:val="ListParagraph"/>
        <w:numPr>
          <w:ilvl w:val="2"/>
          <w:numId w:val="25"/>
        </w:numPr>
        <w:tabs>
          <w:tab w:val="left" w:pos="1561"/>
        </w:tabs>
        <w:ind w:left="1252" w:firstLine="0"/>
        <w:rPr>
          <w:rFonts w:eastAsia="Arial" w:cstheme="minorHAnsi"/>
          <w:szCs w:val="18"/>
        </w:rPr>
      </w:pPr>
      <w:r w:rsidRPr="00193EFC">
        <w:rPr>
          <w:rFonts w:cstheme="minorHAnsi"/>
          <w:szCs w:val="18"/>
        </w:rPr>
        <w:t>for rubber items or items containing</w:t>
      </w:r>
      <w:r w:rsidRPr="00193EFC">
        <w:rPr>
          <w:rFonts w:cstheme="minorHAnsi"/>
          <w:spacing w:val="-15"/>
          <w:szCs w:val="18"/>
        </w:rPr>
        <w:t xml:space="preserve"> </w:t>
      </w:r>
      <w:r w:rsidRPr="00193EFC">
        <w:rPr>
          <w:rFonts w:cstheme="minorHAnsi"/>
          <w:szCs w:val="18"/>
        </w:rPr>
        <w:t>rubber,</w:t>
      </w:r>
      <w:r w:rsidRPr="00193EFC">
        <w:rPr>
          <w:rFonts w:cstheme="minorHAnsi"/>
          <w:spacing w:val="-2"/>
          <w:szCs w:val="18"/>
        </w:rPr>
        <w:t xml:space="preserve"> </w:t>
      </w:r>
      <w:r w:rsidRPr="00193EFC">
        <w:rPr>
          <w:rFonts w:cstheme="minorHAnsi"/>
          <w:szCs w:val="18"/>
        </w:rPr>
        <w:t xml:space="preserve">the quarter and year of </w:t>
      </w:r>
      <w:proofErr w:type="spellStart"/>
      <w:r w:rsidRPr="00193EFC">
        <w:rPr>
          <w:rFonts w:cstheme="minorHAnsi"/>
          <w:szCs w:val="18"/>
        </w:rPr>
        <w:t>vulcanisation</w:t>
      </w:r>
      <w:proofErr w:type="spellEnd"/>
      <w:r w:rsidRPr="00193EFC">
        <w:rPr>
          <w:rFonts w:cstheme="minorHAnsi"/>
          <w:spacing w:val="-7"/>
          <w:szCs w:val="18"/>
        </w:rPr>
        <w:t xml:space="preserve"> </w:t>
      </w:r>
      <w:r w:rsidRPr="00193EFC">
        <w:rPr>
          <w:rFonts w:cstheme="minorHAnsi"/>
          <w:szCs w:val="18"/>
        </w:rPr>
        <w:t>or manufacture of the rubber product</w:t>
      </w:r>
      <w:r w:rsidRPr="00193EFC">
        <w:rPr>
          <w:rFonts w:cstheme="minorHAnsi"/>
          <w:spacing w:val="-6"/>
          <w:szCs w:val="18"/>
        </w:rPr>
        <w:t xml:space="preserve"> </w:t>
      </w:r>
      <w:r w:rsidRPr="00193EFC">
        <w:rPr>
          <w:rFonts w:cstheme="minorHAnsi"/>
          <w:szCs w:val="18"/>
        </w:rPr>
        <w:t>or component (marked in accordance with</w:t>
      </w:r>
      <w:r w:rsidRPr="00193EFC">
        <w:rPr>
          <w:rFonts w:cstheme="minorHAnsi"/>
          <w:spacing w:val="-7"/>
          <w:szCs w:val="18"/>
        </w:rPr>
        <w:t xml:space="preserve"> </w:t>
      </w:r>
      <w:r w:rsidRPr="00193EFC">
        <w:rPr>
          <w:rFonts w:cstheme="minorHAnsi"/>
          <w:szCs w:val="18"/>
        </w:rPr>
        <w:t>Def Stan 81-041</w:t>
      </w:r>
      <w:proofErr w:type="gramStart"/>
      <w:r w:rsidRPr="00193EFC">
        <w:rPr>
          <w:rFonts w:cstheme="minorHAnsi"/>
          <w:szCs w:val="18"/>
        </w:rPr>
        <w:t>);</w:t>
      </w:r>
      <w:proofErr w:type="gramEnd"/>
    </w:p>
    <w:p w14:paraId="7A199676" w14:textId="77777777" w:rsidR="002F62A8" w:rsidRPr="00193EFC" w:rsidRDefault="002F62A8" w:rsidP="00C070B5">
      <w:pPr>
        <w:pStyle w:val="ListParagraph"/>
        <w:numPr>
          <w:ilvl w:val="2"/>
          <w:numId w:val="25"/>
        </w:numPr>
        <w:tabs>
          <w:tab w:val="left" w:pos="1561"/>
        </w:tabs>
        <w:ind w:left="1252" w:right="147" w:firstLine="0"/>
        <w:rPr>
          <w:rFonts w:eastAsia="Arial" w:cstheme="minorHAnsi"/>
          <w:szCs w:val="18"/>
        </w:rPr>
      </w:pPr>
      <w:r w:rsidRPr="00193EFC">
        <w:rPr>
          <w:rFonts w:cstheme="minorHAnsi"/>
          <w:szCs w:val="18"/>
        </w:rPr>
        <w:t>any statutory hazard markings and</w:t>
      </w:r>
      <w:r w:rsidRPr="00193EFC">
        <w:rPr>
          <w:rFonts w:cstheme="minorHAnsi"/>
          <w:spacing w:val="-9"/>
          <w:szCs w:val="18"/>
        </w:rPr>
        <w:t xml:space="preserve"> </w:t>
      </w:r>
      <w:r w:rsidRPr="00193EFC">
        <w:rPr>
          <w:rFonts w:cstheme="minorHAnsi"/>
          <w:szCs w:val="18"/>
        </w:rPr>
        <w:t>any handling markings, including the mass of</w:t>
      </w:r>
      <w:r w:rsidRPr="00193EFC">
        <w:rPr>
          <w:rFonts w:cstheme="minorHAnsi"/>
          <w:spacing w:val="-18"/>
          <w:szCs w:val="18"/>
        </w:rPr>
        <w:t xml:space="preserve"> </w:t>
      </w:r>
      <w:r w:rsidRPr="00193EFC">
        <w:rPr>
          <w:rFonts w:cstheme="minorHAnsi"/>
          <w:szCs w:val="18"/>
        </w:rPr>
        <w:t>any package which exceeds 3kg gross;</w:t>
      </w:r>
      <w:r w:rsidRPr="00193EFC">
        <w:rPr>
          <w:rFonts w:cstheme="minorHAnsi"/>
          <w:spacing w:val="-5"/>
          <w:szCs w:val="18"/>
        </w:rPr>
        <w:t xml:space="preserve"> </w:t>
      </w:r>
      <w:r w:rsidRPr="00193EFC">
        <w:rPr>
          <w:rFonts w:cstheme="minorHAnsi"/>
          <w:szCs w:val="18"/>
        </w:rPr>
        <w:t>and</w:t>
      </w:r>
    </w:p>
    <w:p w14:paraId="42AE2880" w14:textId="77777777" w:rsidR="002F62A8" w:rsidRPr="00193EFC" w:rsidRDefault="002F62A8" w:rsidP="00C070B5">
      <w:pPr>
        <w:pStyle w:val="ListParagraph"/>
        <w:numPr>
          <w:ilvl w:val="2"/>
          <w:numId w:val="25"/>
        </w:numPr>
        <w:tabs>
          <w:tab w:val="left" w:pos="1561"/>
        </w:tabs>
        <w:ind w:left="1252" w:right="291" w:firstLine="0"/>
        <w:rPr>
          <w:rFonts w:eastAsia="Arial" w:cstheme="minorHAnsi"/>
          <w:szCs w:val="18"/>
        </w:rPr>
      </w:pPr>
      <w:r w:rsidRPr="00193EFC">
        <w:rPr>
          <w:rFonts w:cstheme="minorHAnsi"/>
          <w:szCs w:val="18"/>
        </w:rPr>
        <w:t>any additional markings specified in</w:t>
      </w:r>
      <w:r w:rsidRPr="00193EFC">
        <w:rPr>
          <w:rFonts w:cstheme="minorHAnsi"/>
          <w:spacing w:val="-16"/>
          <w:szCs w:val="18"/>
        </w:rPr>
        <w:t xml:space="preserve"> </w:t>
      </w:r>
      <w:r w:rsidRPr="00193EFC">
        <w:rPr>
          <w:rFonts w:cstheme="minorHAnsi"/>
          <w:szCs w:val="18"/>
        </w:rPr>
        <w:t>the Contract.</w:t>
      </w:r>
    </w:p>
    <w:p w14:paraId="2E548540" w14:textId="77777777" w:rsidR="002F62A8" w:rsidRPr="00193EFC" w:rsidRDefault="002F62A8" w:rsidP="00C070B5">
      <w:pPr>
        <w:pStyle w:val="ListParagraph"/>
        <w:numPr>
          <w:ilvl w:val="0"/>
          <w:numId w:val="25"/>
        </w:numPr>
        <w:tabs>
          <w:tab w:val="left" w:pos="622"/>
        </w:tabs>
        <w:ind w:left="120" w:right="130" w:firstLine="0"/>
        <w:jc w:val="left"/>
        <w:rPr>
          <w:rFonts w:eastAsia="Arial" w:cstheme="minorHAnsi"/>
          <w:szCs w:val="18"/>
        </w:rPr>
      </w:pPr>
      <w:r w:rsidRPr="00193EFC">
        <w:rPr>
          <w:rFonts w:cstheme="minorHAnsi"/>
          <w:szCs w:val="18"/>
        </w:rPr>
        <w:t>Bar code marking shall be applied to the</w:t>
      </w:r>
      <w:r w:rsidRPr="00193EFC">
        <w:rPr>
          <w:rFonts w:cstheme="minorHAnsi"/>
          <w:spacing w:val="-11"/>
          <w:szCs w:val="18"/>
        </w:rPr>
        <w:t xml:space="preserve"> </w:t>
      </w:r>
      <w:r w:rsidRPr="00193EFC">
        <w:rPr>
          <w:rFonts w:cstheme="minorHAnsi"/>
          <w:szCs w:val="18"/>
        </w:rPr>
        <w:t>external surface of each consignment package and to each</w:t>
      </w:r>
      <w:r w:rsidRPr="00193EFC">
        <w:rPr>
          <w:rFonts w:cstheme="minorHAnsi"/>
          <w:spacing w:val="-9"/>
          <w:szCs w:val="18"/>
        </w:rPr>
        <w:t xml:space="preserve"> </w:t>
      </w:r>
      <w:r w:rsidRPr="00193EFC">
        <w:rPr>
          <w:rFonts w:cstheme="minorHAnsi"/>
          <w:szCs w:val="18"/>
        </w:rPr>
        <w:t>PPQ package contained therein. The default symbology shall</w:t>
      </w:r>
      <w:r w:rsidRPr="00193EFC">
        <w:rPr>
          <w:rFonts w:cstheme="minorHAnsi"/>
          <w:spacing w:val="-25"/>
          <w:szCs w:val="18"/>
        </w:rPr>
        <w:t xml:space="preserve"> </w:t>
      </w:r>
      <w:r w:rsidRPr="00193EFC">
        <w:rPr>
          <w:rFonts w:cstheme="minorHAnsi"/>
          <w:szCs w:val="18"/>
        </w:rPr>
        <w:t>be as specified in Def Stan 81-041 (Part 6). As a minimum</w:t>
      </w:r>
      <w:r w:rsidRPr="00193EFC">
        <w:rPr>
          <w:rFonts w:cstheme="minorHAnsi"/>
          <w:spacing w:val="-20"/>
          <w:szCs w:val="18"/>
        </w:rPr>
        <w:t xml:space="preserve"> </w:t>
      </w:r>
      <w:r w:rsidRPr="00193EFC">
        <w:rPr>
          <w:rFonts w:cstheme="minorHAnsi"/>
          <w:szCs w:val="18"/>
        </w:rPr>
        <w:t>the following information shall be marked on</w:t>
      </w:r>
      <w:r w:rsidRPr="00193EFC">
        <w:rPr>
          <w:rFonts w:cstheme="minorHAnsi"/>
          <w:spacing w:val="-12"/>
          <w:szCs w:val="18"/>
        </w:rPr>
        <w:t xml:space="preserve"> </w:t>
      </w:r>
      <w:r w:rsidRPr="00193EFC">
        <w:rPr>
          <w:rFonts w:cstheme="minorHAnsi"/>
          <w:szCs w:val="18"/>
        </w:rPr>
        <w:t>packages:</w:t>
      </w:r>
    </w:p>
    <w:p w14:paraId="7B88BE6A" w14:textId="77777777" w:rsidR="002F62A8" w:rsidRPr="00193EFC" w:rsidRDefault="002F62A8" w:rsidP="00C070B5">
      <w:pPr>
        <w:pStyle w:val="ListParagraph"/>
        <w:numPr>
          <w:ilvl w:val="1"/>
          <w:numId w:val="25"/>
        </w:numPr>
        <w:tabs>
          <w:tab w:val="left" w:pos="1560"/>
        </w:tabs>
        <w:spacing w:line="206" w:lineRule="exact"/>
        <w:ind w:left="686" w:right="28" w:firstLine="0"/>
        <w:rPr>
          <w:rFonts w:eastAsia="Arial" w:cstheme="minorHAnsi"/>
          <w:szCs w:val="18"/>
        </w:rPr>
      </w:pPr>
      <w:r w:rsidRPr="00193EFC">
        <w:rPr>
          <w:rFonts w:cstheme="minorHAnsi"/>
          <w:szCs w:val="18"/>
        </w:rPr>
        <w:t>the full 13-digit</w:t>
      </w:r>
      <w:r w:rsidRPr="00193EFC">
        <w:rPr>
          <w:rFonts w:cstheme="minorHAnsi"/>
          <w:spacing w:val="1"/>
          <w:szCs w:val="18"/>
        </w:rPr>
        <w:t xml:space="preserve"> </w:t>
      </w:r>
      <w:proofErr w:type="gramStart"/>
      <w:r w:rsidRPr="00193EFC">
        <w:rPr>
          <w:rFonts w:cstheme="minorHAnsi"/>
          <w:szCs w:val="18"/>
        </w:rPr>
        <w:t>NSN;</w:t>
      </w:r>
      <w:proofErr w:type="gramEnd"/>
    </w:p>
    <w:p w14:paraId="47FDE45D" w14:textId="77777777" w:rsidR="002F62A8" w:rsidRPr="00193EFC" w:rsidRDefault="002F62A8" w:rsidP="00C070B5">
      <w:pPr>
        <w:pStyle w:val="ListParagraph"/>
        <w:numPr>
          <w:ilvl w:val="1"/>
          <w:numId w:val="25"/>
        </w:numPr>
        <w:tabs>
          <w:tab w:val="left" w:pos="1560"/>
        </w:tabs>
        <w:spacing w:before="2" w:line="207" w:lineRule="exact"/>
        <w:ind w:left="1560" w:right="28"/>
        <w:rPr>
          <w:rFonts w:eastAsia="Arial" w:cstheme="minorHAnsi"/>
          <w:szCs w:val="18"/>
        </w:rPr>
      </w:pPr>
      <w:r w:rsidRPr="00193EFC">
        <w:rPr>
          <w:rFonts w:cstheme="minorHAnsi"/>
          <w:szCs w:val="18"/>
        </w:rPr>
        <w:t>denomination of quantity (D of</w:t>
      </w:r>
      <w:r w:rsidRPr="00193EFC">
        <w:rPr>
          <w:rFonts w:cstheme="minorHAnsi"/>
          <w:spacing w:val="-6"/>
          <w:szCs w:val="18"/>
        </w:rPr>
        <w:t xml:space="preserve"> </w:t>
      </w:r>
      <w:r w:rsidRPr="00193EFC">
        <w:rPr>
          <w:rFonts w:cstheme="minorHAnsi"/>
          <w:szCs w:val="18"/>
        </w:rPr>
        <w:t>Q</w:t>
      </w:r>
      <w:proofErr w:type="gramStart"/>
      <w:r w:rsidRPr="00193EFC">
        <w:rPr>
          <w:rFonts w:cstheme="minorHAnsi"/>
          <w:szCs w:val="18"/>
        </w:rPr>
        <w:t>);</w:t>
      </w:r>
      <w:proofErr w:type="gramEnd"/>
    </w:p>
    <w:p w14:paraId="722EA75D" w14:textId="77777777" w:rsidR="002F62A8" w:rsidRPr="00193EFC" w:rsidRDefault="002F62A8" w:rsidP="00C070B5">
      <w:pPr>
        <w:pStyle w:val="ListParagraph"/>
        <w:numPr>
          <w:ilvl w:val="1"/>
          <w:numId w:val="25"/>
        </w:numPr>
        <w:tabs>
          <w:tab w:val="left" w:pos="1560"/>
        </w:tabs>
        <w:spacing w:line="206" w:lineRule="exact"/>
        <w:ind w:left="1559" w:right="28" w:hanging="873"/>
        <w:rPr>
          <w:rFonts w:eastAsia="Arial" w:cstheme="minorHAnsi"/>
          <w:szCs w:val="18"/>
        </w:rPr>
      </w:pPr>
      <w:r w:rsidRPr="00193EFC">
        <w:rPr>
          <w:rFonts w:cstheme="minorHAnsi"/>
          <w:szCs w:val="18"/>
        </w:rPr>
        <w:t>actual quantity (quantity in</w:t>
      </w:r>
      <w:r w:rsidRPr="00193EFC">
        <w:rPr>
          <w:rFonts w:cstheme="minorHAnsi"/>
          <w:spacing w:val="-5"/>
          <w:szCs w:val="18"/>
        </w:rPr>
        <w:t xml:space="preserve"> </w:t>
      </w:r>
      <w:r w:rsidRPr="00193EFC">
        <w:rPr>
          <w:rFonts w:cstheme="minorHAnsi"/>
          <w:szCs w:val="18"/>
        </w:rPr>
        <w:t>package</w:t>
      </w:r>
      <w:proofErr w:type="gramStart"/>
      <w:r w:rsidRPr="00193EFC">
        <w:rPr>
          <w:rFonts w:cstheme="minorHAnsi"/>
          <w:szCs w:val="18"/>
        </w:rPr>
        <w:t>);</w:t>
      </w:r>
      <w:proofErr w:type="gramEnd"/>
    </w:p>
    <w:p w14:paraId="02D783FD" w14:textId="77777777" w:rsidR="002F62A8" w:rsidRPr="00193EFC" w:rsidRDefault="002F62A8" w:rsidP="00C070B5">
      <w:pPr>
        <w:pStyle w:val="ListParagraph"/>
        <w:numPr>
          <w:ilvl w:val="1"/>
          <w:numId w:val="25"/>
        </w:numPr>
        <w:tabs>
          <w:tab w:val="left" w:pos="1560"/>
        </w:tabs>
        <w:ind w:left="686" w:right="446" w:firstLine="0"/>
        <w:rPr>
          <w:rFonts w:eastAsia="Arial" w:cstheme="minorHAnsi"/>
          <w:szCs w:val="18"/>
        </w:rPr>
      </w:pPr>
      <w:r w:rsidRPr="00193EFC">
        <w:rPr>
          <w:rFonts w:cstheme="minorHAnsi"/>
          <w:szCs w:val="18"/>
        </w:rPr>
        <w:t>manufacturer's serial number and /</w:t>
      </w:r>
      <w:r w:rsidRPr="00193EFC">
        <w:rPr>
          <w:rFonts w:cstheme="minorHAnsi"/>
          <w:spacing w:val="-14"/>
          <w:szCs w:val="18"/>
        </w:rPr>
        <w:t xml:space="preserve"> </w:t>
      </w:r>
      <w:r w:rsidRPr="00193EFC">
        <w:rPr>
          <w:rFonts w:cstheme="minorHAnsi"/>
          <w:szCs w:val="18"/>
        </w:rPr>
        <w:t>or batch number, if one has been allocated;</w:t>
      </w:r>
      <w:r w:rsidRPr="00193EFC">
        <w:rPr>
          <w:rFonts w:cstheme="minorHAnsi"/>
          <w:spacing w:val="-15"/>
          <w:szCs w:val="18"/>
        </w:rPr>
        <w:t xml:space="preserve"> </w:t>
      </w:r>
      <w:r w:rsidRPr="00193EFC">
        <w:rPr>
          <w:rFonts w:cstheme="minorHAnsi"/>
          <w:szCs w:val="18"/>
        </w:rPr>
        <w:t>and</w:t>
      </w:r>
    </w:p>
    <w:p w14:paraId="20EF354A" w14:textId="77777777" w:rsidR="002F62A8" w:rsidRPr="00193EFC" w:rsidRDefault="002F62A8" w:rsidP="00C070B5">
      <w:pPr>
        <w:pStyle w:val="ListParagraph"/>
        <w:numPr>
          <w:ilvl w:val="1"/>
          <w:numId w:val="25"/>
        </w:numPr>
        <w:tabs>
          <w:tab w:val="left" w:pos="1560"/>
        </w:tabs>
        <w:spacing w:before="2"/>
        <w:ind w:left="686" w:right="720" w:firstLine="0"/>
        <w:rPr>
          <w:rFonts w:eastAsia="Arial" w:cstheme="minorHAnsi"/>
          <w:szCs w:val="18"/>
        </w:rPr>
      </w:pPr>
      <w:r w:rsidRPr="00193EFC">
        <w:rPr>
          <w:rFonts w:cstheme="minorHAnsi"/>
          <w:szCs w:val="18"/>
        </w:rPr>
        <w:t>any unique</w:t>
      </w:r>
      <w:r w:rsidRPr="00193EFC">
        <w:rPr>
          <w:rFonts w:cstheme="minorHAnsi"/>
          <w:spacing w:val="-10"/>
          <w:szCs w:val="18"/>
        </w:rPr>
        <w:t xml:space="preserve"> </w:t>
      </w:r>
      <w:r w:rsidRPr="00193EFC">
        <w:rPr>
          <w:rFonts w:cstheme="minorHAnsi"/>
          <w:szCs w:val="18"/>
        </w:rPr>
        <w:t>order identifier provided to the Contractor.</w:t>
      </w:r>
    </w:p>
    <w:p w14:paraId="13DC0A17" w14:textId="77777777" w:rsidR="00B5623F" w:rsidRPr="00193EFC" w:rsidRDefault="00B5623F" w:rsidP="00C070B5">
      <w:pPr>
        <w:pStyle w:val="ListParagraph"/>
        <w:numPr>
          <w:ilvl w:val="0"/>
          <w:numId w:val="25"/>
        </w:numPr>
        <w:tabs>
          <w:tab w:val="left" w:pos="622"/>
        </w:tabs>
        <w:ind w:left="119" w:right="40" w:firstLine="0"/>
        <w:jc w:val="left"/>
        <w:rPr>
          <w:rFonts w:eastAsia="Arial" w:cstheme="minorHAnsi"/>
          <w:szCs w:val="18"/>
        </w:rPr>
      </w:pPr>
      <w:r w:rsidRPr="00193EFC">
        <w:rPr>
          <w:rFonts w:cstheme="minorHAnsi"/>
          <w:szCs w:val="18"/>
        </w:rPr>
        <w:t>Requirements for positioning bar codes in relation</w:t>
      </w:r>
      <w:r w:rsidRPr="00193EFC">
        <w:rPr>
          <w:rFonts w:cstheme="minorHAnsi"/>
          <w:spacing w:val="-17"/>
          <w:szCs w:val="18"/>
        </w:rPr>
        <w:t xml:space="preserve"> </w:t>
      </w:r>
      <w:r w:rsidRPr="00193EFC">
        <w:rPr>
          <w:rFonts w:cstheme="minorHAnsi"/>
          <w:szCs w:val="18"/>
        </w:rPr>
        <w:t>to related text, as well as positioning on package etc.,</w:t>
      </w:r>
      <w:r w:rsidRPr="00193EFC">
        <w:rPr>
          <w:rFonts w:cstheme="minorHAnsi"/>
          <w:spacing w:val="-9"/>
          <w:szCs w:val="18"/>
        </w:rPr>
        <w:t xml:space="preserve"> </w:t>
      </w:r>
      <w:r w:rsidRPr="00193EFC">
        <w:rPr>
          <w:rFonts w:cstheme="minorHAnsi"/>
          <w:szCs w:val="18"/>
        </w:rPr>
        <w:t>are defined in Def Stan 81-041 (Part 6). If size of the bar</w:t>
      </w:r>
      <w:r w:rsidRPr="00193EFC">
        <w:rPr>
          <w:rFonts w:cstheme="minorHAnsi"/>
          <w:spacing w:val="-17"/>
          <w:szCs w:val="18"/>
        </w:rPr>
        <w:t xml:space="preserve"> </w:t>
      </w:r>
      <w:r w:rsidRPr="00193EFC">
        <w:rPr>
          <w:rFonts w:cstheme="minorHAnsi"/>
          <w:szCs w:val="18"/>
        </w:rPr>
        <w:t>code does not allow a label to be directly attached, then a tag</w:t>
      </w:r>
      <w:r w:rsidRPr="00193EFC">
        <w:rPr>
          <w:rFonts w:cstheme="minorHAnsi"/>
          <w:spacing w:val="-25"/>
          <w:szCs w:val="18"/>
        </w:rPr>
        <w:t xml:space="preserve"> </w:t>
      </w:r>
      <w:r w:rsidRPr="00193EFC">
        <w:rPr>
          <w:rFonts w:cstheme="minorHAnsi"/>
          <w:szCs w:val="18"/>
        </w:rPr>
        <w:t>may be used. Any difficulties over size or positioning of</w:t>
      </w:r>
      <w:r w:rsidRPr="00193EFC">
        <w:rPr>
          <w:rFonts w:cstheme="minorHAnsi"/>
          <w:spacing w:val="-23"/>
          <w:szCs w:val="18"/>
        </w:rPr>
        <w:t xml:space="preserve"> </w:t>
      </w:r>
      <w:r w:rsidRPr="00193EFC">
        <w:rPr>
          <w:rFonts w:cstheme="minorHAnsi"/>
          <w:szCs w:val="18"/>
        </w:rPr>
        <w:t>barcode markings shall initially be referred to the</w:t>
      </w:r>
      <w:r w:rsidRPr="00193EFC">
        <w:rPr>
          <w:rFonts w:cstheme="minorHAnsi"/>
          <w:spacing w:val="-11"/>
          <w:szCs w:val="18"/>
        </w:rPr>
        <w:t xml:space="preserve"> </w:t>
      </w:r>
      <w:proofErr w:type="spellStart"/>
      <w:r w:rsidRPr="00193EFC">
        <w:rPr>
          <w:rFonts w:cstheme="minorHAnsi"/>
          <w:szCs w:val="18"/>
        </w:rPr>
        <w:t>organisation</w:t>
      </w:r>
      <w:proofErr w:type="spellEnd"/>
      <w:r w:rsidRPr="00193EFC">
        <w:rPr>
          <w:rFonts w:cstheme="minorHAnsi"/>
          <w:szCs w:val="18"/>
        </w:rPr>
        <w:t xml:space="preserve"> nominated in Box 3 of DEFFORM 111 at Annex A</w:t>
      </w:r>
      <w:r w:rsidRPr="00193EFC">
        <w:rPr>
          <w:rFonts w:cstheme="minorHAnsi"/>
          <w:spacing w:val="-13"/>
          <w:szCs w:val="18"/>
        </w:rPr>
        <w:t xml:space="preserve"> </w:t>
      </w:r>
      <w:r w:rsidRPr="00193EFC">
        <w:rPr>
          <w:rFonts w:cstheme="minorHAnsi"/>
          <w:szCs w:val="18"/>
        </w:rPr>
        <w:t>to Schedule 3 (Contract Data</w:t>
      </w:r>
      <w:r w:rsidRPr="00193EFC">
        <w:rPr>
          <w:rFonts w:cstheme="minorHAnsi"/>
          <w:spacing w:val="-3"/>
          <w:szCs w:val="18"/>
        </w:rPr>
        <w:t xml:space="preserve"> </w:t>
      </w:r>
      <w:r w:rsidRPr="00193EFC">
        <w:rPr>
          <w:rFonts w:cstheme="minorHAnsi"/>
          <w:szCs w:val="18"/>
        </w:rPr>
        <w:t>Sheet).</w:t>
      </w:r>
    </w:p>
    <w:p w14:paraId="7B7BD34B" w14:textId="77777777" w:rsidR="00B5623F" w:rsidRPr="00193EFC" w:rsidRDefault="00B5623F" w:rsidP="00C070B5">
      <w:pPr>
        <w:pStyle w:val="ListParagraph"/>
        <w:numPr>
          <w:ilvl w:val="0"/>
          <w:numId w:val="25"/>
        </w:numPr>
        <w:tabs>
          <w:tab w:val="left" w:pos="622"/>
        </w:tabs>
        <w:ind w:left="119" w:right="169" w:firstLine="0"/>
        <w:jc w:val="left"/>
        <w:rPr>
          <w:rFonts w:eastAsia="Arial" w:cstheme="minorHAnsi"/>
          <w:szCs w:val="18"/>
        </w:rPr>
      </w:pPr>
      <w:r w:rsidRPr="00193EFC">
        <w:rPr>
          <w:rFonts w:cstheme="minorHAnsi"/>
          <w:szCs w:val="18"/>
        </w:rPr>
        <w:t>The requirements for the consignment of</w:t>
      </w:r>
      <w:r w:rsidRPr="00193EFC">
        <w:rPr>
          <w:rFonts w:cstheme="minorHAnsi"/>
          <w:spacing w:val="-20"/>
          <w:szCs w:val="18"/>
        </w:rPr>
        <w:t xml:space="preserve"> </w:t>
      </w:r>
      <w:r w:rsidRPr="00193EFC">
        <w:rPr>
          <w:rFonts w:cstheme="minorHAnsi"/>
          <w:szCs w:val="18"/>
        </w:rPr>
        <w:t>aggregated packages are as</w:t>
      </w:r>
      <w:r w:rsidRPr="00193EFC">
        <w:rPr>
          <w:rFonts w:cstheme="minorHAnsi"/>
          <w:spacing w:val="2"/>
          <w:szCs w:val="18"/>
        </w:rPr>
        <w:t xml:space="preserve"> </w:t>
      </w:r>
      <w:r w:rsidRPr="00193EFC">
        <w:rPr>
          <w:rFonts w:cstheme="minorHAnsi"/>
          <w:szCs w:val="18"/>
        </w:rPr>
        <w:t>follows:</w:t>
      </w:r>
    </w:p>
    <w:p w14:paraId="5865D443" w14:textId="77777777" w:rsidR="00B5623F" w:rsidRPr="00193EFC" w:rsidRDefault="00B5623F" w:rsidP="00C070B5">
      <w:pPr>
        <w:pStyle w:val="ListParagraph"/>
        <w:numPr>
          <w:ilvl w:val="1"/>
          <w:numId w:val="25"/>
        </w:numPr>
        <w:tabs>
          <w:tab w:val="left" w:pos="1560"/>
        </w:tabs>
        <w:spacing w:before="2"/>
        <w:ind w:left="686" w:right="63" w:firstLine="0"/>
        <w:rPr>
          <w:rFonts w:eastAsia="Arial" w:cstheme="minorHAnsi"/>
          <w:szCs w:val="18"/>
        </w:rPr>
      </w:pPr>
      <w:r w:rsidRPr="00193EFC">
        <w:rPr>
          <w:rFonts w:cstheme="minorHAnsi"/>
          <w:szCs w:val="18"/>
        </w:rPr>
        <w:t>With the exception of packages</w:t>
      </w:r>
      <w:r w:rsidRPr="00193EFC">
        <w:rPr>
          <w:rFonts w:cstheme="minorHAnsi"/>
          <w:spacing w:val="-17"/>
          <w:szCs w:val="18"/>
        </w:rPr>
        <w:t xml:space="preserve"> </w:t>
      </w:r>
      <w:r w:rsidRPr="00193EFC">
        <w:rPr>
          <w:rFonts w:cstheme="minorHAnsi"/>
          <w:szCs w:val="18"/>
        </w:rPr>
        <w:t>containing</w:t>
      </w:r>
      <w:r w:rsidRPr="00193EFC">
        <w:rPr>
          <w:rFonts w:cstheme="minorHAnsi"/>
          <w:spacing w:val="-2"/>
          <w:szCs w:val="18"/>
        </w:rPr>
        <w:t xml:space="preserve"> </w:t>
      </w:r>
      <w:r w:rsidRPr="00193EFC">
        <w:rPr>
          <w:rFonts w:cstheme="minorHAnsi"/>
          <w:szCs w:val="18"/>
        </w:rPr>
        <w:t>Dangerous Goods, over-packing for delivery to</w:t>
      </w:r>
      <w:r w:rsidRPr="00193EFC">
        <w:rPr>
          <w:rFonts w:cstheme="minorHAnsi"/>
          <w:spacing w:val="-11"/>
          <w:szCs w:val="18"/>
        </w:rPr>
        <w:t xml:space="preserve"> </w:t>
      </w:r>
      <w:r w:rsidRPr="00193EFC">
        <w:rPr>
          <w:rFonts w:cstheme="minorHAnsi"/>
          <w:szCs w:val="18"/>
        </w:rPr>
        <w:t>the consignee shown in the Contract may be used by</w:t>
      </w:r>
      <w:r w:rsidRPr="00193EFC">
        <w:rPr>
          <w:rFonts w:cstheme="minorHAnsi"/>
          <w:spacing w:val="-16"/>
          <w:szCs w:val="18"/>
        </w:rPr>
        <w:t xml:space="preserve"> </w:t>
      </w:r>
      <w:r w:rsidRPr="00193EFC">
        <w:rPr>
          <w:rFonts w:cstheme="minorHAnsi"/>
          <w:szCs w:val="18"/>
        </w:rPr>
        <w:t>the consignor to aggregate a number of packages</w:t>
      </w:r>
      <w:r w:rsidRPr="00193EFC">
        <w:rPr>
          <w:rFonts w:cstheme="minorHAnsi"/>
          <w:spacing w:val="-12"/>
          <w:szCs w:val="18"/>
        </w:rPr>
        <w:t xml:space="preserve"> </w:t>
      </w:r>
      <w:r w:rsidRPr="00193EFC">
        <w:rPr>
          <w:rFonts w:cstheme="minorHAnsi"/>
          <w:szCs w:val="18"/>
        </w:rPr>
        <w:t>to different Packaging levels, provided that the</w:t>
      </w:r>
      <w:r w:rsidRPr="00193EFC">
        <w:rPr>
          <w:rFonts w:cstheme="minorHAnsi"/>
          <w:spacing w:val="-19"/>
          <w:szCs w:val="18"/>
        </w:rPr>
        <w:t xml:space="preserve"> </w:t>
      </w:r>
      <w:r w:rsidRPr="00193EFC">
        <w:rPr>
          <w:rFonts w:cstheme="minorHAnsi"/>
          <w:szCs w:val="18"/>
        </w:rPr>
        <w:t>package contains Contractor Deliverables of only one NSN</w:t>
      </w:r>
      <w:r w:rsidRPr="00193EFC">
        <w:rPr>
          <w:rFonts w:cstheme="minorHAnsi"/>
          <w:spacing w:val="-17"/>
          <w:szCs w:val="18"/>
        </w:rPr>
        <w:t xml:space="preserve"> </w:t>
      </w:r>
      <w:r w:rsidRPr="00193EFC">
        <w:rPr>
          <w:rFonts w:cstheme="minorHAnsi"/>
          <w:szCs w:val="18"/>
        </w:rPr>
        <w:t>or class group. Over-packing shall be in the</w:t>
      </w:r>
      <w:r w:rsidRPr="00193EFC">
        <w:rPr>
          <w:rFonts w:cstheme="minorHAnsi"/>
          <w:spacing w:val="-13"/>
          <w:szCs w:val="18"/>
        </w:rPr>
        <w:t xml:space="preserve"> </w:t>
      </w:r>
      <w:r w:rsidRPr="00193EFC">
        <w:rPr>
          <w:rFonts w:cstheme="minorHAnsi"/>
          <w:szCs w:val="18"/>
        </w:rPr>
        <w:t>cheapest commercial form consistent with ease of handling</w:t>
      </w:r>
      <w:r w:rsidRPr="00193EFC">
        <w:rPr>
          <w:rFonts w:cstheme="minorHAnsi"/>
          <w:spacing w:val="-21"/>
          <w:szCs w:val="18"/>
        </w:rPr>
        <w:t xml:space="preserve"> </w:t>
      </w:r>
      <w:r w:rsidRPr="00193EFC">
        <w:rPr>
          <w:rFonts w:cstheme="minorHAnsi"/>
          <w:szCs w:val="18"/>
        </w:rPr>
        <w:t>and protection of over-packed</w:t>
      </w:r>
      <w:r w:rsidRPr="00193EFC">
        <w:rPr>
          <w:rFonts w:cstheme="minorHAnsi"/>
          <w:spacing w:val="-11"/>
          <w:szCs w:val="18"/>
        </w:rPr>
        <w:t xml:space="preserve"> </w:t>
      </w:r>
      <w:r w:rsidRPr="00193EFC">
        <w:rPr>
          <w:rFonts w:cstheme="minorHAnsi"/>
          <w:szCs w:val="18"/>
        </w:rPr>
        <w:t>items.</w:t>
      </w:r>
    </w:p>
    <w:p w14:paraId="558CFD75" w14:textId="77777777" w:rsidR="00B5623F" w:rsidRPr="00193EFC" w:rsidRDefault="00B5623F" w:rsidP="00C070B5">
      <w:pPr>
        <w:pStyle w:val="ListParagraph"/>
        <w:numPr>
          <w:ilvl w:val="1"/>
          <w:numId w:val="25"/>
        </w:numPr>
        <w:tabs>
          <w:tab w:val="left" w:pos="1560"/>
        </w:tabs>
        <w:ind w:left="685" w:right="264" w:firstLine="0"/>
        <w:rPr>
          <w:rFonts w:eastAsia="Arial" w:cstheme="minorHAnsi"/>
          <w:szCs w:val="18"/>
        </w:rPr>
      </w:pPr>
      <w:r w:rsidRPr="00193EFC">
        <w:rPr>
          <w:rFonts w:cstheme="minorHAnsi"/>
          <w:szCs w:val="18"/>
        </w:rPr>
        <w:lastRenderedPageBreak/>
        <w:t>Two adjacent sides of the outer</w:t>
      </w:r>
      <w:r w:rsidRPr="00193EFC">
        <w:rPr>
          <w:rFonts w:cstheme="minorHAnsi"/>
          <w:spacing w:val="-17"/>
          <w:szCs w:val="18"/>
        </w:rPr>
        <w:t xml:space="preserve"> </w:t>
      </w:r>
      <w:r w:rsidRPr="00193EFC">
        <w:rPr>
          <w:rFonts w:cstheme="minorHAnsi"/>
          <w:szCs w:val="18"/>
        </w:rPr>
        <w:t>container shall be clearly marked to show the</w:t>
      </w:r>
      <w:r w:rsidRPr="00193EFC">
        <w:rPr>
          <w:rFonts w:cstheme="minorHAnsi"/>
          <w:spacing w:val="-10"/>
          <w:szCs w:val="18"/>
        </w:rPr>
        <w:t xml:space="preserve"> </w:t>
      </w:r>
      <w:r w:rsidRPr="00193EFC">
        <w:rPr>
          <w:rFonts w:cstheme="minorHAnsi"/>
          <w:szCs w:val="18"/>
        </w:rPr>
        <w:t>following:</w:t>
      </w:r>
    </w:p>
    <w:p w14:paraId="1CE459A8" w14:textId="77777777" w:rsidR="00B5623F" w:rsidRPr="00193EFC" w:rsidRDefault="00B5623F" w:rsidP="00C070B5">
      <w:pPr>
        <w:pStyle w:val="ListParagraph"/>
        <w:numPr>
          <w:ilvl w:val="2"/>
          <w:numId w:val="25"/>
        </w:numPr>
        <w:tabs>
          <w:tab w:val="left" w:pos="1560"/>
        </w:tabs>
        <w:spacing w:before="2" w:line="207" w:lineRule="exact"/>
        <w:ind w:left="1252" w:right="163" w:firstLine="0"/>
        <w:rPr>
          <w:rFonts w:eastAsia="Arial" w:cstheme="minorHAnsi"/>
          <w:szCs w:val="18"/>
        </w:rPr>
      </w:pPr>
      <w:r w:rsidRPr="00193EFC">
        <w:rPr>
          <w:rFonts w:cstheme="minorHAnsi"/>
          <w:szCs w:val="18"/>
        </w:rPr>
        <w:t>class group</w:t>
      </w:r>
      <w:r w:rsidRPr="00193EFC">
        <w:rPr>
          <w:rFonts w:cstheme="minorHAnsi"/>
          <w:spacing w:val="-4"/>
          <w:szCs w:val="18"/>
        </w:rPr>
        <w:t xml:space="preserve"> </w:t>
      </w:r>
      <w:proofErr w:type="gramStart"/>
      <w:r w:rsidRPr="00193EFC">
        <w:rPr>
          <w:rFonts w:cstheme="minorHAnsi"/>
          <w:szCs w:val="18"/>
        </w:rPr>
        <w:t>number;</w:t>
      </w:r>
      <w:proofErr w:type="gramEnd"/>
    </w:p>
    <w:p w14:paraId="7F5047F0" w14:textId="77777777" w:rsidR="00B5623F" w:rsidRPr="00193EFC" w:rsidRDefault="00B5623F" w:rsidP="00C070B5">
      <w:pPr>
        <w:pStyle w:val="ListParagraph"/>
        <w:numPr>
          <w:ilvl w:val="2"/>
          <w:numId w:val="25"/>
        </w:numPr>
        <w:tabs>
          <w:tab w:val="left" w:pos="1560"/>
        </w:tabs>
        <w:spacing w:line="206" w:lineRule="exact"/>
        <w:ind w:left="1559" w:right="163" w:hanging="307"/>
        <w:rPr>
          <w:rFonts w:eastAsia="Arial" w:cstheme="minorHAnsi"/>
          <w:szCs w:val="18"/>
        </w:rPr>
      </w:pPr>
      <w:r w:rsidRPr="00193EFC">
        <w:rPr>
          <w:rFonts w:cstheme="minorHAnsi"/>
          <w:szCs w:val="18"/>
        </w:rPr>
        <w:t>name and address of</w:t>
      </w:r>
      <w:r w:rsidRPr="00193EFC">
        <w:rPr>
          <w:rFonts w:cstheme="minorHAnsi"/>
          <w:spacing w:val="-7"/>
          <w:szCs w:val="18"/>
        </w:rPr>
        <w:t xml:space="preserve"> </w:t>
      </w:r>
      <w:proofErr w:type="gramStart"/>
      <w:r w:rsidRPr="00193EFC">
        <w:rPr>
          <w:rFonts w:cstheme="minorHAnsi"/>
          <w:szCs w:val="18"/>
        </w:rPr>
        <w:t>consignor;</w:t>
      </w:r>
      <w:proofErr w:type="gramEnd"/>
    </w:p>
    <w:p w14:paraId="45E4AE16" w14:textId="77777777" w:rsidR="00B5623F" w:rsidRPr="00193EFC" w:rsidRDefault="00B5623F" w:rsidP="00C070B5">
      <w:pPr>
        <w:pStyle w:val="ListParagraph"/>
        <w:numPr>
          <w:ilvl w:val="2"/>
          <w:numId w:val="25"/>
        </w:numPr>
        <w:tabs>
          <w:tab w:val="left" w:pos="1560"/>
        </w:tabs>
        <w:ind w:left="1252" w:right="151" w:firstLine="0"/>
        <w:rPr>
          <w:rFonts w:eastAsia="Arial" w:cstheme="minorHAnsi"/>
          <w:szCs w:val="18"/>
        </w:rPr>
      </w:pPr>
      <w:r w:rsidRPr="00193EFC">
        <w:rPr>
          <w:rFonts w:cstheme="minorHAnsi"/>
          <w:szCs w:val="18"/>
        </w:rPr>
        <w:t>name and address of consignee (as</w:t>
      </w:r>
      <w:r w:rsidRPr="00193EFC">
        <w:rPr>
          <w:rFonts w:cstheme="minorHAnsi"/>
          <w:spacing w:val="-14"/>
          <w:szCs w:val="18"/>
        </w:rPr>
        <w:t xml:space="preserve"> </w:t>
      </w:r>
      <w:r w:rsidRPr="00193EFC">
        <w:rPr>
          <w:rFonts w:cstheme="minorHAnsi"/>
          <w:szCs w:val="18"/>
        </w:rPr>
        <w:t>stated on the Contract or</w:t>
      </w:r>
      <w:r w:rsidRPr="00193EFC">
        <w:rPr>
          <w:rFonts w:cstheme="minorHAnsi"/>
          <w:spacing w:val="-4"/>
          <w:szCs w:val="18"/>
        </w:rPr>
        <w:t xml:space="preserve"> </w:t>
      </w:r>
      <w:r w:rsidRPr="00193EFC">
        <w:rPr>
          <w:rFonts w:cstheme="minorHAnsi"/>
          <w:szCs w:val="18"/>
        </w:rPr>
        <w:t>Order</w:t>
      </w:r>
      <w:proofErr w:type="gramStart"/>
      <w:r w:rsidRPr="00193EFC">
        <w:rPr>
          <w:rFonts w:cstheme="minorHAnsi"/>
          <w:szCs w:val="18"/>
        </w:rPr>
        <w:t>);</w:t>
      </w:r>
      <w:proofErr w:type="gramEnd"/>
    </w:p>
    <w:p w14:paraId="70F74B0B" w14:textId="77777777" w:rsidR="00B5623F" w:rsidRPr="00193EFC" w:rsidRDefault="00B5623F" w:rsidP="00C070B5">
      <w:pPr>
        <w:pStyle w:val="ListParagraph"/>
        <w:numPr>
          <w:ilvl w:val="2"/>
          <w:numId w:val="25"/>
        </w:numPr>
        <w:tabs>
          <w:tab w:val="left" w:pos="1560"/>
        </w:tabs>
        <w:spacing w:before="2"/>
        <w:ind w:left="1252" w:right="163" w:firstLine="0"/>
        <w:rPr>
          <w:rFonts w:eastAsia="Arial" w:cstheme="minorHAnsi"/>
          <w:szCs w:val="18"/>
        </w:rPr>
      </w:pPr>
      <w:r w:rsidRPr="00193EFC">
        <w:rPr>
          <w:rFonts w:cstheme="minorHAnsi"/>
          <w:szCs w:val="18"/>
        </w:rPr>
        <w:t>destination if it differs from the</w:t>
      </w:r>
      <w:r w:rsidRPr="00193EFC">
        <w:rPr>
          <w:rFonts w:cstheme="minorHAnsi"/>
          <w:spacing w:val="-20"/>
          <w:szCs w:val="18"/>
        </w:rPr>
        <w:t xml:space="preserve"> </w:t>
      </w:r>
      <w:r w:rsidRPr="00193EFC">
        <w:rPr>
          <w:rFonts w:cstheme="minorHAnsi"/>
          <w:szCs w:val="18"/>
        </w:rPr>
        <w:t>consignee's address, normally</w:t>
      </w:r>
      <w:r w:rsidRPr="00193EFC">
        <w:rPr>
          <w:rFonts w:cstheme="minorHAnsi"/>
          <w:spacing w:val="-4"/>
          <w:szCs w:val="18"/>
        </w:rPr>
        <w:t xml:space="preserve"> </w:t>
      </w:r>
      <w:r w:rsidRPr="00193EFC">
        <w:rPr>
          <w:rFonts w:cstheme="minorHAnsi"/>
          <w:szCs w:val="18"/>
        </w:rPr>
        <w:t>either:</w:t>
      </w:r>
    </w:p>
    <w:p w14:paraId="5A06E905" w14:textId="77777777" w:rsidR="00B5623F" w:rsidRPr="00193EFC" w:rsidRDefault="00B5623F" w:rsidP="00C070B5">
      <w:pPr>
        <w:pStyle w:val="ListParagraph"/>
        <w:numPr>
          <w:ilvl w:val="3"/>
          <w:numId w:val="25"/>
        </w:numPr>
        <w:tabs>
          <w:tab w:val="left" w:pos="1964"/>
        </w:tabs>
        <w:spacing w:line="206" w:lineRule="exact"/>
        <w:ind w:left="1821" w:right="163" w:hanging="91"/>
        <w:rPr>
          <w:rFonts w:eastAsia="Arial" w:cstheme="minorHAnsi"/>
          <w:szCs w:val="18"/>
        </w:rPr>
      </w:pPr>
      <w:r w:rsidRPr="00193EFC">
        <w:rPr>
          <w:rFonts w:cstheme="minorHAnsi"/>
          <w:szCs w:val="18"/>
        </w:rPr>
        <w:t>delivery destination / address;</w:t>
      </w:r>
      <w:r w:rsidRPr="00193EFC">
        <w:rPr>
          <w:rFonts w:cstheme="minorHAnsi"/>
          <w:spacing w:val="-7"/>
          <w:szCs w:val="18"/>
        </w:rPr>
        <w:t xml:space="preserve"> </w:t>
      </w:r>
      <w:r w:rsidRPr="00193EFC">
        <w:rPr>
          <w:rFonts w:cstheme="minorHAnsi"/>
          <w:szCs w:val="18"/>
        </w:rPr>
        <w:t>or</w:t>
      </w:r>
    </w:p>
    <w:p w14:paraId="562640C1" w14:textId="77777777" w:rsidR="00B5623F" w:rsidRPr="00193EFC" w:rsidRDefault="00B5623F" w:rsidP="00C070B5">
      <w:pPr>
        <w:pStyle w:val="ListParagraph"/>
        <w:numPr>
          <w:ilvl w:val="3"/>
          <w:numId w:val="25"/>
        </w:numPr>
        <w:tabs>
          <w:tab w:val="left" w:pos="1964"/>
        </w:tabs>
        <w:ind w:left="1821" w:right="435" w:hanging="130"/>
        <w:rPr>
          <w:rFonts w:eastAsia="Arial" w:cstheme="minorHAnsi"/>
          <w:szCs w:val="18"/>
        </w:rPr>
      </w:pPr>
      <w:r w:rsidRPr="00193EFC">
        <w:rPr>
          <w:rFonts w:cstheme="minorHAnsi"/>
          <w:szCs w:val="18"/>
        </w:rPr>
        <w:t>transit destination, if the</w:t>
      </w:r>
      <w:r w:rsidRPr="00193EFC">
        <w:rPr>
          <w:rFonts w:cstheme="minorHAnsi"/>
          <w:spacing w:val="-11"/>
          <w:szCs w:val="18"/>
        </w:rPr>
        <w:t xml:space="preserve"> </w:t>
      </w:r>
      <w:r w:rsidRPr="00193EFC">
        <w:rPr>
          <w:rFonts w:cstheme="minorHAnsi"/>
          <w:szCs w:val="18"/>
        </w:rPr>
        <w:t>delivery address is a point of aggregation</w:t>
      </w:r>
      <w:r w:rsidRPr="00193EFC">
        <w:rPr>
          <w:rFonts w:cstheme="minorHAnsi"/>
          <w:spacing w:val="-8"/>
          <w:szCs w:val="18"/>
        </w:rPr>
        <w:t xml:space="preserve"> </w:t>
      </w:r>
      <w:r w:rsidRPr="00193EFC">
        <w:rPr>
          <w:rFonts w:cstheme="minorHAnsi"/>
          <w:szCs w:val="18"/>
        </w:rPr>
        <w:t>/ disaggregation and / or</w:t>
      </w:r>
      <w:r w:rsidRPr="00193EFC">
        <w:rPr>
          <w:rFonts w:cstheme="minorHAnsi"/>
          <w:spacing w:val="-5"/>
          <w:szCs w:val="18"/>
        </w:rPr>
        <w:t xml:space="preserve"> </w:t>
      </w:r>
      <w:r w:rsidRPr="00193EFC">
        <w:rPr>
          <w:rFonts w:cstheme="minorHAnsi"/>
          <w:szCs w:val="18"/>
        </w:rPr>
        <w:t xml:space="preserve">onward shipment </w:t>
      </w:r>
      <w:proofErr w:type="gramStart"/>
      <w:r w:rsidRPr="00193EFC">
        <w:rPr>
          <w:rFonts w:cstheme="minorHAnsi"/>
          <w:szCs w:val="18"/>
        </w:rPr>
        <w:t>e.g.</w:t>
      </w:r>
      <w:proofErr w:type="gramEnd"/>
      <w:r w:rsidRPr="00193EFC">
        <w:rPr>
          <w:rFonts w:cstheme="minorHAnsi"/>
          <w:szCs w:val="18"/>
        </w:rPr>
        <w:t xml:space="preserve"> railway station,</w:t>
      </w:r>
      <w:r w:rsidRPr="00193EFC">
        <w:rPr>
          <w:rFonts w:cstheme="minorHAnsi"/>
          <w:spacing w:val="-16"/>
          <w:szCs w:val="18"/>
        </w:rPr>
        <w:t xml:space="preserve"> </w:t>
      </w:r>
      <w:r w:rsidRPr="00193EFC">
        <w:rPr>
          <w:rFonts w:cstheme="minorHAnsi"/>
          <w:szCs w:val="18"/>
        </w:rPr>
        <w:t>where that mode of transport is</w:t>
      </w:r>
      <w:r w:rsidRPr="00193EFC">
        <w:rPr>
          <w:rFonts w:cstheme="minorHAnsi"/>
          <w:spacing w:val="-9"/>
          <w:szCs w:val="18"/>
        </w:rPr>
        <w:t xml:space="preserve"> </w:t>
      </w:r>
      <w:r w:rsidRPr="00193EFC">
        <w:rPr>
          <w:rFonts w:cstheme="minorHAnsi"/>
          <w:szCs w:val="18"/>
        </w:rPr>
        <w:t>used;</w:t>
      </w:r>
    </w:p>
    <w:p w14:paraId="148F0116" w14:textId="77777777" w:rsidR="00B5623F" w:rsidRPr="00193EFC" w:rsidRDefault="00B5623F" w:rsidP="00C070B5">
      <w:pPr>
        <w:pStyle w:val="ListParagraph"/>
        <w:numPr>
          <w:ilvl w:val="2"/>
          <w:numId w:val="25"/>
        </w:numPr>
        <w:tabs>
          <w:tab w:val="left" w:pos="1561"/>
        </w:tabs>
        <w:spacing w:line="206" w:lineRule="exact"/>
        <w:ind w:left="1560" w:right="163"/>
        <w:rPr>
          <w:rFonts w:eastAsia="Arial" w:cstheme="minorHAnsi"/>
          <w:szCs w:val="18"/>
        </w:rPr>
      </w:pPr>
      <w:r w:rsidRPr="00193EFC">
        <w:rPr>
          <w:rFonts w:cstheme="minorHAnsi"/>
          <w:szCs w:val="18"/>
        </w:rPr>
        <w:t xml:space="preserve"> The consignee's copy of</w:t>
      </w:r>
      <w:r w:rsidRPr="00193EFC">
        <w:rPr>
          <w:rFonts w:cstheme="minorHAnsi"/>
          <w:spacing w:val="-10"/>
          <w:szCs w:val="18"/>
        </w:rPr>
        <w:t xml:space="preserve"> </w:t>
      </w:r>
      <w:r w:rsidRPr="00193EFC">
        <w:rPr>
          <w:rFonts w:cstheme="minorHAnsi"/>
          <w:szCs w:val="18"/>
        </w:rPr>
        <w:t>each delivery note shall be placed in the case</w:t>
      </w:r>
      <w:r w:rsidRPr="00193EFC">
        <w:rPr>
          <w:rFonts w:cstheme="minorHAnsi"/>
          <w:spacing w:val="-9"/>
          <w:szCs w:val="18"/>
        </w:rPr>
        <w:t xml:space="preserve"> </w:t>
      </w:r>
      <w:r w:rsidRPr="00193EFC">
        <w:rPr>
          <w:rFonts w:cstheme="minorHAnsi"/>
          <w:szCs w:val="18"/>
        </w:rPr>
        <w:t>/ container. If the Contractor Deliverables</w:t>
      </w:r>
      <w:r w:rsidRPr="00193EFC">
        <w:rPr>
          <w:rFonts w:cstheme="minorHAnsi"/>
          <w:spacing w:val="-18"/>
          <w:szCs w:val="18"/>
        </w:rPr>
        <w:t xml:space="preserve"> </w:t>
      </w:r>
      <w:r w:rsidRPr="00193EFC">
        <w:rPr>
          <w:rFonts w:cstheme="minorHAnsi"/>
          <w:szCs w:val="18"/>
        </w:rPr>
        <w:t>listed</w:t>
      </w:r>
      <w:r w:rsidRPr="00193EFC">
        <w:rPr>
          <w:rFonts w:cstheme="minorHAnsi"/>
          <w:spacing w:val="-2"/>
          <w:szCs w:val="18"/>
        </w:rPr>
        <w:t xml:space="preserve"> </w:t>
      </w:r>
      <w:r w:rsidRPr="00193EFC">
        <w:rPr>
          <w:rFonts w:cstheme="minorHAnsi"/>
          <w:szCs w:val="18"/>
        </w:rPr>
        <w:t>in the delivery note are packed in</w:t>
      </w:r>
      <w:r w:rsidRPr="00193EFC">
        <w:rPr>
          <w:rFonts w:cstheme="minorHAnsi"/>
          <w:spacing w:val="-9"/>
          <w:szCs w:val="18"/>
        </w:rPr>
        <w:t xml:space="preserve"> </w:t>
      </w:r>
      <w:r w:rsidRPr="00193EFC">
        <w:rPr>
          <w:rFonts w:cstheme="minorHAnsi"/>
          <w:szCs w:val="18"/>
        </w:rPr>
        <w:t>several cases, the consignee's copy shall be placed</w:t>
      </w:r>
      <w:r w:rsidRPr="00193EFC">
        <w:rPr>
          <w:rFonts w:cstheme="minorHAnsi"/>
          <w:spacing w:val="-17"/>
          <w:szCs w:val="18"/>
        </w:rPr>
        <w:t xml:space="preserve"> </w:t>
      </w:r>
      <w:r w:rsidRPr="00193EFC">
        <w:rPr>
          <w:rFonts w:cstheme="minorHAnsi"/>
          <w:szCs w:val="18"/>
        </w:rPr>
        <w:t>in the first case and a separate list detailing</w:t>
      </w:r>
      <w:r w:rsidRPr="00193EFC">
        <w:rPr>
          <w:rFonts w:cstheme="minorHAnsi"/>
          <w:spacing w:val="-11"/>
          <w:szCs w:val="18"/>
        </w:rPr>
        <w:t xml:space="preserve"> </w:t>
      </w:r>
      <w:r w:rsidRPr="00193EFC">
        <w:rPr>
          <w:rFonts w:cstheme="minorHAnsi"/>
          <w:szCs w:val="18"/>
        </w:rPr>
        <w:t>the contents shall be prepared for each case</w:t>
      </w:r>
      <w:r w:rsidRPr="00193EFC">
        <w:rPr>
          <w:rFonts w:cstheme="minorHAnsi"/>
          <w:spacing w:val="-17"/>
          <w:szCs w:val="18"/>
        </w:rPr>
        <w:t xml:space="preserve"> </w:t>
      </w:r>
      <w:r w:rsidRPr="00193EFC">
        <w:rPr>
          <w:rFonts w:cstheme="minorHAnsi"/>
          <w:szCs w:val="18"/>
        </w:rPr>
        <w:t>after the first and placed in the case to which</w:t>
      </w:r>
      <w:r w:rsidRPr="00193EFC">
        <w:rPr>
          <w:rFonts w:cstheme="minorHAnsi"/>
          <w:spacing w:val="-14"/>
          <w:szCs w:val="18"/>
        </w:rPr>
        <w:t xml:space="preserve"> </w:t>
      </w:r>
      <w:r w:rsidRPr="00193EFC">
        <w:rPr>
          <w:rFonts w:cstheme="minorHAnsi"/>
          <w:szCs w:val="18"/>
        </w:rPr>
        <w:t>it relates. Each case is to be numbered</w:t>
      </w:r>
      <w:r w:rsidRPr="00193EFC">
        <w:rPr>
          <w:rFonts w:cstheme="minorHAnsi"/>
          <w:spacing w:val="-6"/>
          <w:szCs w:val="18"/>
        </w:rPr>
        <w:t xml:space="preserve"> </w:t>
      </w:r>
      <w:r w:rsidRPr="00193EFC">
        <w:rPr>
          <w:rFonts w:cstheme="minorHAnsi"/>
          <w:szCs w:val="18"/>
        </w:rPr>
        <w:t>to indicate both the number of the case and</w:t>
      </w:r>
      <w:r w:rsidRPr="00193EFC">
        <w:rPr>
          <w:rFonts w:cstheme="minorHAnsi"/>
          <w:spacing w:val="-11"/>
          <w:szCs w:val="18"/>
        </w:rPr>
        <w:t xml:space="preserve"> </w:t>
      </w:r>
      <w:r w:rsidRPr="00193EFC">
        <w:rPr>
          <w:rFonts w:cstheme="minorHAnsi"/>
          <w:szCs w:val="18"/>
        </w:rPr>
        <w:t xml:space="preserve">the total number of cases concerned </w:t>
      </w:r>
      <w:proofErr w:type="gramStart"/>
      <w:r w:rsidRPr="00193EFC">
        <w:rPr>
          <w:rFonts w:cstheme="minorHAnsi"/>
          <w:szCs w:val="18"/>
        </w:rPr>
        <w:t>e.g.</w:t>
      </w:r>
      <w:proofErr w:type="gramEnd"/>
      <w:r w:rsidRPr="00193EFC">
        <w:rPr>
          <w:rFonts w:cstheme="minorHAnsi"/>
          <w:szCs w:val="18"/>
        </w:rPr>
        <w:t xml:space="preserve"> 1/3,</w:t>
      </w:r>
      <w:r w:rsidRPr="00193EFC">
        <w:rPr>
          <w:rFonts w:cstheme="minorHAnsi"/>
          <w:spacing w:val="-16"/>
          <w:szCs w:val="18"/>
        </w:rPr>
        <w:t xml:space="preserve"> </w:t>
      </w:r>
      <w:r w:rsidRPr="00193EFC">
        <w:rPr>
          <w:rFonts w:cstheme="minorHAnsi"/>
          <w:szCs w:val="18"/>
        </w:rPr>
        <w:t>2/3, 3/3; and;</w:t>
      </w:r>
      <w:r w:rsidRPr="00193EFC">
        <w:rPr>
          <w:rFonts w:cstheme="minorHAnsi"/>
          <w:spacing w:val="-9"/>
          <w:szCs w:val="18"/>
        </w:rPr>
        <w:t xml:space="preserve"> </w:t>
      </w:r>
    </w:p>
    <w:p w14:paraId="4D295BB8" w14:textId="77777777" w:rsidR="00B5623F" w:rsidRPr="00193EFC" w:rsidRDefault="00B5623F" w:rsidP="00C070B5">
      <w:pPr>
        <w:pStyle w:val="ListParagraph"/>
        <w:numPr>
          <w:ilvl w:val="2"/>
          <w:numId w:val="25"/>
        </w:numPr>
        <w:tabs>
          <w:tab w:val="left" w:pos="1561"/>
        </w:tabs>
        <w:ind w:left="1252" w:right="452" w:firstLine="0"/>
        <w:rPr>
          <w:rFonts w:eastAsia="Arial" w:cstheme="minorHAnsi"/>
          <w:szCs w:val="18"/>
        </w:rPr>
      </w:pPr>
      <w:r w:rsidRPr="00193EFC">
        <w:rPr>
          <w:rFonts w:cstheme="minorHAnsi"/>
          <w:szCs w:val="18"/>
        </w:rPr>
        <w:t>any statutory hazard markings and</w:t>
      </w:r>
      <w:r w:rsidRPr="00193EFC">
        <w:rPr>
          <w:rFonts w:cstheme="minorHAnsi"/>
          <w:spacing w:val="-13"/>
          <w:szCs w:val="18"/>
        </w:rPr>
        <w:t xml:space="preserve"> </w:t>
      </w:r>
      <w:r w:rsidRPr="00193EFC">
        <w:rPr>
          <w:rFonts w:cstheme="minorHAnsi"/>
          <w:szCs w:val="18"/>
        </w:rPr>
        <w:t>any handling</w:t>
      </w:r>
      <w:r w:rsidRPr="00193EFC">
        <w:rPr>
          <w:rFonts w:cstheme="minorHAnsi"/>
          <w:spacing w:val="-3"/>
          <w:szCs w:val="18"/>
        </w:rPr>
        <w:t xml:space="preserve"> </w:t>
      </w:r>
      <w:r w:rsidRPr="00193EFC">
        <w:rPr>
          <w:rFonts w:cstheme="minorHAnsi"/>
          <w:szCs w:val="18"/>
        </w:rPr>
        <w:t>markings.</w:t>
      </w:r>
    </w:p>
    <w:p w14:paraId="46B07A8F" w14:textId="77777777" w:rsidR="008238D8" w:rsidRPr="00193EFC" w:rsidRDefault="008238D8" w:rsidP="00C070B5">
      <w:pPr>
        <w:pStyle w:val="ListParagraph"/>
        <w:numPr>
          <w:ilvl w:val="0"/>
          <w:numId w:val="25"/>
        </w:numPr>
        <w:tabs>
          <w:tab w:val="left" w:pos="622"/>
        </w:tabs>
        <w:spacing w:before="2"/>
        <w:ind w:left="120" w:right="233" w:firstLine="0"/>
        <w:jc w:val="left"/>
        <w:rPr>
          <w:rFonts w:eastAsia="Arial" w:cstheme="minorHAnsi"/>
          <w:szCs w:val="18"/>
        </w:rPr>
      </w:pPr>
      <w:proofErr w:type="spellStart"/>
      <w:r w:rsidRPr="00193EFC">
        <w:rPr>
          <w:rFonts w:cstheme="minorHAnsi"/>
          <w:szCs w:val="18"/>
        </w:rPr>
        <w:t>Authorisation</w:t>
      </w:r>
      <w:proofErr w:type="spellEnd"/>
      <w:r w:rsidRPr="00193EFC">
        <w:rPr>
          <w:rFonts w:cstheme="minorHAnsi"/>
          <w:szCs w:val="18"/>
        </w:rPr>
        <w:t xml:space="preserve"> of the Contractor to</w:t>
      </w:r>
      <w:r w:rsidRPr="00193EFC">
        <w:rPr>
          <w:rFonts w:cstheme="minorHAnsi"/>
          <w:spacing w:val="-6"/>
          <w:szCs w:val="18"/>
        </w:rPr>
        <w:t xml:space="preserve"> </w:t>
      </w:r>
      <w:r w:rsidRPr="00193EFC">
        <w:rPr>
          <w:rFonts w:cstheme="minorHAnsi"/>
          <w:szCs w:val="18"/>
        </w:rPr>
        <w:t>undertake Packaging design, or to use a packaging design, that</w:t>
      </w:r>
      <w:r w:rsidRPr="00193EFC">
        <w:rPr>
          <w:rFonts w:cstheme="minorHAnsi"/>
          <w:spacing w:val="-21"/>
          <w:szCs w:val="18"/>
        </w:rPr>
        <w:t xml:space="preserve"> </w:t>
      </w:r>
      <w:r w:rsidRPr="00193EFC">
        <w:rPr>
          <w:rFonts w:cstheme="minorHAnsi"/>
          <w:szCs w:val="18"/>
        </w:rPr>
        <w:t>was not part of the original requirement under the Contract,</w:t>
      </w:r>
      <w:r w:rsidRPr="00193EFC">
        <w:rPr>
          <w:rFonts w:cstheme="minorHAnsi"/>
          <w:spacing w:val="-25"/>
          <w:szCs w:val="18"/>
        </w:rPr>
        <w:t xml:space="preserve"> </w:t>
      </w:r>
      <w:r w:rsidRPr="00193EFC">
        <w:rPr>
          <w:rFonts w:cstheme="minorHAnsi"/>
          <w:szCs w:val="18"/>
        </w:rPr>
        <w:t>shall be considered as an alteration to the specification</w:t>
      </w:r>
      <w:r w:rsidRPr="00193EFC">
        <w:rPr>
          <w:rFonts w:cstheme="minorHAnsi"/>
          <w:spacing w:val="-11"/>
          <w:szCs w:val="18"/>
        </w:rPr>
        <w:t xml:space="preserve"> </w:t>
      </w:r>
      <w:r w:rsidRPr="00193EFC">
        <w:rPr>
          <w:rFonts w:cstheme="minorHAnsi"/>
          <w:szCs w:val="18"/>
        </w:rPr>
        <w:t>in</w:t>
      </w:r>
      <w:r w:rsidRPr="00193EFC">
        <w:rPr>
          <w:rFonts w:cstheme="minorHAnsi"/>
          <w:spacing w:val="-2"/>
          <w:szCs w:val="18"/>
        </w:rPr>
        <w:t xml:space="preserve"> </w:t>
      </w:r>
      <w:r w:rsidRPr="00193EFC">
        <w:rPr>
          <w:rFonts w:cstheme="minorHAnsi"/>
          <w:szCs w:val="18"/>
        </w:rPr>
        <w:t xml:space="preserve">accordance with condition </w:t>
      </w:r>
      <w:hyperlink w:anchor="_bookmark13" w:history="1">
        <w:r w:rsidRPr="00193EFC">
          <w:rPr>
            <w:rFonts w:cstheme="minorHAnsi"/>
            <w:szCs w:val="18"/>
          </w:rPr>
          <w:t>7</w:t>
        </w:r>
      </w:hyperlink>
      <w:r w:rsidRPr="00193EFC">
        <w:rPr>
          <w:rFonts w:cstheme="minorHAnsi"/>
          <w:szCs w:val="18"/>
        </w:rPr>
        <w:t xml:space="preserve"> (Variations to</w:t>
      </w:r>
      <w:r w:rsidRPr="00193EFC">
        <w:rPr>
          <w:rFonts w:cstheme="minorHAnsi"/>
          <w:spacing w:val="-13"/>
          <w:szCs w:val="18"/>
        </w:rPr>
        <w:t xml:space="preserve"> </w:t>
      </w:r>
      <w:r w:rsidRPr="00193EFC">
        <w:rPr>
          <w:rFonts w:cstheme="minorHAnsi"/>
          <w:szCs w:val="18"/>
        </w:rPr>
        <w:t>Specification).</w:t>
      </w:r>
    </w:p>
    <w:p w14:paraId="7B5A9C2F" w14:textId="77777777" w:rsidR="008238D8" w:rsidRPr="00193EFC" w:rsidRDefault="008238D8" w:rsidP="00C070B5">
      <w:pPr>
        <w:pStyle w:val="ListParagraph"/>
        <w:numPr>
          <w:ilvl w:val="0"/>
          <w:numId w:val="25"/>
        </w:numPr>
        <w:tabs>
          <w:tab w:val="left" w:pos="622"/>
        </w:tabs>
        <w:ind w:left="120" w:right="171" w:firstLine="0"/>
        <w:jc w:val="left"/>
        <w:rPr>
          <w:rFonts w:eastAsia="Arial" w:cstheme="minorHAnsi"/>
          <w:szCs w:val="18"/>
        </w:rPr>
      </w:pPr>
      <w:r w:rsidRPr="00193EFC">
        <w:rPr>
          <w:rFonts w:cstheme="minorHAnsi"/>
          <w:szCs w:val="18"/>
        </w:rPr>
        <w:t>The Contractor shall ensure that timber and</w:t>
      </w:r>
      <w:r w:rsidRPr="00193EFC">
        <w:rPr>
          <w:rFonts w:cstheme="minorHAnsi"/>
          <w:spacing w:val="-10"/>
          <w:szCs w:val="18"/>
        </w:rPr>
        <w:t xml:space="preserve"> </w:t>
      </w:r>
      <w:r w:rsidRPr="00193EFC">
        <w:rPr>
          <w:rFonts w:cstheme="minorHAnsi"/>
          <w:szCs w:val="18"/>
        </w:rPr>
        <w:t>wood- containing products supplied under the Contract comply</w:t>
      </w:r>
      <w:r w:rsidRPr="00193EFC">
        <w:rPr>
          <w:rFonts w:cstheme="minorHAnsi"/>
          <w:spacing w:val="-24"/>
          <w:szCs w:val="18"/>
        </w:rPr>
        <w:t xml:space="preserve"> </w:t>
      </w:r>
      <w:r w:rsidRPr="00193EFC">
        <w:rPr>
          <w:rFonts w:cstheme="minorHAnsi"/>
          <w:szCs w:val="18"/>
        </w:rPr>
        <w:t xml:space="preserve">with the provisions of condition </w:t>
      </w:r>
      <w:hyperlink w:anchor="_bookmark59" w:history="1">
        <w:r w:rsidRPr="00193EFC">
          <w:rPr>
            <w:rFonts w:cstheme="minorHAnsi"/>
            <w:szCs w:val="18"/>
          </w:rPr>
          <w:t>25</w:t>
        </w:r>
      </w:hyperlink>
      <w:r w:rsidRPr="00193EFC">
        <w:rPr>
          <w:rFonts w:cstheme="minorHAnsi"/>
          <w:szCs w:val="18"/>
        </w:rPr>
        <w:t xml:space="preserve"> (Timber and</w:t>
      </w:r>
      <w:r w:rsidRPr="00193EFC">
        <w:rPr>
          <w:rFonts w:cstheme="minorHAnsi"/>
          <w:spacing w:val="-14"/>
          <w:szCs w:val="18"/>
        </w:rPr>
        <w:t xml:space="preserve"> </w:t>
      </w:r>
      <w:r w:rsidRPr="00193EFC">
        <w:rPr>
          <w:rFonts w:cstheme="minorHAnsi"/>
          <w:szCs w:val="18"/>
        </w:rPr>
        <w:t>Wood-Derived Products) and Annex I and Annex II of the</w:t>
      </w:r>
      <w:r w:rsidRPr="00193EFC">
        <w:rPr>
          <w:rFonts w:cstheme="minorHAnsi"/>
          <w:spacing w:val="-13"/>
          <w:szCs w:val="18"/>
        </w:rPr>
        <w:t xml:space="preserve"> </w:t>
      </w:r>
      <w:r w:rsidRPr="00193EFC">
        <w:rPr>
          <w:rFonts w:cstheme="minorHAnsi"/>
          <w:szCs w:val="18"/>
        </w:rPr>
        <w:t>International Standards for Phytosanitary Measures, "Guidelines</w:t>
      </w:r>
      <w:r w:rsidRPr="00193EFC">
        <w:rPr>
          <w:rFonts w:cstheme="minorHAnsi"/>
          <w:spacing w:val="-10"/>
          <w:szCs w:val="18"/>
        </w:rPr>
        <w:t xml:space="preserve"> </w:t>
      </w:r>
      <w:r w:rsidRPr="00193EFC">
        <w:rPr>
          <w:rFonts w:cstheme="minorHAnsi"/>
          <w:szCs w:val="18"/>
        </w:rPr>
        <w:t>for Regulating Wood Packaging Material in International</w:t>
      </w:r>
      <w:r w:rsidRPr="00193EFC">
        <w:rPr>
          <w:rFonts w:cstheme="minorHAnsi"/>
          <w:spacing w:val="-27"/>
          <w:szCs w:val="18"/>
        </w:rPr>
        <w:t xml:space="preserve"> </w:t>
      </w:r>
      <w:r w:rsidRPr="00193EFC">
        <w:rPr>
          <w:rFonts w:cstheme="minorHAnsi"/>
          <w:szCs w:val="18"/>
        </w:rPr>
        <w:t>Trade", Publication No 15 (ISPM</w:t>
      </w:r>
      <w:r w:rsidRPr="00193EFC">
        <w:rPr>
          <w:rFonts w:cstheme="minorHAnsi"/>
          <w:spacing w:val="-5"/>
          <w:szCs w:val="18"/>
        </w:rPr>
        <w:t xml:space="preserve"> </w:t>
      </w:r>
      <w:r w:rsidRPr="00193EFC">
        <w:rPr>
          <w:rFonts w:cstheme="minorHAnsi"/>
          <w:szCs w:val="18"/>
        </w:rPr>
        <w:t>15).</w:t>
      </w:r>
    </w:p>
    <w:p w14:paraId="5E26A7EA" w14:textId="77777777" w:rsidR="008238D8" w:rsidRPr="00193EFC" w:rsidRDefault="008238D8" w:rsidP="00C070B5">
      <w:pPr>
        <w:pStyle w:val="ListParagraph"/>
        <w:numPr>
          <w:ilvl w:val="0"/>
          <w:numId w:val="25"/>
        </w:numPr>
        <w:tabs>
          <w:tab w:val="left" w:pos="622"/>
        </w:tabs>
        <w:ind w:left="120" w:right="332" w:firstLine="0"/>
        <w:jc w:val="left"/>
        <w:rPr>
          <w:rFonts w:eastAsia="Arial" w:cstheme="minorHAnsi"/>
          <w:szCs w:val="18"/>
        </w:rPr>
      </w:pPr>
      <w:r w:rsidRPr="00193EFC">
        <w:rPr>
          <w:rFonts w:cstheme="minorHAnsi"/>
          <w:szCs w:val="18"/>
        </w:rPr>
        <w:t>All Packaging shall meet the requirements of</w:t>
      </w:r>
      <w:r w:rsidRPr="00193EFC">
        <w:rPr>
          <w:rFonts w:cstheme="minorHAnsi"/>
          <w:spacing w:val="-9"/>
          <w:szCs w:val="18"/>
        </w:rPr>
        <w:t xml:space="preserve"> </w:t>
      </w:r>
      <w:r w:rsidRPr="00193EFC">
        <w:rPr>
          <w:rFonts w:cstheme="minorHAnsi"/>
          <w:szCs w:val="18"/>
        </w:rPr>
        <w:t>the Packaging (Essential Requirements) Regulations 2003</w:t>
      </w:r>
      <w:r w:rsidRPr="00193EFC">
        <w:rPr>
          <w:rFonts w:cstheme="minorHAnsi"/>
          <w:spacing w:val="-22"/>
          <w:szCs w:val="18"/>
        </w:rPr>
        <w:t xml:space="preserve"> </w:t>
      </w:r>
      <w:r w:rsidRPr="00193EFC">
        <w:rPr>
          <w:rFonts w:cstheme="minorHAnsi"/>
          <w:szCs w:val="18"/>
        </w:rPr>
        <w:t>(as amended) where</w:t>
      </w:r>
      <w:r w:rsidRPr="00193EFC">
        <w:rPr>
          <w:rFonts w:cstheme="minorHAnsi"/>
          <w:spacing w:val="-3"/>
          <w:szCs w:val="18"/>
        </w:rPr>
        <w:t xml:space="preserve"> </w:t>
      </w:r>
      <w:r w:rsidRPr="00193EFC">
        <w:rPr>
          <w:rFonts w:cstheme="minorHAnsi"/>
          <w:szCs w:val="18"/>
        </w:rPr>
        <w:t>applicable.</w:t>
      </w:r>
    </w:p>
    <w:p w14:paraId="0C04AB21" w14:textId="77777777" w:rsidR="008238D8" w:rsidRPr="00193EFC" w:rsidRDefault="008238D8" w:rsidP="00C070B5">
      <w:pPr>
        <w:pStyle w:val="ListParagraph"/>
        <w:numPr>
          <w:ilvl w:val="0"/>
          <w:numId w:val="25"/>
        </w:numPr>
        <w:tabs>
          <w:tab w:val="left" w:pos="622"/>
        </w:tabs>
        <w:ind w:left="120" w:right="282" w:firstLine="0"/>
        <w:jc w:val="left"/>
        <w:rPr>
          <w:rFonts w:eastAsia="Arial" w:cstheme="minorHAnsi"/>
          <w:szCs w:val="18"/>
        </w:rPr>
      </w:pPr>
      <w:r w:rsidRPr="00193EFC">
        <w:rPr>
          <w:rFonts w:eastAsia="Arial" w:cstheme="minorHAnsi"/>
          <w:szCs w:val="18"/>
        </w:rPr>
        <w:t>In any design work the Contractor shall comply</w:t>
      </w:r>
      <w:r w:rsidRPr="00193EFC">
        <w:rPr>
          <w:rFonts w:eastAsia="Arial" w:cstheme="minorHAnsi"/>
          <w:spacing w:val="-16"/>
          <w:szCs w:val="18"/>
        </w:rPr>
        <w:t xml:space="preserve"> </w:t>
      </w:r>
      <w:r w:rsidRPr="00193EFC">
        <w:rPr>
          <w:rFonts w:eastAsia="Arial" w:cstheme="minorHAnsi"/>
          <w:szCs w:val="18"/>
        </w:rPr>
        <w:t>with the Producer Responsibility Obligations (Packaging</w:t>
      </w:r>
      <w:r w:rsidRPr="00193EFC">
        <w:rPr>
          <w:rFonts w:eastAsia="Arial" w:cstheme="minorHAnsi"/>
          <w:spacing w:val="-24"/>
          <w:szCs w:val="18"/>
        </w:rPr>
        <w:t xml:space="preserve"> </w:t>
      </w:r>
      <w:r w:rsidRPr="00193EFC">
        <w:rPr>
          <w:rFonts w:eastAsia="Arial" w:cstheme="minorHAnsi"/>
          <w:szCs w:val="18"/>
        </w:rPr>
        <w:t>Waste) Regulations 2007 (as amended) or equivalent</w:t>
      </w:r>
      <w:r w:rsidRPr="00193EFC">
        <w:rPr>
          <w:rFonts w:eastAsia="Arial" w:cstheme="minorHAnsi"/>
          <w:spacing w:val="-15"/>
          <w:szCs w:val="18"/>
        </w:rPr>
        <w:t xml:space="preserve"> </w:t>
      </w:r>
      <w:r w:rsidRPr="00193EFC">
        <w:rPr>
          <w:rFonts w:eastAsia="Arial" w:cstheme="minorHAnsi"/>
          <w:szCs w:val="18"/>
        </w:rPr>
        <w:t>legislation. Evidence of compliance shall be a contractor record</w:t>
      </w:r>
      <w:r w:rsidRPr="00193EFC">
        <w:rPr>
          <w:rFonts w:eastAsia="Arial" w:cstheme="minorHAnsi"/>
          <w:spacing w:val="-15"/>
          <w:szCs w:val="18"/>
        </w:rPr>
        <w:t xml:space="preserve"> </w:t>
      </w:r>
      <w:r w:rsidRPr="00193EFC">
        <w:rPr>
          <w:rFonts w:eastAsia="Arial" w:cstheme="minorHAnsi"/>
          <w:szCs w:val="18"/>
        </w:rPr>
        <w:t xml:space="preserve">in accordance with condition </w:t>
      </w:r>
      <w:hyperlink w:anchor="_bookmark36" w:history="1">
        <w:r w:rsidRPr="00193EFC">
          <w:rPr>
            <w:rFonts w:eastAsia="Arial" w:cstheme="minorHAnsi"/>
            <w:szCs w:val="18"/>
          </w:rPr>
          <w:t>18</w:t>
        </w:r>
      </w:hyperlink>
      <w:r w:rsidRPr="00193EFC">
        <w:rPr>
          <w:rFonts w:eastAsia="Arial" w:cstheme="minorHAnsi"/>
          <w:szCs w:val="18"/>
        </w:rPr>
        <w:t xml:space="preserve"> (Contractor’s</w:t>
      </w:r>
      <w:r w:rsidRPr="00193EFC">
        <w:rPr>
          <w:rFonts w:eastAsia="Arial" w:cstheme="minorHAnsi"/>
          <w:spacing w:val="-6"/>
          <w:szCs w:val="18"/>
        </w:rPr>
        <w:t xml:space="preserve"> </w:t>
      </w:r>
      <w:r w:rsidRPr="00193EFC">
        <w:rPr>
          <w:rFonts w:eastAsia="Arial" w:cstheme="minorHAnsi"/>
          <w:szCs w:val="18"/>
        </w:rPr>
        <w:t>Records).</w:t>
      </w:r>
    </w:p>
    <w:p w14:paraId="2A25D2C7" w14:textId="77777777" w:rsidR="008238D8" w:rsidRPr="00193EFC" w:rsidRDefault="008238D8" w:rsidP="00C070B5">
      <w:pPr>
        <w:pStyle w:val="ListParagraph"/>
        <w:numPr>
          <w:ilvl w:val="0"/>
          <w:numId w:val="25"/>
        </w:numPr>
        <w:tabs>
          <w:tab w:val="left" w:pos="622"/>
        </w:tabs>
        <w:ind w:left="120" w:right="233" w:firstLine="0"/>
        <w:jc w:val="left"/>
        <w:rPr>
          <w:rFonts w:eastAsia="Arial" w:cstheme="minorHAnsi"/>
          <w:szCs w:val="18"/>
        </w:rPr>
      </w:pPr>
      <w:r w:rsidRPr="00193EFC">
        <w:rPr>
          <w:rFonts w:cstheme="minorHAnsi"/>
          <w:szCs w:val="18"/>
        </w:rPr>
        <w:t>This Condition is concerned with the supply</w:t>
      </w:r>
      <w:r w:rsidRPr="00193EFC">
        <w:rPr>
          <w:rFonts w:cstheme="minorHAnsi"/>
          <w:spacing w:val="-7"/>
          <w:szCs w:val="18"/>
        </w:rPr>
        <w:t xml:space="preserve"> </w:t>
      </w:r>
      <w:r w:rsidRPr="00193EFC">
        <w:rPr>
          <w:rFonts w:cstheme="minorHAnsi"/>
          <w:szCs w:val="18"/>
        </w:rPr>
        <w:t>of Packaging suitable to protect and ease handling,</w:t>
      </w:r>
      <w:r w:rsidRPr="00193EFC">
        <w:rPr>
          <w:rFonts w:cstheme="minorHAnsi"/>
          <w:spacing w:val="-18"/>
          <w:szCs w:val="18"/>
        </w:rPr>
        <w:t xml:space="preserve"> </w:t>
      </w:r>
      <w:r w:rsidRPr="00193EFC">
        <w:rPr>
          <w:rFonts w:cstheme="minorHAnsi"/>
          <w:szCs w:val="18"/>
        </w:rPr>
        <w:t>transport and storage of specified items. Where there is a failure</w:t>
      </w:r>
      <w:r w:rsidRPr="00193EFC">
        <w:rPr>
          <w:rFonts w:cstheme="minorHAnsi"/>
          <w:spacing w:val="-20"/>
          <w:szCs w:val="18"/>
        </w:rPr>
        <w:t xml:space="preserve"> </w:t>
      </w:r>
      <w:r w:rsidRPr="00193EFC">
        <w:rPr>
          <w:rFonts w:cstheme="minorHAnsi"/>
          <w:szCs w:val="18"/>
        </w:rPr>
        <w:t>of suitable Packaging (a design failure), or Packaging fails</w:t>
      </w:r>
      <w:r w:rsidRPr="00193EFC">
        <w:rPr>
          <w:rFonts w:cstheme="minorHAnsi"/>
          <w:spacing w:val="-26"/>
          <w:szCs w:val="18"/>
        </w:rPr>
        <w:t xml:space="preserve"> </w:t>
      </w:r>
      <w:r w:rsidRPr="00193EFC">
        <w:rPr>
          <w:rFonts w:cstheme="minorHAnsi"/>
          <w:szCs w:val="18"/>
        </w:rPr>
        <w:t>and this is attributed to the Packaging supplier, then the</w:t>
      </w:r>
      <w:r w:rsidRPr="00193EFC">
        <w:rPr>
          <w:rFonts w:cstheme="minorHAnsi"/>
          <w:spacing w:val="-25"/>
          <w:szCs w:val="18"/>
        </w:rPr>
        <w:t xml:space="preserve"> </w:t>
      </w:r>
      <w:r w:rsidRPr="00193EFC">
        <w:rPr>
          <w:rFonts w:cstheme="minorHAnsi"/>
          <w:szCs w:val="18"/>
        </w:rPr>
        <w:t>supplier shall be liable for the cost of replacing the</w:t>
      </w:r>
      <w:r w:rsidRPr="00193EFC">
        <w:rPr>
          <w:rFonts w:cstheme="minorHAnsi"/>
          <w:spacing w:val="-15"/>
          <w:szCs w:val="18"/>
        </w:rPr>
        <w:t xml:space="preserve"> </w:t>
      </w:r>
      <w:r w:rsidRPr="00193EFC">
        <w:rPr>
          <w:rFonts w:cstheme="minorHAnsi"/>
          <w:szCs w:val="18"/>
        </w:rPr>
        <w:t>Packaging.</w:t>
      </w:r>
    </w:p>
    <w:p w14:paraId="0813E234" w14:textId="77777777" w:rsidR="008238D8" w:rsidRPr="00193EFC" w:rsidRDefault="008238D8" w:rsidP="00C070B5">
      <w:pPr>
        <w:pStyle w:val="ListParagraph"/>
        <w:numPr>
          <w:ilvl w:val="0"/>
          <w:numId w:val="25"/>
        </w:numPr>
        <w:tabs>
          <w:tab w:val="left" w:pos="622"/>
        </w:tabs>
        <w:ind w:left="119" w:right="582" w:firstLine="0"/>
        <w:jc w:val="left"/>
        <w:rPr>
          <w:rFonts w:eastAsia="Arial" w:cstheme="minorHAnsi"/>
          <w:szCs w:val="18"/>
        </w:rPr>
      </w:pPr>
      <w:r w:rsidRPr="00193EFC">
        <w:rPr>
          <w:rFonts w:cstheme="minorHAnsi"/>
          <w:szCs w:val="18"/>
        </w:rPr>
        <w:t>Liability for other losses resulting from</w:t>
      </w:r>
      <w:r w:rsidRPr="00193EFC">
        <w:rPr>
          <w:rFonts w:cstheme="minorHAnsi"/>
          <w:spacing w:val="-19"/>
          <w:szCs w:val="18"/>
        </w:rPr>
        <w:t xml:space="preserve"> </w:t>
      </w:r>
      <w:r w:rsidRPr="00193EFC">
        <w:rPr>
          <w:rFonts w:cstheme="minorHAnsi"/>
          <w:szCs w:val="18"/>
        </w:rPr>
        <w:t>Packaging failure or resulting from damage to Packaging, (such</w:t>
      </w:r>
      <w:r w:rsidRPr="00193EFC">
        <w:rPr>
          <w:rFonts w:cstheme="minorHAnsi"/>
          <w:spacing w:val="-21"/>
          <w:szCs w:val="18"/>
        </w:rPr>
        <w:t xml:space="preserve"> </w:t>
      </w:r>
      <w:r w:rsidRPr="00193EFC">
        <w:rPr>
          <w:rFonts w:cstheme="minorHAnsi"/>
          <w:szCs w:val="18"/>
        </w:rPr>
        <w:t>as damage to the packaged item etc.), shall be</w:t>
      </w:r>
      <w:r w:rsidRPr="00193EFC">
        <w:rPr>
          <w:rFonts w:cstheme="minorHAnsi"/>
          <w:spacing w:val="-16"/>
          <w:szCs w:val="18"/>
        </w:rPr>
        <w:t xml:space="preserve"> </w:t>
      </w:r>
      <w:r w:rsidRPr="00193EFC">
        <w:rPr>
          <w:rFonts w:cstheme="minorHAnsi"/>
          <w:szCs w:val="18"/>
        </w:rPr>
        <w:t>specified elsewhere in the</w:t>
      </w:r>
      <w:r w:rsidRPr="00193EFC">
        <w:rPr>
          <w:rFonts w:cstheme="minorHAnsi"/>
          <w:spacing w:val="-1"/>
          <w:szCs w:val="18"/>
        </w:rPr>
        <w:t xml:space="preserve"> </w:t>
      </w:r>
      <w:r w:rsidRPr="00193EFC">
        <w:rPr>
          <w:rFonts w:cstheme="minorHAnsi"/>
          <w:szCs w:val="18"/>
        </w:rPr>
        <w:t>Contract.</w:t>
      </w:r>
    </w:p>
    <w:p w14:paraId="7DD9AA6C" w14:textId="77777777" w:rsidR="008238D8" w:rsidRPr="00193EFC" w:rsidRDefault="008238D8" w:rsidP="00C070B5">
      <w:pPr>
        <w:pStyle w:val="ListParagraph"/>
        <w:numPr>
          <w:ilvl w:val="0"/>
          <w:numId w:val="25"/>
        </w:numPr>
        <w:tabs>
          <w:tab w:val="left" w:pos="622"/>
        </w:tabs>
        <w:ind w:left="119" w:right="171" w:firstLine="0"/>
        <w:jc w:val="left"/>
        <w:rPr>
          <w:rFonts w:eastAsia="Arial" w:cstheme="minorHAnsi"/>
          <w:szCs w:val="18"/>
        </w:rPr>
      </w:pPr>
      <w:r w:rsidRPr="00193EFC">
        <w:rPr>
          <w:rFonts w:cstheme="minorHAnsi"/>
          <w:szCs w:val="18"/>
        </w:rPr>
        <w:t>General requirements for service Packaging,</w:t>
      </w:r>
      <w:r w:rsidRPr="00193EFC">
        <w:rPr>
          <w:rFonts w:cstheme="minorHAnsi"/>
          <w:spacing w:val="-20"/>
          <w:szCs w:val="18"/>
        </w:rPr>
        <w:t xml:space="preserve"> </w:t>
      </w:r>
      <w:r w:rsidRPr="00193EFC">
        <w:rPr>
          <w:rFonts w:cstheme="minorHAnsi"/>
          <w:szCs w:val="18"/>
        </w:rPr>
        <w:t>including details of UK and NATO MLP and Commercial</w:t>
      </w:r>
      <w:r w:rsidRPr="00193EFC">
        <w:rPr>
          <w:rFonts w:cstheme="minorHAnsi"/>
          <w:spacing w:val="-12"/>
          <w:szCs w:val="18"/>
        </w:rPr>
        <w:t xml:space="preserve"> </w:t>
      </w:r>
      <w:r w:rsidRPr="00193EFC">
        <w:rPr>
          <w:rFonts w:cstheme="minorHAnsi"/>
          <w:szCs w:val="18"/>
        </w:rPr>
        <w:t>Packaging descriptions, are contained in Def Stan 81-041 (Part</w:t>
      </w:r>
      <w:r w:rsidRPr="00193EFC">
        <w:rPr>
          <w:rFonts w:cstheme="minorHAnsi"/>
          <w:spacing w:val="-11"/>
          <w:szCs w:val="18"/>
        </w:rPr>
        <w:t xml:space="preserve"> </w:t>
      </w:r>
      <w:r w:rsidRPr="00193EFC">
        <w:rPr>
          <w:rFonts w:cstheme="minorHAnsi"/>
          <w:szCs w:val="18"/>
        </w:rPr>
        <w:t xml:space="preserve">1) "Packaging of </w:t>
      </w:r>
      <w:proofErr w:type="spellStart"/>
      <w:r w:rsidRPr="00193EFC">
        <w:rPr>
          <w:rFonts w:cstheme="minorHAnsi"/>
          <w:szCs w:val="18"/>
        </w:rPr>
        <w:t>Defence</w:t>
      </w:r>
      <w:proofErr w:type="spellEnd"/>
      <w:r w:rsidRPr="00193EFC">
        <w:rPr>
          <w:rFonts w:cstheme="minorHAnsi"/>
          <w:szCs w:val="18"/>
        </w:rPr>
        <w:t xml:space="preserve"> Materiel". Def Stans,</w:t>
      </w:r>
      <w:r w:rsidRPr="00193EFC">
        <w:rPr>
          <w:rFonts w:cstheme="minorHAnsi"/>
          <w:spacing w:val="-8"/>
          <w:szCs w:val="18"/>
        </w:rPr>
        <w:t xml:space="preserve"> </w:t>
      </w:r>
      <w:r w:rsidRPr="00193EFC">
        <w:rPr>
          <w:rFonts w:cstheme="minorHAnsi"/>
          <w:szCs w:val="18"/>
        </w:rPr>
        <w:t xml:space="preserve">NATO </w:t>
      </w:r>
      <w:proofErr w:type="spellStart"/>
      <w:r w:rsidRPr="00193EFC">
        <w:rPr>
          <w:rFonts w:cstheme="minorHAnsi"/>
          <w:szCs w:val="18"/>
        </w:rPr>
        <w:t>Standardisation</w:t>
      </w:r>
      <w:proofErr w:type="spellEnd"/>
      <w:r w:rsidRPr="00193EFC">
        <w:rPr>
          <w:rFonts w:cstheme="minorHAnsi"/>
          <w:szCs w:val="18"/>
        </w:rPr>
        <w:t xml:space="preserve"> Agreements (STANAGs), and</w:t>
      </w:r>
      <w:r w:rsidRPr="00193EFC">
        <w:rPr>
          <w:rFonts w:cstheme="minorHAnsi"/>
          <w:spacing w:val="-4"/>
          <w:szCs w:val="18"/>
        </w:rPr>
        <w:t xml:space="preserve"> </w:t>
      </w:r>
      <w:r w:rsidRPr="00193EFC">
        <w:rPr>
          <w:rFonts w:cstheme="minorHAnsi"/>
          <w:szCs w:val="18"/>
        </w:rPr>
        <w:t xml:space="preserve">further information are available from the </w:t>
      </w:r>
      <w:proofErr w:type="spellStart"/>
      <w:r w:rsidRPr="00193EFC">
        <w:rPr>
          <w:rFonts w:cstheme="minorHAnsi"/>
          <w:szCs w:val="18"/>
        </w:rPr>
        <w:t>DStan</w:t>
      </w:r>
      <w:proofErr w:type="spellEnd"/>
      <w:r w:rsidRPr="00193EFC">
        <w:rPr>
          <w:rFonts w:cstheme="minorHAnsi"/>
          <w:szCs w:val="18"/>
        </w:rPr>
        <w:t xml:space="preserve"> internet site</w:t>
      </w:r>
      <w:r w:rsidRPr="00193EFC">
        <w:rPr>
          <w:rFonts w:cstheme="minorHAnsi"/>
          <w:spacing w:val="-12"/>
          <w:szCs w:val="18"/>
        </w:rPr>
        <w:t xml:space="preserve"> </w:t>
      </w:r>
      <w:r w:rsidRPr="00193EFC">
        <w:rPr>
          <w:rFonts w:cstheme="minorHAnsi"/>
          <w:szCs w:val="18"/>
        </w:rPr>
        <w:t xml:space="preserve">at: </w:t>
      </w:r>
      <w:hyperlink r:id="rId14">
        <w:r w:rsidRPr="00193EFC">
          <w:rPr>
            <w:rFonts w:cstheme="minorHAnsi"/>
            <w:color w:val="0000FF"/>
            <w:szCs w:val="18"/>
            <w:u w:val="single" w:color="0000FF"/>
          </w:rPr>
          <w:t>https://www.dstan.mod.uk/</w:t>
        </w:r>
      </w:hyperlink>
    </w:p>
    <w:p w14:paraId="226BE0A8" w14:textId="77777777" w:rsidR="008238D8" w:rsidRPr="00193EFC" w:rsidRDefault="008238D8" w:rsidP="00C070B5">
      <w:pPr>
        <w:pStyle w:val="ListParagraph"/>
        <w:numPr>
          <w:ilvl w:val="0"/>
          <w:numId w:val="25"/>
        </w:numPr>
        <w:tabs>
          <w:tab w:val="left" w:pos="622"/>
        </w:tabs>
        <w:ind w:right="130" w:firstLine="2"/>
        <w:jc w:val="left"/>
        <w:rPr>
          <w:rFonts w:eastAsia="Arial" w:cstheme="minorHAnsi"/>
          <w:szCs w:val="18"/>
        </w:rPr>
      </w:pPr>
      <w:r w:rsidRPr="00193EFC">
        <w:rPr>
          <w:rFonts w:cstheme="minorHAnsi"/>
          <w:szCs w:val="18"/>
        </w:rPr>
        <w:t>Unless specifically stated otherwise in the invitation</w:t>
      </w:r>
      <w:r w:rsidRPr="00193EFC">
        <w:rPr>
          <w:rFonts w:cstheme="minorHAnsi"/>
          <w:spacing w:val="-16"/>
          <w:szCs w:val="18"/>
        </w:rPr>
        <w:t xml:space="preserve"> </w:t>
      </w:r>
      <w:r w:rsidRPr="00193EFC">
        <w:rPr>
          <w:rFonts w:cstheme="minorHAnsi"/>
          <w:szCs w:val="18"/>
        </w:rPr>
        <w:t>to tender or the Contract, reference to any standard</w:t>
      </w:r>
      <w:r w:rsidRPr="00193EFC">
        <w:rPr>
          <w:rFonts w:cstheme="minorHAnsi"/>
          <w:spacing w:val="-16"/>
          <w:szCs w:val="18"/>
        </w:rPr>
        <w:t xml:space="preserve"> </w:t>
      </w:r>
      <w:r w:rsidRPr="00193EFC">
        <w:rPr>
          <w:rFonts w:cstheme="minorHAnsi"/>
          <w:szCs w:val="18"/>
        </w:rPr>
        <w:t xml:space="preserve">including Def Stans or STANAGs in any invitation to tender </w:t>
      </w:r>
      <w:proofErr w:type="gramStart"/>
      <w:r w:rsidRPr="00193EFC">
        <w:rPr>
          <w:rFonts w:cstheme="minorHAnsi"/>
          <w:szCs w:val="18"/>
        </w:rPr>
        <w:t>or</w:t>
      </w:r>
      <w:r w:rsidRPr="00193EFC">
        <w:rPr>
          <w:rFonts w:cstheme="minorHAnsi"/>
          <w:spacing w:val="-27"/>
          <w:szCs w:val="18"/>
        </w:rPr>
        <w:t xml:space="preserve">  </w:t>
      </w:r>
      <w:r w:rsidRPr="00193EFC">
        <w:rPr>
          <w:rFonts w:cstheme="minorHAnsi"/>
          <w:szCs w:val="18"/>
        </w:rPr>
        <w:t>Contract</w:t>
      </w:r>
      <w:proofErr w:type="gramEnd"/>
      <w:r w:rsidRPr="00193EFC">
        <w:rPr>
          <w:rFonts w:cstheme="minorHAnsi"/>
          <w:szCs w:val="18"/>
        </w:rPr>
        <w:t xml:space="preserve"> document means the edition and all amendments extant at the date of such tender or Contract.</w:t>
      </w:r>
    </w:p>
    <w:p w14:paraId="1F964468" w14:textId="77777777" w:rsidR="008238D8" w:rsidRPr="00193EFC" w:rsidRDefault="008238D8" w:rsidP="00C070B5">
      <w:pPr>
        <w:pStyle w:val="ListParagraph"/>
        <w:numPr>
          <w:ilvl w:val="0"/>
          <w:numId w:val="25"/>
        </w:numPr>
        <w:tabs>
          <w:tab w:val="left" w:pos="622"/>
        </w:tabs>
        <w:ind w:left="120" w:right="144" w:firstLine="0"/>
        <w:jc w:val="left"/>
        <w:rPr>
          <w:rFonts w:eastAsia="Arial" w:cstheme="minorHAnsi"/>
          <w:szCs w:val="18"/>
        </w:rPr>
      </w:pPr>
      <w:r w:rsidRPr="00193EFC">
        <w:rPr>
          <w:rFonts w:cstheme="minorHAnsi"/>
          <w:szCs w:val="18"/>
        </w:rPr>
        <w:t>In the event of conflict between the Contract and</w:t>
      </w:r>
      <w:r w:rsidRPr="00193EFC">
        <w:rPr>
          <w:rFonts w:cstheme="minorHAnsi"/>
          <w:spacing w:val="-18"/>
          <w:szCs w:val="18"/>
        </w:rPr>
        <w:t xml:space="preserve"> </w:t>
      </w:r>
      <w:r w:rsidRPr="00193EFC">
        <w:rPr>
          <w:rFonts w:cstheme="minorHAnsi"/>
          <w:szCs w:val="18"/>
        </w:rPr>
        <w:t>Def Stan 81-041, the Contract shall take</w:t>
      </w:r>
      <w:r w:rsidRPr="00193EFC">
        <w:rPr>
          <w:rFonts w:cstheme="minorHAnsi"/>
          <w:spacing w:val="-7"/>
          <w:szCs w:val="18"/>
        </w:rPr>
        <w:t xml:space="preserve"> </w:t>
      </w:r>
      <w:r w:rsidRPr="00193EFC">
        <w:rPr>
          <w:rFonts w:cstheme="minorHAnsi"/>
          <w:szCs w:val="18"/>
        </w:rPr>
        <w:t>precedence.</w:t>
      </w:r>
    </w:p>
    <w:p w14:paraId="62CB062C" w14:textId="77777777" w:rsidR="008238D8" w:rsidRPr="00193EFC" w:rsidRDefault="008238D8" w:rsidP="008238D8">
      <w:pPr>
        <w:pStyle w:val="Heading3"/>
        <w:rPr>
          <w:rFonts w:asciiTheme="minorHAnsi" w:hAnsiTheme="minorHAnsi" w:cstheme="minorHAnsi"/>
          <w:b w:val="0"/>
          <w:bCs w:val="0"/>
        </w:rPr>
      </w:pPr>
      <w:bookmarkStart w:id="37" w:name="_Toc68177569"/>
      <w:r w:rsidRPr="00193EFC">
        <w:rPr>
          <w:rFonts w:asciiTheme="minorHAnsi" w:hAnsiTheme="minorHAnsi" w:cstheme="minorHAnsi"/>
        </w:rPr>
        <w:t>Supply of Hazardous Materials or Substances</w:t>
      </w:r>
      <w:r w:rsidRPr="00193EFC">
        <w:rPr>
          <w:rFonts w:asciiTheme="minorHAnsi" w:hAnsiTheme="minorHAnsi" w:cstheme="minorHAnsi"/>
          <w:spacing w:val="-20"/>
        </w:rPr>
        <w:t xml:space="preserve"> </w:t>
      </w:r>
      <w:r w:rsidRPr="00193EFC">
        <w:rPr>
          <w:rFonts w:asciiTheme="minorHAnsi" w:hAnsiTheme="minorHAnsi" w:cstheme="minorHAnsi"/>
        </w:rPr>
        <w:t>in</w:t>
      </w:r>
      <w:r w:rsidRPr="00193EFC">
        <w:rPr>
          <w:rFonts w:asciiTheme="minorHAnsi" w:hAnsiTheme="minorHAnsi" w:cstheme="minorHAnsi"/>
          <w:spacing w:val="-2"/>
        </w:rPr>
        <w:t xml:space="preserve"> </w:t>
      </w:r>
      <w:r w:rsidRPr="00193EFC">
        <w:rPr>
          <w:rFonts w:asciiTheme="minorHAnsi" w:hAnsiTheme="minorHAnsi" w:cstheme="minorHAnsi"/>
        </w:rPr>
        <w:t>Contractor</w:t>
      </w:r>
      <w:r w:rsidRPr="00193EFC">
        <w:rPr>
          <w:rFonts w:asciiTheme="minorHAnsi" w:hAnsiTheme="minorHAnsi" w:cstheme="minorHAnsi"/>
          <w:spacing w:val="-2"/>
        </w:rPr>
        <w:t xml:space="preserve"> </w:t>
      </w:r>
      <w:r w:rsidRPr="00193EFC">
        <w:rPr>
          <w:rFonts w:asciiTheme="minorHAnsi" w:hAnsiTheme="minorHAnsi" w:cstheme="minorHAnsi"/>
        </w:rPr>
        <w:t>Deliverables</w:t>
      </w:r>
      <w:bookmarkEnd w:id="37"/>
    </w:p>
    <w:p w14:paraId="21B8AF43" w14:textId="77777777" w:rsidR="008238D8" w:rsidRPr="00193EFC" w:rsidRDefault="008238D8" w:rsidP="00C070B5">
      <w:pPr>
        <w:pStyle w:val="ListParagraph"/>
        <w:numPr>
          <w:ilvl w:val="0"/>
          <w:numId w:val="29"/>
        </w:numPr>
        <w:tabs>
          <w:tab w:val="left" w:pos="622"/>
        </w:tabs>
        <w:spacing w:before="4"/>
        <w:ind w:firstLine="0"/>
        <w:rPr>
          <w:rFonts w:eastAsia="Arial" w:cstheme="minorHAnsi"/>
          <w:szCs w:val="18"/>
        </w:rPr>
      </w:pPr>
      <w:r w:rsidRPr="00193EFC">
        <w:rPr>
          <w:rFonts w:cstheme="minorHAnsi"/>
          <w:szCs w:val="18"/>
        </w:rPr>
        <w:t>The Contractor shall provide to the</w:t>
      </w:r>
      <w:r w:rsidRPr="00193EFC">
        <w:rPr>
          <w:rFonts w:cstheme="minorHAnsi"/>
          <w:spacing w:val="-2"/>
          <w:szCs w:val="18"/>
        </w:rPr>
        <w:t xml:space="preserve"> </w:t>
      </w:r>
      <w:r w:rsidRPr="00193EFC">
        <w:rPr>
          <w:rFonts w:cstheme="minorHAnsi"/>
          <w:szCs w:val="18"/>
        </w:rPr>
        <w:t>Authority:</w:t>
      </w:r>
    </w:p>
    <w:p w14:paraId="452858AF" w14:textId="77777777" w:rsidR="008238D8" w:rsidRPr="00193EFC" w:rsidRDefault="008238D8" w:rsidP="00C070B5">
      <w:pPr>
        <w:pStyle w:val="ListParagraph"/>
        <w:numPr>
          <w:ilvl w:val="1"/>
          <w:numId w:val="29"/>
        </w:numPr>
        <w:tabs>
          <w:tab w:val="left" w:pos="1134"/>
        </w:tabs>
        <w:spacing w:before="2"/>
        <w:ind w:right="85" w:firstLine="0"/>
        <w:rPr>
          <w:rFonts w:eastAsia="Arial" w:cstheme="minorHAnsi"/>
          <w:szCs w:val="18"/>
        </w:rPr>
      </w:pPr>
      <w:r w:rsidRPr="00193EFC">
        <w:rPr>
          <w:rFonts w:cstheme="minorHAnsi"/>
          <w:szCs w:val="18"/>
        </w:rPr>
        <w:t>for each hazardous material or</w:t>
      </w:r>
      <w:r w:rsidRPr="00193EFC">
        <w:rPr>
          <w:rFonts w:cstheme="minorHAnsi"/>
          <w:spacing w:val="-14"/>
          <w:szCs w:val="18"/>
        </w:rPr>
        <w:t xml:space="preserve"> </w:t>
      </w:r>
      <w:r w:rsidRPr="00193EFC">
        <w:rPr>
          <w:rFonts w:cstheme="minorHAnsi"/>
          <w:szCs w:val="18"/>
        </w:rPr>
        <w:t>substance supplied, a Safety Data Sheet (SDS) in</w:t>
      </w:r>
      <w:r w:rsidRPr="00193EFC">
        <w:rPr>
          <w:rFonts w:cstheme="minorHAnsi"/>
          <w:spacing w:val="-16"/>
          <w:szCs w:val="18"/>
        </w:rPr>
        <w:t xml:space="preserve"> </w:t>
      </w:r>
      <w:r w:rsidRPr="00193EFC">
        <w:rPr>
          <w:rFonts w:cstheme="minorHAnsi"/>
          <w:szCs w:val="18"/>
        </w:rPr>
        <w:t>accordance with the extant Chemicals (Hazard Information</w:t>
      </w:r>
      <w:r w:rsidRPr="00193EFC">
        <w:rPr>
          <w:rFonts w:cstheme="minorHAnsi"/>
          <w:spacing w:val="-12"/>
          <w:szCs w:val="18"/>
        </w:rPr>
        <w:t xml:space="preserve"> </w:t>
      </w:r>
      <w:r w:rsidRPr="00193EFC">
        <w:rPr>
          <w:rFonts w:cstheme="minorHAnsi"/>
          <w:szCs w:val="18"/>
        </w:rPr>
        <w:t>and Packaging for Supply) Regulations (CHIP) and /</w:t>
      </w:r>
      <w:r w:rsidRPr="00193EFC">
        <w:rPr>
          <w:rFonts w:cstheme="minorHAnsi"/>
          <w:spacing w:val="-16"/>
          <w:szCs w:val="18"/>
        </w:rPr>
        <w:t xml:space="preserve"> </w:t>
      </w:r>
      <w:r w:rsidRPr="00193EFC">
        <w:rPr>
          <w:rFonts w:cstheme="minorHAnsi"/>
          <w:szCs w:val="18"/>
        </w:rPr>
        <w:t>or the Classification, Labelling and Packaging</w:t>
      </w:r>
      <w:r w:rsidRPr="00193EFC">
        <w:rPr>
          <w:rFonts w:cstheme="minorHAnsi"/>
          <w:spacing w:val="-11"/>
          <w:szCs w:val="18"/>
        </w:rPr>
        <w:t xml:space="preserve"> </w:t>
      </w:r>
      <w:r w:rsidRPr="00193EFC">
        <w:rPr>
          <w:rFonts w:cstheme="minorHAnsi"/>
          <w:szCs w:val="18"/>
        </w:rPr>
        <w:t>(CLP) Regulation 1272/2008 (whichever is applicable),</w:t>
      </w:r>
      <w:r w:rsidRPr="00193EFC">
        <w:rPr>
          <w:rFonts w:cstheme="minorHAnsi"/>
          <w:spacing w:val="-21"/>
          <w:szCs w:val="18"/>
        </w:rPr>
        <w:t xml:space="preserve"> </w:t>
      </w:r>
      <w:r w:rsidRPr="00193EFC">
        <w:rPr>
          <w:rFonts w:cstheme="minorHAnsi"/>
          <w:szCs w:val="18"/>
        </w:rPr>
        <w:t>and</w:t>
      </w:r>
    </w:p>
    <w:p w14:paraId="37DF0605" w14:textId="77777777" w:rsidR="008238D8" w:rsidRPr="00193EFC" w:rsidRDefault="008238D8" w:rsidP="00C070B5">
      <w:pPr>
        <w:pStyle w:val="ListParagraph"/>
        <w:numPr>
          <w:ilvl w:val="1"/>
          <w:numId w:val="29"/>
        </w:numPr>
        <w:tabs>
          <w:tab w:val="left" w:pos="1134"/>
        </w:tabs>
        <w:ind w:right="34" w:firstLine="0"/>
        <w:rPr>
          <w:rFonts w:eastAsia="Arial" w:cstheme="minorHAnsi"/>
          <w:szCs w:val="18"/>
        </w:rPr>
      </w:pPr>
      <w:r w:rsidRPr="00193EFC">
        <w:rPr>
          <w:rFonts w:cstheme="minorHAnsi"/>
          <w:szCs w:val="18"/>
        </w:rPr>
        <w:t>for each Contractor Deliverable</w:t>
      </w:r>
      <w:r w:rsidRPr="00193EFC">
        <w:rPr>
          <w:rFonts w:cstheme="minorHAnsi"/>
          <w:spacing w:val="-15"/>
          <w:szCs w:val="18"/>
        </w:rPr>
        <w:t xml:space="preserve"> </w:t>
      </w:r>
      <w:r w:rsidRPr="00193EFC">
        <w:rPr>
          <w:rFonts w:cstheme="minorHAnsi"/>
          <w:szCs w:val="18"/>
        </w:rPr>
        <w:t>containing hazardous materials or substances,</w:t>
      </w:r>
      <w:r w:rsidRPr="00193EFC">
        <w:rPr>
          <w:rFonts w:cstheme="minorHAnsi"/>
          <w:spacing w:val="-3"/>
          <w:szCs w:val="18"/>
        </w:rPr>
        <w:t xml:space="preserve"> </w:t>
      </w:r>
      <w:r w:rsidRPr="00193EFC">
        <w:rPr>
          <w:rFonts w:cstheme="minorHAnsi"/>
          <w:szCs w:val="18"/>
        </w:rPr>
        <w:t>safety information as required by the Health and Safety</w:t>
      </w:r>
      <w:r w:rsidRPr="00193EFC">
        <w:rPr>
          <w:rFonts w:cstheme="minorHAnsi"/>
          <w:spacing w:val="-14"/>
          <w:szCs w:val="18"/>
        </w:rPr>
        <w:t xml:space="preserve"> </w:t>
      </w:r>
      <w:r w:rsidRPr="00193EFC">
        <w:rPr>
          <w:rFonts w:cstheme="minorHAnsi"/>
          <w:szCs w:val="18"/>
        </w:rPr>
        <w:t xml:space="preserve">at Work, </w:t>
      </w:r>
      <w:proofErr w:type="spellStart"/>
      <w:r w:rsidRPr="00193EFC">
        <w:rPr>
          <w:rFonts w:cstheme="minorHAnsi"/>
          <w:szCs w:val="18"/>
        </w:rPr>
        <w:t>etc</w:t>
      </w:r>
      <w:proofErr w:type="spellEnd"/>
      <w:r w:rsidRPr="00193EFC">
        <w:rPr>
          <w:rFonts w:cstheme="minorHAnsi"/>
          <w:szCs w:val="18"/>
        </w:rPr>
        <w:t xml:space="preserve"> Act 1974, at the time of</w:t>
      </w:r>
      <w:r w:rsidRPr="00193EFC">
        <w:rPr>
          <w:rFonts w:cstheme="minorHAnsi"/>
          <w:spacing w:val="-7"/>
          <w:szCs w:val="18"/>
        </w:rPr>
        <w:t xml:space="preserve"> </w:t>
      </w:r>
      <w:r w:rsidRPr="00193EFC">
        <w:rPr>
          <w:rFonts w:cstheme="minorHAnsi"/>
          <w:szCs w:val="18"/>
        </w:rPr>
        <w:t>supply.</w:t>
      </w:r>
    </w:p>
    <w:p w14:paraId="01F6BC7F" w14:textId="77777777" w:rsidR="008238D8" w:rsidRPr="00193EFC" w:rsidRDefault="008238D8" w:rsidP="002D5D0C">
      <w:pPr>
        <w:pStyle w:val="BodyText"/>
        <w:tabs>
          <w:tab w:val="left" w:pos="1134"/>
        </w:tabs>
        <w:ind w:left="120" w:right="144"/>
        <w:rPr>
          <w:rFonts w:asciiTheme="minorHAnsi" w:hAnsiTheme="minorHAnsi" w:cstheme="minorHAnsi"/>
        </w:rPr>
      </w:pPr>
      <w:r w:rsidRPr="00193EFC">
        <w:rPr>
          <w:rFonts w:asciiTheme="minorHAnsi" w:hAnsiTheme="minorHAnsi" w:cstheme="minorHAnsi"/>
        </w:rPr>
        <w:t>Nothing in this Condition shall reduce or limit any</w:t>
      </w:r>
      <w:r w:rsidRPr="00193EFC">
        <w:rPr>
          <w:rFonts w:asciiTheme="minorHAnsi" w:hAnsiTheme="minorHAnsi" w:cstheme="minorHAnsi"/>
          <w:spacing w:val="-25"/>
        </w:rPr>
        <w:t xml:space="preserve"> </w:t>
      </w:r>
      <w:r w:rsidRPr="00193EFC">
        <w:rPr>
          <w:rFonts w:asciiTheme="minorHAnsi" w:hAnsiTheme="minorHAnsi" w:cstheme="minorHAnsi"/>
        </w:rPr>
        <w:t>statutory duty or legal obligation of the Authority or the</w:t>
      </w:r>
      <w:r w:rsidRPr="00193EFC">
        <w:rPr>
          <w:rFonts w:asciiTheme="minorHAnsi" w:hAnsiTheme="minorHAnsi" w:cstheme="minorHAnsi"/>
          <w:spacing w:val="-27"/>
        </w:rPr>
        <w:t xml:space="preserve"> </w:t>
      </w:r>
      <w:r w:rsidRPr="00193EFC">
        <w:rPr>
          <w:rFonts w:asciiTheme="minorHAnsi" w:hAnsiTheme="minorHAnsi" w:cstheme="minorHAnsi"/>
        </w:rPr>
        <w:t>Contractor.</w:t>
      </w:r>
    </w:p>
    <w:p w14:paraId="71A9FCF8" w14:textId="77777777" w:rsidR="008238D8" w:rsidRPr="00193EFC" w:rsidRDefault="008238D8" w:rsidP="00C070B5">
      <w:pPr>
        <w:pStyle w:val="ListParagraph"/>
        <w:numPr>
          <w:ilvl w:val="0"/>
          <w:numId w:val="29"/>
        </w:numPr>
        <w:tabs>
          <w:tab w:val="left" w:pos="622"/>
          <w:tab w:val="left" w:pos="1134"/>
        </w:tabs>
        <w:ind w:right="144" w:firstLine="0"/>
        <w:rPr>
          <w:rFonts w:eastAsia="Arial" w:cstheme="minorHAnsi"/>
          <w:szCs w:val="18"/>
        </w:rPr>
      </w:pPr>
      <w:r w:rsidRPr="00193EFC">
        <w:rPr>
          <w:rFonts w:cstheme="minorHAnsi"/>
          <w:szCs w:val="18"/>
        </w:rPr>
        <w:t>If the Contractor Deliverable contains</w:t>
      </w:r>
      <w:r w:rsidRPr="00193EFC">
        <w:rPr>
          <w:rFonts w:cstheme="minorHAnsi"/>
          <w:spacing w:val="-10"/>
          <w:szCs w:val="18"/>
        </w:rPr>
        <w:t xml:space="preserve"> </w:t>
      </w:r>
      <w:r w:rsidRPr="00193EFC">
        <w:rPr>
          <w:rFonts w:cstheme="minorHAnsi"/>
          <w:szCs w:val="18"/>
        </w:rPr>
        <w:t>hazardous materials or substances, or is a substance falling within</w:t>
      </w:r>
      <w:r w:rsidRPr="00193EFC">
        <w:rPr>
          <w:rFonts w:cstheme="minorHAnsi"/>
          <w:spacing w:val="-23"/>
          <w:szCs w:val="18"/>
        </w:rPr>
        <w:t xml:space="preserve"> </w:t>
      </w:r>
      <w:r w:rsidRPr="00193EFC">
        <w:rPr>
          <w:rFonts w:cstheme="minorHAnsi"/>
          <w:szCs w:val="18"/>
        </w:rPr>
        <w:t>the scope of the REACH Regulation (EC) No</w:t>
      </w:r>
      <w:r w:rsidRPr="00193EFC">
        <w:rPr>
          <w:rFonts w:cstheme="minorHAnsi"/>
          <w:spacing w:val="-9"/>
          <w:szCs w:val="18"/>
        </w:rPr>
        <w:t xml:space="preserve"> </w:t>
      </w:r>
      <w:r w:rsidRPr="00193EFC">
        <w:rPr>
          <w:rFonts w:cstheme="minorHAnsi"/>
          <w:szCs w:val="18"/>
        </w:rPr>
        <w:t>1907/2006:</w:t>
      </w:r>
    </w:p>
    <w:p w14:paraId="215AB613" w14:textId="77777777" w:rsidR="008238D8" w:rsidRPr="00193EFC" w:rsidRDefault="008238D8" w:rsidP="00C070B5">
      <w:pPr>
        <w:pStyle w:val="ListParagraph"/>
        <w:numPr>
          <w:ilvl w:val="1"/>
          <w:numId w:val="29"/>
        </w:numPr>
        <w:tabs>
          <w:tab w:val="left" w:pos="1134"/>
        </w:tabs>
        <w:ind w:right="30" w:firstLine="0"/>
        <w:rPr>
          <w:rFonts w:eastAsia="Arial" w:cstheme="minorHAnsi"/>
          <w:szCs w:val="18"/>
        </w:rPr>
      </w:pPr>
      <w:r w:rsidRPr="00193EFC">
        <w:rPr>
          <w:rFonts w:cstheme="minorHAnsi"/>
          <w:szCs w:val="18"/>
        </w:rPr>
        <w:t>the Contractor shall provide to</w:t>
      </w:r>
      <w:r w:rsidRPr="00193EFC">
        <w:rPr>
          <w:rFonts w:cstheme="minorHAnsi"/>
          <w:spacing w:val="-5"/>
          <w:szCs w:val="18"/>
        </w:rPr>
        <w:t xml:space="preserve"> </w:t>
      </w:r>
      <w:r w:rsidRPr="00193EFC">
        <w:rPr>
          <w:rFonts w:cstheme="minorHAnsi"/>
          <w:szCs w:val="18"/>
        </w:rPr>
        <w:t>the Authority an SDS for the substance in</w:t>
      </w:r>
      <w:r w:rsidRPr="00193EFC">
        <w:rPr>
          <w:rFonts w:cstheme="minorHAnsi"/>
          <w:spacing w:val="-15"/>
          <w:szCs w:val="18"/>
        </w:rPr>
        <w:t xml:space="preserve"> </w:t>
      </w:r>
      <w:r w:rsidRPr="00193EFC">
        <w:rPr>
          <w:rFonts w:cstheme="minorHAnsi"/>
          <w:szCs w:val="18"/>
        </w:rPr>
        <w:t>accordance with the Regulation. If the Contractor becomes</w:t>
      </w:r>
      <w:r w:rsidRPr="00193EFC">
        <w:rPr>
          <w:rFonts w:cstheme="minorHAnsi"/>
          <w:spacing w:val="-19"/>
          <w:szCs w:val="18"/>
        </w:rPr>
        <w:t xml:space="preserve"> </w:t>
      </w:r>
      <w:r w:rsidRPr="00193EFC">
        <w:rPr>
          <w:rFonts w:cstheme="minorHAnsi"/>
          <w:szCs w:val="18"/>
        </w:rPr>
        <w:t>aware of new information which may affect the</w:t>
      </w:r>
      <w:r w:rsidRPr="00193EFC">
        <w:rPr>
          <w:rFonts w:cstheme="minorHAnsi"/>
          <w:spacing w:val="-11"/>
          <w:szCs w:val="18"/>
        </w:rPr>
        <w:t xml:space="preserve"> </w:t>
      </w:r>
      <w:r w:rsidRPr="00193EFC">
        <w:rPr>
          <w:rFonts w:cstheme="minorHAnsi"/>
          <w:szCs w:val="18"/>
        </w:rPr>
        <w:t>risk management measures or new information on</w:t>
      </w:r>
      <w:r w:rsidRPr="00193EFC">
        <w:rPr>
          <w:rFonts w:cstheme="minorHAnsi"/>
          <w:spacing w:val="-10"/>
          <w:szCs w:val="18"/>
        </w:rPr>
        <w:t xml:space="preserve"> </w:t>
      </w:r>
      <w:r w:rsidRPr="00193EFC">
        <w:rPr>
          <w:rFonts w:cstheme="minorHAnsi"/>
          <w:szCs w:val="18"/>
        </w:rPr>
        <w:t>the hazard, the Contractor shall update the SDS</w:t>
      </w:r>
      <w:r w:rsidRPr="00193EFC">
        <w:rPr>
          <w:rFonts w:cstheme="minorHAnsi"/>
          <w:spacing w:val="-11"/>
          <w:szCs w:val="18"/>
        </w:rPr>
        <w:t xml:space="preserve"> </w:t>
      </w:r>
      <w:r w:rsidRPr="00193EFC">
        <w:rPr>
          <w:rFonts w:cstheme="minorHAnsi"/>
          <w:szCs w:val="18"/>
        </w:rPr>
        <w:t>and forward it to the Authority and to the address listed</w:t>
      </w:r>
      <w:r w:rsidRPr="00193EFC">
        <w:rPr>
          <w:rFonts w:cstheme="minorHAnsi"/>
          <w:spacing w:val="-19"/>
          <w:szCs w:val="18"/>
        </w:rPr>
        <w:t xml:space="preserve"> </w:t>
      </w:r>
      <w:r w:rsidRPr="00193EFC">
        <w:rPr>
          <w:rFonts w:cstheme="minorHAnsi"/>
          <w:szCs w:val="18"/>
        </w:rPr>
        <w:t xml:space="preserve">in clause </w:t>
      </w:r>
      <w:hyperlink w:anchor="_bookmark58" w:history="1">
        <w:r w:rsidRPr="00193EFC">
          <w:rPr>
            <w:rFonts w:cstheme="minorHAnsi"/>
            <w:szCs w:val="18"/>
          </w:rPr>
          <w:t>24.h</w:t>
        </w:r>
      </w:hyperlink>
      <w:r w:rsidRPr="00193EFC">
        <w:rPr>
          <w:rFonts w:cstheme="minorHAnsi"/>
          <w:szCs w:val="18"/>
        </w:rPr>
        <w:t xml:space="preserve"> below,</w:t>
      </w:r>
      <w:r w:rsidRPr="00193EFC">
        <w:rPr>
          <w:rFonts w:cstheme="minorHAnsi"/>
          <w:spacing w:val="-5"/>
          <w:szCs w:val="18"/>
        </w:rPr>
        <w:t xml:space="preserve"> </w:t>
      </w:r>
      <w:r w:rsidRPr="00193EFC">
        <w:rPr>
          <w:rFonts w:cstheme="minorHAnsi"/>
          <w:szCs w:val="18"/>
        </w:rPr>
        <w:t>and</w:t>
      </w:r>
    </w:p>
    <w:p w14:paraId="3007CAC0" w14:textId="77777777" w:rsidR="008238D8" w:rsidRPr="00193EFC" w:rsidRDefault="008238D8" w:rsidP="00C070B5">
      <w:pPr>
        <w:pStyle w:val="ListParagraph"/>
        <w:numPr>
          <w:ilvl w:val="1"/>
          <w:numId w:val="29"/>
        </w:numPr>
        <w:tabs>
          <w:tab w:val="left" w:pos="1134"/>
        </w:tabs>
        <w:ind w:right="34" w:firstLine="0"/>
        <w:rPr>
          <w:rFonts w:eastAsia="Arial" w:cstheme="minorHAnsi"/>
          <w:szCs w:val="18"/>
        </w:rPr>
      </w:pPr>
      <w:r w:rsidRPr="00193EFC">
        <w:rPr>
          <w:rFonts w:cstheme="minorHAnsi"/>
          <w:szCs w:val="18"/>
        </w:rPr>
        <w:t>the Authority, if it becomes aware of</w:t>
      </w:r>
      <w:r w:rsidRPr="00193EFC">
        <w:rPr>
          <w:rFonts w:cstheme="minorHAnsi"/>
          <w:spacing w:val="-12"/>
          <w:szCs w:val="18"/>
        </w:rPr>
        <w:t xml:space="preserve"> </w:t>
      </w:r>
      <w:r w:rsidRPr="00193EFC">
        <w:rPr>
          <w:rFonts w:cstheme="minorHAnsi"/>
          <w:szCs w:val="18"/>
        </w:rPr>
        <w:t>new information regarding the hazardous properties of</w:t>
      </w:r>
      <w:r w:rsidRPr="00193EFC">
        <w:rPr>
          <w:rFonts w:cstheme="minorHAnsi"/>
          <w:spacing w:val="-22"/>
          <w:szCs w:val="18"/>
        </w:rPr>
        <w:t xml:space="preserve"> </w:t>
      </w:r>
      <w:r w:rsidRPr="00193EFC">
        <w:rPr>
          <w:rFonts w:cstheme="minorHAnsi"/>
          <w:szCs w:val="18"/>
        </w:rPr>
        <w:t>the substance, or any other information that might</w:t>
      </w:r>
      <w:r w:rsidRPr="00193EFC">
        <w:rPr>
          <w:rFonts w:cstheme="minorHAnsi"/>
          <w:spacing w:val="-17"/>
          <w:szCs w:val="18"/>
        </w:rPr>
        <w:t xml:space="preserve"> </w:t>
      </w:r>
      <w:r w:rsidRPr="00193EFC">
        <w:rPr>
          <w:rFonts w:cstheme="minorHAnsi"/>
          <w:szCs w:val="18"/>
        </w:rPr>
        <w:t>call into question the appropriateness of the</w:t>
      </w:r>
      <w:r w:rsidRPr="00193EFC">
        <w:rPr>
          <w:rFonts w:cstheme="minorHAnsi"/>
          <w:spacing w:val="-5"/>
          <w:szCs w:val="18"/>
        </w:rPr>
        <w:t xml:space="preserve"> </w:t>
      </w:r>
      <w:r w:rsidRPr="00193EFC">
        <w:rPr>
          <w:rFonts w:cstheme="minorHAnsi"/>
          <w:szCs w:val="18"/>
        </w:rPr>
        <w:t>risk management measures identified in the</w:t>
      </w:r>
      <w:r w:rsidRPr="00193EFC">
        <w:rPr>
          <w:rFonts w:cstheme="minorHAnsi"/>
          <w:spacing w:val="-6"/>
          <w:szCs w:val="18"/>
        </w:rPr>
        <w:t xml:space="preserve"> </w:t>
      </w:r>
      <w:r w:rsidRPr="00193EFC">
        <w:rPr>
          <w:rFonts w:cstheme="minorHAnsi"/>
          <w:szCs w:val="18"/>
        </w:rPr>
        <w:t>SDS</w:t>
      </w:r>
      <w:r w:rsidRPr="00193EFC">
        <w:rPr>
          <w:rFonts w:cstheme="minorHAnsi"/>
          <w:spacing w:val="-1"/>
          <w:szCs w:val="18"/>
        </w:rPr>
        <w:t xml:space="preserve"> </w:t>
      </w:r>
      <w:r w:rsidRPr="00193EFC">
        <w:rPr>
          <w:rFonts w:cstheme="minorHAnsi"/>
          <w:szCs w:val="18"/>
        </w:rPr>
        <w:t>supplied, shall report this information in writing to</w:t>
      </w:r>
      <w:r w:rsidRPr="00193EFC">
        <w:rPr>
          <w:rFonts w:cstheme="minorHAnsi"/>
          <w:spacing w:val="-20"/>
          <w:szCs w:val="18"/>
        </w:rPr>
        <w:t xml:space="preserve"> </w:t>
      </w:r>
      <w:r w:rsidRPr="00193EFC">
        <w:rPr>
          <w:rFonts w:cstheme="minorHAnsi"/>
          <w:szCs w:val="18"/>
        </w:rPr>
        <w:t>the Contractor.</w:t>
      </w:r>
    </w:p>
    <w:p w14:paraId="35F9E50B" w14:textId="77777777" w:rsidR="002D5D0C" w:rsidRPr="00193EFC" w:rsidRDefault="002D5D0C" w:rsidP="00C070B5">
      <w:pPr>
        <w:pStyle w:val="ListParagraph"/>
        <w:numPr>
          <w:ilvl w:val="0"/>
          <w:numId w:val="29"/>
        </w:numPr>
        <w:tabs>
          <w:tab w:val="left" w:pos="622"/>
        </w:tabs>
        <w:ind w:left="119" w:right="43" w:firstLine="1"/>
        <w:rPr>
          <w:rFonts w:eastAsia="Arial" w:cstheme="minorHAnsi"/>
          <w:szCs w:val="18"/>
        </w:rPr>
      </w:pPr>
      <w:r w:rsidRPr="00193EFC">
        <w:rPr>
          <w:rFonts w:cstheme="minorHAnsi"/>
          <w:szCs w:val="18"/>
        </w:rPr>
        <w:t>If the Contractor is required, under, or in</w:t>
      </w:r>
      <w:r w:rsidRPr="00193EFC">
        <w:rPr>
          <w:rFonts w:cstheme="minorHAnsi"/>
          <w:spacing w:val="-16"/>
          <w:szCs w:val="18"/>
        </w:rPr>
        <w:t xml:space="preserve"> </w:t>
      </w:r>
      <w:r w:rsidRPr="00193EFC">
        <w:rPr>
          <w:rFonts w:cstheme="minorHAnsi"/>
          <w:szCs w:val="18"/>
        </w:rPr>
        <w:t>connection with the contract, to supply Contractor Deliverables</w:t>
      </w:r>
      <w:r w:rsidRPr="00193EFC">
        <w:rPr>
          <w:rFonts w:cstheme="minorHAnsi"/>
          <w:spacing w:val="-8"/>
          <w:szCs w:val="18"/>
        </w:rPr>
        <w:t xml:space="preserve"> </w:t>
      </w:r>
      <w:r w:rsidRPr="00193EFC">
        <w:rPr>
          <w:rFonts w:cstheme="minorHAnsi"/>
          <w:szCs w:val="18"/>
        </w:rPr>
        <w:t>or components of Contractor Deliverables that, in the course</w:t>
      </w:r>
      <w:r w:rsidRPr="00193EFC">
        <w:rPr>
          <w:rFonts w:cstheme="minorHAnsi"/>
          <w:spacing w:val="-23"/>
          <w:szCs w:val="18"/>
        </w:rPr>
        <w:t xml:space="preserve"> </w:t>
      </w:r>
      <w:r w:rsidRPr="00193EFC">
        <w:rPr>
          <w:rFonts w:cstheme="minorHAnsi"/>
          <w:szCs w:val="18"/>
        </w:rPr>
        <w:t>of their use, maintenance, disposal, or in the event of</w:t>
      </w:r>
      <w:r w:rsidRPr="00193EFC">
        <w:rPr>
          <w:rFonts w:cstheme="minorHAnsi"/>
          <w:spacing w:val="-16"/>
          <w:szCs w:val="18"/>
        </w:rPr>
        <w:t xml:space="preserve"> </w:t>
      </w:r>
      <w:r w:rsidRPr="00193EFC">
        <w:rPr>
          <w:rFonts w:cstheme="minorHAnsi"/>
          <w:szCs w:val="18"/>
        </w:rPr>
        <w:t>an accident, may release hazardous materials or</w:t>
      </w:r>
      <w:r w:rsidRPr="00193EFC">
        <w:rPr>
          <w:rFonts w:cstheme="minorHAnsi"/>
          <w:spacing w:val="-16"/>
          <w:szCs w:val="18"/>
        </w:rPr>
        <w:t xml:space="preserve"> </w:t>
      </w:r>
      <w:r w:rsidRPr="00193EFC">
        <w:rPr>
          <w:rFonts w:cstheme="minorHAnsi"/>
          <w:szCs w:val="18"/>
        </w:rPr>
        <w:t>substances, they shall provide to the Authority a list of those</w:t>
      </w:r>
      <w:r w:rsidRPr="00193EFC">
        <w:rPr>
          <w:rFonts w:cstheme="minorHAnsi"/>
          <w:spacing w:val="-20"/>
          <w:szCs w:val="18"/>
        </w:rPr>
        <w:t xml:space="preserve"> </w:t>
      </w:r>
      <w:r w:rsidRPr="00193EFC">
        <w:rPr>
          <w:rFonts w:cstheme="minorHAnsi"/>
          <w:szCs w:val="18"/>
        </w:rPr>
        <w:t>hazardous materials or substances, and for each hazardous material</w:t>
      </w:r>
      <w:r w:rsidRPr="00193EFC">
        <w:rPr>
          <w:rFonts w:cstheme="minorHAnsi"/>
          <w:spacing w:val="-21"/>
          <w:szCs w:val="18"/>
        </w:rPr>
        <w:t xml:space="preserve"> </w:t>
      </w:r>
      <w:r w:rsidRPr="00193EFC">
        <w:rPr>
          <w:rFonts w:cstheme="minorHAnsi"/>
          <w:szCs w:val="18"/>
        </w:rPr>
        <w:t>or substance listed, provide an</w:t>
      </w:r>
      <w:r w:rsidRPr="00193EFC">
        <w:rPr>
          <w:rFonts w:cstheme="minorHAnsi"/>
          <w:spacing w:val="-6"/>
          <w:szCs w:val="18"/>
        </w:rPr>
        <w:t xml:space="preserve"> </w:t>
      </w:r>
      <w:r w:rsidRPr="00193EFC">
        <w:rPr>
          <w:rFonts w:cstheme="minorHAnsi"/>
          <w:szCs w:val="18"/>
        </w:rPr>
        <w:t>SDS.</w:t>
      </w:r>
    </w:p>
    <w:p w14:paraId="4ED4A0CD" w14:textId="77777777" w:rsidR="002D5D0C" w:rsidRPr="00193EFC" w:rsidRDefault="002D5D0C" w:rsidP="00C070B5">
      <w:pPr>
        <w:pStyle w:val="ListParagraph"/>
        <w:numPr>
          <w:ilvl w:val="0"/>
          <w:numId w:val="29"/>
        </w:numPr>
        <w:tabs>
          <w:tab w:val="left" w:pos="622"/>
        </w:tabs>
        <w:spacing w:before="2"/>
        <w:ind w:right="94" w:firstLine="0"/>
        <w:rPr>
          <w:rFonts w:eastAsia="Arial" w:cstheme="minorHAnsi"/>
          <w:szCs w:val="18"/>
        </w:rPr>
      </w:pPr>
      <w:r w:rsidRPr="00193EFC">
        <w:rPr>
          <w:rFonts w:cstheme="minorHAnsi"/>
          <w:szCs w:val="18"/>
        </w:rPr>
        <w:t>The Contractor shall provide to the Authority</w:t>
      </w:r>
      <w:r w:rsidRPr="00193EFC">
        <w:rPr>
          <w:rFonts w:cstheme="minorHAnsi"/>
          <w:spacing w:val="-5"/>
          <w:szCs w:val="18"/>
        </w:rPr>
        <w:t xml:space="preserve"> </w:t>
      </w:r>
      <w:r w:rsidRPr="00193EFC">
        <w:rPr>
          <w:rFonts w:cstheme="minorHAnsi"/>
          <w:szCs w:val="18"/>
        </w:rPr>
        <w:t>a completed Schedule 6 (Hazardous Contractor</w:t>
      </w:r>
      <w:r w:rsidRPr="00193EFC">
        <w:rPr>
          <w:rFonts w:cstheme="minorHAnsi"/>
          <w:spacing w:val="-23"/>
          <w:szCs w:val="18"/>
        </w:rPr>
        <w:t xml:space="preserve"> </w:t>
      </w:r>
      <w:r w:rsidRPr="00193EFC">
        <w:rPr>
          <w:rFonts w:cstheme="minorHAnsi"/>
          <w:szCs w:val="18"/>
        </w:rPr>
        <w:t>Deliverables, Materials or Substances Supplied under the Contract:</w:t>
      </w:r>
      <w:r w:rsidRPr="00193EFC">
        <w:rPr>
          <w:rFonts w:cstheme="minorHAnsi"/>
          <w:spacing w:val="-21"/>
          <w:szCs w:val="18"/>
        </w:rPr>
        <w:t xml:space="preserve"> </w:t>
      </w:r>
      <w:r w:rsidRPr="00193EFC">
        <w:rPr>
          <w:rFonts w:cstheme="minorHAnsi"/>
          <w:szCs w:val="18"/>
        </w:rPr>
        <w:t xml:space="preserve">Data Requirements) in accordance with </w:t>
      </w:r>
      <w:r w:rsidRPr="00193EFC">
        <w:rPr>
          <w:rFonts w:cstheme="minorHAnsi"/>
          <w:szCs w:val="18"/>
        </w:rPr>
        <w:lastRenderedPageBreak/>
        <w:t>Schedule 3</w:t>
      </w:r>
      <w:r w:rsidRPr="00193EFC">
        <w:rPr>
          <w:rFonts w:cstheme="minorHAnsi"/>
          <w:spacing w:val="-11"/>
          <w:szCs w:val="18"/>
        </w:rPr>
        <w:t xml:space="preserve"> </w:t>
      </w:r>
      <w:r w:rsidRPr="00193EFC">
        <w:rPr>
          <w:rFonts w:cstheme="minorHAnsi"/>
          <w:szCs w:val="18"/>
        </w:rPr>
        <w:t xml:space="preserve">(Contract </w:t>
      </w:r>
      <w:bookmarkStart w:id="38" w:name="_bookmark55"/>
      <w:bookmarkEnd w:id="38"/>
      <w:r w:rsidRPr="00193EFC">
        <w:rPr>
          <w:rFonts w:cstheme="minorHAnsi"/>
          <w:szCs w:val="18"/>
        </w:rPr>
        <w:t>Data Sheet).</w:t>
      </w:r>
    </w:p>
    <w:p w14:paraId="4E29AF17" w14:textId="77777777" w:rsidR="002D5D0C" w:rsidRPr="00193EFC" w:rsidRDefault="002D5D0C" w:rsidP="00C070B5">
      <w:pPr>
        <w:pStyle w:val="ListParagraph"/>
        <w:numPr>
          <w:ilvl w:val="0"/>
          <w:numId w:val="29"/>
        </w:numPr>
        <w:tabs>
          <w:tab w:val="left" w:pos="622"/>
        </w:tabs>
        <w:ind w:right="4" w:firstLine="0"/>
        <w:rPr>
          <w:rFonts w:eastAsia="Arial" w:cstheme="minorHAnsi"/>
          <w:szCs w:val="18"/>
        </w:rPr>
      </w:pPr>
      <w:r w:rsidRPr="00193EFC">
        <w:rPr>
          <w:rFonts w:cstheme="minorHAnsi"/>
          <w:szCs w:val="18"/>
        </w:rPr>
        <w:t>If the Contractor Deliverables, materials or</w:t>
      </w:r>
      <w:r w:rsidRPr="00193EFC">
        <w:rPr>
          <w:rFonts w:cstheme="minorHAnsi"/>
          <w:spacing w:val="-21"/>
          <w:szCs w:val="18"/>
        </w:rPr>
        <w:t xml:space="preserve"> </w:t>
      </w:r>
      <w:r w:rsidRPr="00193EFC">
        <w:rPr>
          <w:rFonts w:cstheme="minorHAnsi"/>
          <w:szCs w:val="18"/>
        </w:rPr>
        <w:t>substances are ordnance, munitions or explosives, in addition to</w:t>
      </w:r>
      <w:r w:rsidRPr="00193EFC">
        <w:rPr>
          <w:rFonts w:cstheme="minorHAnsi"/>
          <w:spacing w:val="-15"/>
          <w:szCs w:val="18"/>
        </w:rPr>
        <w:t xml:space="preserve"> </w:t>
      </w:r>
      <w:r w:rsidRPr="00193EFC">
        <w:rPr>
          <w:rFonts w:cstheme="minorHAnsi"/>
          <w:szCs w:val="18"/>
        </w:rPr>
        <w:t>the requirements of CHIP and / or the CLP</w:t>
      </w:r>
      <w:r w:rsidRPr="00193EFC">
        <w:rPr>
          <w:rFonts w:cstheme="minorHAnsi"/>
          <w:spacing w:val="-9"/>
          <w:szCs w:val="18"/>
        </w:rPr>
        <w:t xml:space="preserve"> </w:t>
      </w:r>
      <w:r w:rsidRPr="00193EFC">
        <w:rPr>
          <w:rFonts w:cstheme="minorHAnsi"/>
          <w:szCs w:val="18"/>
        </w:rPr>
        <w:t>Regulation 1272/2008 (whichever is applicable) and REACH</w:t>
      </w:r>
      <w:r w:rsidRPr="00193EFC">
        <w:rPr>
          <w:rFonts w:cstheme="minorHAnsi"/>
          <w:spacing w:val="-7"/>
          <w:szCs w:val="18"/>
        </w:rPr>
        <w:t xml:space="preserve"> </w:t>
      </w:r>
      <w:r w:rsidRPr="00193EFC">
        <w:rPr>
          <w:rFonts w:cstheme="minorHAnsi"/>
          <w:szCs w:val="18"/>
        </w:rPr>
        <w:t>the Contractor shall comply with hazard reporting</w:t>
      </w:r>
      <w:r w:rsidRPr="00193EFC">
        <w:rPr>
          <w:rFonts w:cstheme="minorHAnsi"/>
          <w:spacing w:val="-16"/>
          <w:szCs w:val="18"/>
        </w:rPr>
        <w:t xml:space="preserve"> </w:t>
      </w:r>
      <w:r w:rsidRPr="00193EFC">
        <w:rPr>
          <w:rFonts w:cstheme="minorHAnsi"/>
          <w:szCs w:val="18"/>
        </w:rPr>
        <w:t>requirements of DEF STAN 07-085 Design Requirements for</w:t>
      </w:r>
      <w:r w:rsidRPr="00193EFC">
        <w:rPr>
          <w:rFonts w:cstheme="minorHAnsi"/>
          <w:spacing w:val="-12"/>
          <w:szCs w:val="18"/>
        </w:rPr>
        <w:t xml:space="preserve"> </w:t>
      </w:r>
      <w:r w:rsidRPr="00193EFC">
        <w:rPr>
          <w:rFonts w:cstheme="minorHAnsi"/>
          <w:szCs w:val="18"/>
        </w:rPr>
        <w:t>Weapons and Associated</w:t>
      </w:r>
      <w:r w:rsidRPr="00193EFC">
        <w:rPr>
          <w:rFonts w:cstheme="minorHAnsi"/>
          <w:spacing w:val="1"/>
          <w:szCs w:val="18"/>
        </w:rPr>
        <w:t xml:space="preserve"> </w:t>
      </w:r>
      <w:r w:rsidRPr="00193EFC">
        <w:rPr>
          <w:rFonts w:cstheme="minorHAnsi"/>
          <w:szCs w:val="18"/>
        </w:rPr>
        <w:t>Systems.</w:t>
      </w:r>
    </w:p>
    <w:p w14:paraId="302EDE4C" w14:textId="77777777" w:rsidR="002D5D0C" w:rsidRPr="00193EFC" w:rsidRDefault="002D5D0C" w:rsidP="00C070B5">
      <w:pPr>
        <w:pStyle w:val="ListParagraph"/>
        <w:numPr>
          <w:ilvl w:val="0"/>
          <w:numId w:val="29"/>
        </w:numPr>
        <w:tabs>
          <w:tab w:val="left" w:pos="622"/>
        </w:tabs>
        <w:spacing w:before="2"/>
        <w:ind w:right="4" w:firstLine="0"/>
        <w:rPr>
          <w:rFonts w:eastAsia="Arial" w:cstheme="minorHAnsi"/>
          <w:szCs w:val="18"/>
        </w:rPr>
      </w:pPr>
      <w:r w:rsidRPr="00193EFC">
        <w:rPr>
          <w:rFonts w:cstheme="minorHAnsi"/>
          <w:szCs w:val="18"/>
        </w:rPr>
        <w:t>If the Contractor Deliverables, materials or</w:t>
      </w:r>
      <w:r w:rsidRPr="00193EFC">
        <w:rPr>
          <w:rFonts w:cstheme="minorHAnsi"/>
          <w:spacing w:val="-20"/>
          <w:szCs w:val="18"/>
        </w:rPr>
        <w:t xml:space="preserve"> </w:t>
      </w:r>
      <w:r w:rsidRPr="00193EFC">
        <w:rPr>
          <w:rFonts w:cstheme="minorHAnsi"/>
          <w:szCs w:val="18"/>
        </w:rPr>
        <w:t>substances are or contain or embody a radioactive substance as</w:t>
      </w:r>
      <w:r w:rsidRPr="00193EFC">
        <w:rPr>
          <w:rFonts w:cstheme="minorHAnsi"/>
          <w:spacing w:val="-22"/>
          <w:szCs w:val="18"/>
        </w:rPr>
        <w:t xml:space="preserve"> </w:t>
      </w:r>
      <w:r w:rsidRPr="00193EFC">
        <w:rPr>
          <w:rFonts w:cstheme="minorHAnsi"/>
          <w:szCs w:val="18"/>
        </w:rPr>
        <w:t xml:space="preserve">defined in the </w:t>
      </w:r>
      <w:proofErr w:type="spellStart"/>
      <w:r w:rsidRPr="00193EFC">
        <w:rPr>
          <w:rFonts w:cstheme="minorHAnsi"/>
          <w:szCs w:val="18"/>
        </w:rPr>
        <w:t>Ionising</w:t>
      </w:r>
      <w:proofErr w:type="spellEnd"/>
      <w:r w:rsidRPr="00193EFC">
        <w:rPr>
          <w:rFonts w:cstheme="minorHAnsi"/>
          <w:szCs w:val="18"/>
        </w:rPr>
        <w:t xml:space="preserve"> Radiation Regulations SI 1999/3232,</w:t>
      </w:r>
      <w:r w:rsidRPr="00193EFC">
        <w:rPr>
          <w:rFonts w:cstheme="minorHAnsi"/>
          <w:spacing w:val="-12"/>
          <w:szCs w:val="18"/>
        </w:rPr>
        <w:t xml:space="preserve"> </w:t>
      </w:r>
      <w:r w:rsidRPr="00193EFC">
        <w:rPr>
          <w:rFonts w:cstheme="minorHAnsi"/>
          <w:szCs w:val="18"/>
        </w:rPr>
        <w:t>the Contractor shall additionally provide details</w:t>
      </w:r>
      <w:r w:rsidRPr="00193EFC">
        <w:rPr>
          <w:rFonts w:cstheme="minorHAnsi"/>
          <w:spacing w:val="-3"/>
          <w:szCs w:val="18"/>
        </w:rPr>
        <w:t xml:space="preserve"> </w:t>
      </w:r>
      <w:r w:rsidRPr="00193EFC">
        <w:rPr>
          <w:rFonts w:cstheme="minorHAnsi"/>
          <w:szCs w:val="18"/>
        </w:rPr>
        <w:t>of:</w:t>
      </w:r>
    </w:p>
    <w:p w14:paraId="1112D464" w14:textId="77777777" w:rsidR="002D5D0C" w:rsidRPr="00193EFC" w:rsidRDefault="002D5D0C" w:rsidP="00C070B5">
      <w:pPr>
        <w:pStyle w:val="ListParagraph"/>
        <w:numPr>
          <w:ilvl w:val="1"/>
          <w:numId w:val="29"/>
        </w:numPr>
        <w:tabs>
          <w:tab w:val="left" w:pos="1134"/>
        </w:tabs>
        <w:spacing w:before="2" w:line="207" w:lineRule="exact"/>
        <w:ind w:right="144" w:firstLine="0"/>
        <w:rPr>
          <w:rFonts w:eastAsia="Arial" w:cstheme="minorHAnsi"/>
          <w:szCs w:val="18"/>
        </w:rPr>
      </w:pPr>
      <w:proofErr w:type="gramStart"/>
      <w:r w:rsidRPr="00193EFC">
        <w:rPr>
          <w:rFonts w:cstheme="minorHAnsi"/>
          <w:szCs w:val="18"/>
        </w:rPr>
        <w:t>activity;</w:t>
      </w:r>
      <w:proofErr w:type="gramEnd"/>
    </w:p>
    <w:p w14:paraId="1A6ABE72" w14:textId="77777777" w:rsidR="002D5D0C" w:rsidRPr="00193EFC" w:rsidRDefault="002D5D0C" w:rsidP="00C070B5">
      <w:pPr>
        <w:pStyle w:val="ListParagraph"/>
        <w:numPr>
          <w:ilvl w:val="1"/>
          <w:numId w:val="29"/>
        </w:numPr>
        <w:tabs>
          <w:tab w:val="left" w:pos="1134"/>
        </w:tabs>
        <w:ind w:right="355" w:firstLine="0"/>
        <w:rPr>
          <w:rFonts w:eastAsia="Arial" w:cstheme="minorHAnsi"/>
          <w:szCs w:val="18"/>
        </w:rPr>
      </w:pPr>
      <w:r w:rsidRPr="00193EFC">
        <w:rPr>
          <w:rFonts w:cstheme="minorHAnsi"/>
          <w:szCs w:val="18"/>
        </w:rPr>
        <w:t>the substance and form (including</w:t>
      </w:r>
      <w:r w:rsidRPr="00193EFC">
        <w:rPr>
          <w:rFonts w:cstheme="minorHAnsi"/>
          <w:spacing w:val="-14"/>
          <w:szCs w:val="18"/>
        </w:rPr>
        <w:t xml:space="preserve"> </w:t>
      </w:r>
      <w:r w:rsidRPr="00193EFC">
        <w:rPr>
          <w:rFonts w:cstheme="minorHAnsi"/>
          <w:szCs w:val="18"/>
        </w:rPr>
        <w:t xml:space="preserve">any </w:t>
      </w:r>
      <w:bookmarkStart w:id="39" w:name="_bookmark57"/>
      <w:bookmarkEnd w:id="39"/>
      <w:r w:rsidRPr="00193EFC">
        <w:rPr>
          <w:rFonts w:cstheme="minorHAnsi"/>
          <w:szCs w:val="18"/>
        </w:rPr>
        <w:t>isotope</w:t>
      </w:r>
      <w:proofErr w:type="gramStart"/>
      <w:r w:rsidRPr="00193EFC">
        <w:rPr>
          <w:rFonts w:cstheme="minorHAnsi"/>
          <w:szCs w:val="18"/>
        </w:rPr>
        <w:t>);</w:t>
      </w:r>
      <w:proofErr w:type="gramEnd"/>
    </w:p>
    <w:p w14:paraId="0C18E526" w14:textId="77777777" w:rsidR="002D5D0C" w:rsidRPr="00193EFC" w:rsidRDefault="002D5D0C" w:rsidP="00C070B5">
      <w:pPr>
        <w:pStyle w:val="ListParagraph"/>
        <w:numPr>
          <w:ilvl w:val="0"/>
          <w:numId w:val="29"/>
        </w:numPr>
        <w:tabs>
          <w:tab w:val="left" w:pos="622"/>
        </w:tabs>
        <w:ind w:left="119" w:right="4" w:firstLine="0"/>
        <w:rPr>
          <w:rFonts w:eastAsia="Arial" w:cstheme="minorHAnsi"/>
          <w:szCs w:val="18"/>
        </w:rPr>
      </w:pPr>
      <w:r w:rsidRPr="00193EFC">
        <w:rPr>
          <w:rFonts w:cstheme="minorHAnsi"/>
          <w:szCs w:val="18"/>
        </w:rPr>
        <w:t>If the Contractor Deliverables, materials or</w:t>
      </w:r>
      <w:r w:rsidRPr="00193EFC">
        <w:rPr>
          <w:rFonts w:cstheme="minorHAnsi"/>
          <w:spacing w:val="-21"/>
          <w:szCs w:val="18"/>
        </w:rPr>
        <w:t xml:space="preserve"> </w:t>
      </w:r>
      <w:r w:rsidRPr="00193EFC">
        <w:rPr>
          <w:rFonts w:cstheme="minorHAnsi"/>
          <w:szCs w:val="18"/>
        </w:rPr>
        <w:t>substances have magnetic properties, the Contractor shall</w:t>
      </w:r>
      <w:r w:rsidRPr="00193EFC">
        <w:rPr>
          <w:rFonts w:cstheme="minorHAnsi"/>
          <w:spacing w:val="-16"/>
          <w:szCs w:val="18"/>
        </w:rPr>
        <w:t xml:space="preserve"> </w:t>
      </w:r>
      <w:r w:rsidRPr="00193EFC">
        <w:rPr>
          <w:rFonts w:cstheme="minorHAnsi"/>
          <w:szCs w:val="18"/>
        </w:rPr>
        <w:t>additionally provide details of the magnetic flux density at a</w:t>
      </w:r>
      <w:r w:rsidRPr="00193EFC">
        <w:rPr>
          <w:rFonts w:cstheme="minorHAnsi"/>
          <w:spacing w:val="-16"/>
          <w:szCs w:val="18"/>
        </w:rPr>
        <w:t xml:space="preserve"> </w:t>
      </w:r>
      <w:r w:rsidRPr="00193EFC">
        <w:rPr>
          <w:rFonts w:cstheme="minorHAnsi"/>
          <w:szCs w:val="18"/>
        </w:rPr>
        <w:t>defined distance, for the condition in which it is</w:t>
      </w:r>
      <w:r w:rsidRPr="00193EFC">
        <w:rPr>
          <w:rFonts w:cstheme="minorHAnsi"/>
          <w:spacing w:val="-14"/>
          <w:szCs w:val="18"/>
        </w:rPr>
        <w:t xml:space="preserve"> </w:t>
      </w:r>
      <w:r w:rsidRPr="00193EFC">
        <w:rPr>
          <w:rFonts w:cstheme="minorHAnsi"/>
          <w:szCs w:val="18"/>
        </w:rPr>
        <w:t>packed.</w:t>
      </w:r>
    </w:p>
    <w:p w14:paraId="321B8C17" w14:textId="77777777" w:rsidR="002D5D0C" w:rsidRPr="00193EFC" w:rsidRDefault="002D5D0C" w:rsidP="00C070B5">
      <w:pPr>
        <w:pStyle w:val="ListParagraph"/>
        <w:numPr>
          <w:ilvl w:val="0"/>
          <w:numId w:val="29"/>
        </w:numPr>
        <w:tabs>
          <w:tab w:val="left" w:pos="622"/>
        </w:tabs>
        <w:ind w:left="119" w:right="34" w:firstLine="0"/>
        <w:rPr>
          <w:rFonts w:eastAsia="Arial" w:cstheme="minorHAnsi"/>
          <w:szCs w:val="18"/>
        </w:rPr>
      </w:pPr>
      <w:r w:rsidRPr="00193EFC">
        <w:rPr>
          <w:rFonts w:eastAsia="Arial" w:cstheme="minorHAnsi"/>
          <w:szCs w:val="18"/>
        </w:rPr>
        <w:t>Any SDS to be provided in accordance with</w:t>
      </w:r>
      <w:r w:rsidRPr="00193EFC">
        <w:rPr>
          <w:rFonts w:eastAsia="Arial" w:cstheme="minorHAnsi"/>
          <w:spacing w:val="-9"/>
          <w:szCs w:val="18"/>
        </w:rPr>
        <w:t xml:space="preserve"> </w:t>
      </w:r>
      <w:r w:rsidRPr="00193EFC">
        <w:rPr>
          <w:rFonts w:eastAsia="Arial" w:cstheme="minorHAnsi"/>
          <w:szCs w:val="18"/>
        </w:rPr>
        <w:t>this Condition, including any related information to be supplied</w:t>
      </w:r>
      <w:r w:rsidRPr="00193EFC">
        <w:rPr>
          <w:rFonts w:eastAsia="Arial" w:cstheme="minorHAnsi"/>
          <w:spacing w:val="-25"/>
          <w:szCs w:val="18"/>
        </w:rPr>
        <w:t xml:space="preserve"> </w:t>
      </w:r>
      <w:r w:rsidRPr="00193EFC">
        <w:rPr>
          <w:rFonts w:eastAsia="Arial" w:cstheme="minorHAnsi"/>
          <w:szCs w:val="18"/>
        </w:rPr>
        <w:t>in compliance with the Contractor’s statutory duties</w:t>
      </w:r>
      <w:r w:rsidRPr="00193EFC">
        <w:rPr>
          <w:rFonts w:eastAsia="Arial" w:cstheme="minorHAnsi"/>
          <w:spacing w:val="-8"/>
          <w:szCs w:val="18"/>
        </w:rPr>
        <w:t xml:space="preserve"> </w:t>
      </w:r>
      <w:r w:rsidRPr="00193EFC">
        <w:rPr>
          <w:rFonts w:eastAsia="Arial" w:cstheme="minorHAnsi"/>
          <w:szCs w:val="18"/>
        </w:rPr>
        <w:t xml:space="preserve">under Clause </w:t>
      </w:r>
      <w:hyperlink w:anchor="_bookmark54" w:history="1">
        <w:r w:rsidRPr="00193EFC">
          <w:rPr>
            <w:rFonts w:eastAsia="Arial" w:cstheme="minorHAnsi"/>
            <w:szCs w:val="18"/>
          </w:rPr>
          <w:t>24.a,</w:t>
        </w:r>
      </w:hyperlink>
      <w:r w:rsidRPr="00193EFC">
        <w:rPr>
          <w:rFonts w:eastAsia="Arial" w:cstheme="minorHAnsi"/>
          <w:szCs w:val="18"/>
        </w:rPr>
        <w:t xml:space="preserve"> any information arising from the provisions</w:t>
      </w:r>
      <w:r w:rsidRPr="00193EFC">
        <w:rPr>
          <w:rFonts w:eastAsia="Arial" w:cstheme="minorHAnsi"/>
          <w:spacing w:val="-18"/>
          <w:szCs w:val="18"/>
        </w:rPr>
        <w:t xml:space="preserve"> </w:t>
      </w:r>
      <w:r w:rsidRPr="00193EFC">
        <w:rPr>
          <w:rFonts w:eastAsia="Arial" w:cstheme="minorHAnsi"/>
          <w:szCs w:val="18"/>
        </w:rPr>
        <w:t xml:space="preserve">of </w:t>
      </w:r>
      <w:r w:rsidRPr="00193EFC">
        <w:rPr>
          <w:rFonts w:cstheme="minorHAnsi"/>
          <w:szCs w:val="18"/>
        </w:rPr>
        <w:t xml:space="preserve">Clauses </w:t>
      </w:r>
      <w:hyperlink w:anchor="_bookmark55" w:history="1">
        <w:r w:rsidRPr="00193EFC">
          <w:rPr>
            <w:rFonts w:cstheme="minorHAnsi"/>
            <w:szCs w:val="18"/>
          </w:rPr>
          <w:t>24.e,</w:t>
        </w:r>
      </w:hyperlink>
      <w:r w:rsidRPr="00193EFC">
        <w:rPr>
          <w:rFonts w:cstheme="minorHAnsi"/>
          <w:szCs w:val="18"/>
        </w:rPr>
        <w:t xml:space="preserve"> </w:t>
      </w:r>
      <w:hyperlink w:anchor="_bookmark56" w:history="1">
        <w:r w:rsidRPr="00193EFC">
          <w:rPr>
            <w:rFonts w:cstheme="minorHAnsi"/>
            <w:szCs w:val="18"/>
          </w:rPr>
          <w:t>24.f</w:t>
        </w:r>
      </w:hyperlink>
      <w:r w:rsidRPr="00193EFC">
        <w:rPr>
          <w:rFonts w:cstheme="minorHAnsi"/>
          <w:szCs w:val="18"/>
        </w:rPr>
        <w:t xml:space="preserve"> and </w:t>
      </w:r>
      <w:hyperlink w:anchor="_bookmark57" w:history="1">
        <w:r w:rsidRPr="00193EFC">
          <w:rPr>
            <w:rFonts w:cstheme="minorHAnsi"/>
            <w:szCs w:val="18"/>
          </w:rPr>
          <w:t>24.g</w:t>
        </w:r>
      </w:hyperlink>
      <w:r w:rsidRPr="00193EFC">
        <w:rPr>
          <w:rFonts w:cstheme="minorHAnsi"/>
          <w:szCs w:val="18"/>
        </w:rPr>
        <w:t xml:space="preserve"> and the completed Schedule</w:t>
      </w:r>
      <w:r w:rsidRPr="00193EFC">
        <w:rPr>
          <w:rFonts w:cstheme="minorHAnsi"/>
          <w:spacing w:val="-20"/>
          <w:szCs w:val="18"/>
        </w:rPr>
        <w:t xml:space="preserve"> </w:t>
      </w:r>
      <w:r w:rsidRPr="00193EFC">
        <w:rPr>
          <w:rFonts w:cstheme="minorHAnsi"/>
          <w:szCs w:val="18"/>
        </w:rPr>
        <w:t>6, shall be sent directly to the Authority’s</w:t>
      </w:r>
      <w:r w:rsidRPr="00193EFC">
        <w:rPr>
          <w:rFonts w:cstheme="minorHAnsi"/>
          <w:spacing w:val="-11"/>
          <w:szCs w:val="18"/>
        </w:rPr>
        <w:t xml:space="preserve"> </w:t>
      </w:r>
      <w:r w:rsidRPr="00193EFC">
        <w:rPr>
          <w:rFonts w:cstheme="minorHAnsi"/>
          <w:szCs w:val="18"/>
        </w:rPr>
        <w:t>Representative (Commercial) as soon as practicable, and no later than</w:t>
      </w:r>
      <w:r w:rsidRPr="00193EFC">
        <w:rPr>
          <w:rFonts w:cstheme="minorHAnsi"/>
          <w:spacing w:val="-22"/>
          <w:szCs w:val="18"/>
        </w:rPr>
        <w:t xml:space="preserve"> </w:t>
      </w:r>
      <w:r w:rsidRPr="00193EFC">
        <w:rPr>
          <w:rFonts w:cstheme="minorHAnsi"/>
          <w:szCs w:val="18"/>
        </w:rPr>
        <w:t>one (1) month prior to the</w:t>
      </w:r>
      <w:r w:rsidR="00AF2EFE" w:rsidRPr="00193EFC">
        <w:rPr>
          <w:rFonts w:cstheme="minorHAnsi"/>
          <w:szCs w:val="18"/>
        </w:rPr>
        <w:t xml:space="preserve"> Contract</w:t>
      </w:r>
      <w:r w:rsidRPr="00193EFC">
        <w:rPr>
          <w:rFonts w:cstheme="minorHAnsi"/>
          <w:szCs w:val="18"/>
        </w:rPr>
        <w:t xml:space="preserve"> delivery date, unless otherwise stated in Schedule 3 (Contract Data Sheet). In addition, so that the safety information can reach users without delay, as copy shall be sent preferably as an email with attachment(s) in Adobe PDF or MS WORD format, or, if only hardcopy is available, the addresses below: </w:t>
      </w:r>
    </w:p>
    <w:p w14:paraId="65DA2B6A" w14:textId="77777777" w:rsidR="002D5D0C" w:rsidRPr="00193EFC" w:rsidRDefault="002D5D0C" w:rsidP="002D31FD">
      <w:pPr>
        <w:pStyle w:val="ListParagraph"/>
        <w:numPr>
          <w:ilvl w:val="0"/>
          <w:numId w:val="27"/>
        </w:numPr>
        <w:tabs>
          <w:tab w:val="left" w:pos="1134"/>
        </w:tabs>
        <w:ind w:right="797" w:hanging="11"/>
        <w:rPr>
          <w:rFonts w:eastAsia="Arial" w:cstheme="minorHAnsi"/>
          <w:szCs w:val="18"/>
        </w:rPr>
      </w:pPr>
      <w:r w:rsidRPr="00193EFC">
        <w:rPr>
          <w:rFonts w:cstheme="minorHAnsi"/>
          <w:szCs w:val="18"/>
        </w:rPr>
        <w:t>Hard copies to be sent</w:t>
      </w:r>
      <w:r w:rsidRPr="00193EFC">
        <w:rPr>
          <w:rFonts w:cstheme="minorHAnsi"/>
          <w:spacing w:val="-4"/>
          <w:szCs w:val="18"/>
        </w:rPr>
        <w:t xml:space="preserve"> </w:t>
      </w:r>
      <w:r w:rsidRPr="00193EFC">
        <w:rPr>
          <w:rFonts w:cstheme="minorHAnsi"/>
          <w:szCs w:val="18"/>
        </w:rPr>
        <w:t>to: Hazardous Stores Information System</w:t>
      </w:r>
      <w:r w:rsidRPr="00193EFC">
        <w:rPr>
          <w:rFonts w:cstheme="minorHAnsi"/>
          <w:spacing w:val="-17"/>
          <w:szCs w:val="18"/>
        </w:rPr>
        <w:t xml:space="preserve"> </w:t>
      </w:r>
      <w:r w:rsidRPr="00193EFC">
        <w:rPr>
          <w:rFonts w:cstheme="minorHAnsi"/>
          <w:szCs w:val="18"/>
        </w:rPr>
        <w:t xml:space="preserve">(HSIS) </w:t>
      </w:r>
    </w:p>
    <w:p w14:paraId="7DC07245" w14:textId="77777777" w:rsidR="002D5D0C" w:rsidRPr="00193EFC" w:rsidRDefault="00AF2EFE" w:rsidP="002D5D0C">
      <w:pPr>
        <w:pStyle w:val="BodyText"/>
        <w:tabs>
          <w:tab w:val="left" w:pos="1134"/>
        </w:tabs>
        <w:ind w:right="408"/>
        <w:rPr>
          <w:rFonts w:asciiTheme="minorHAnsi" w:hAnsiTheme="minorHAnsi" w:cstheme="minorHAnsi"/>
        </w:rPr>
      </w:pPr>
      <w:r w:rsidRPr="00193EFC">
        <w:rPr>
          <w:rFonts w:asciiTheme="minorHAnsi" w:hAnsiTheme="minorHAnsi" w:cstheme="minorHAnsi"/>
        </w:rPr>
        <w:t>Department of Safety &amp; Environment, Quality and Technology (DS&amp;EQT)</w:t>
      </w:r>
    </w:p>
    <w:p w14:paraId="5AECCF6E" w14:textId="77777777" w:rsidR="00AF2EFE" w:rsidRPr="00193EFC" w:rsidRDefault="00AF2EFE" w:rsidP="002D5D0C">
      <w:pPr>
        <w:pStyle w:val="BodyText"/>
        <w:tabs>
          <w:tab w:val="left" w:pos="1134"/>
        </w:tabs>
        <w:ind w:right="408"/>
        <w:rPr>
          <w:rFonts w:asciiTheme="minorHAnsi" w:hAnsiTheme="minorHAnsi" w:cstheme="minorHAnsi"/>
        </w:rPr>
      </w:pPr>
      <w:r w:rsidRPr="00193EFC">
        <w:rPr>
          <w:rFonts w:asciiTheme="minorHAnsi" w:hAnsiTheme="minorHAnsi" w:cstheme="minorHAnsi"/>
        </w:rPr>
        <w:t>Spruce 2C, #1260</w:t>
      </w:r>
    </w:p>
    <w:p w14:paraId="49DE8D4C" w14:textId="77777777" w:rsidR="002D5D0C" w:rsidRPr="00193EFC" w:rsidRDefault="002D5D0C" w:rsidP="002D5D0C">
      <w:pPr>
        <w:pStyle w:val="BodyText"/>
        <w:tabs>
          <w:tab w:val="left" w:pos="1134"/>
        </w:tabs>
        <w:spacing w:line="206" w:lineRule="exact"/>
        <w:ind w:right="192"/>
        <w:rPr>
          <w:rFonts w:asciiTheme="minorHAnsi" w:hAnsiTheme="minorHAnsi" w:cstheme="minorHAnsi"/>
        </w:rPr>
      </w:pPr>
      <w:r w:rsidRPr="00193EFC">
        <w:rPr>
          <w:rFonts w:asciiTheme="minorHAnsi" w:hAnsiTheme="minorHAnsi" w:cstheme="minorHAnsi"/>
        </w:rPr>
        <w:t>MOD Abbey Wood</w:t>
      </w:r>
      <w:r w:rsidRPr="00193EFC">
        <w:rPr>
          <w:rFonts w:asciiTheme="minorHAnsi" w:hAnsiTheme="minorHAnsi" w:cstheme="minorHAnsi"/>
          <w:spacing w:val="-7"/>
        </w:rPr>
        <w:t xml:space="preserve"> </w:t>
      </w:r>
      <w:r w:rsidR="00AF2EFE" w:rsidRPr="00193EFC">
        <w:rPr>
          <w:rFonts w:asciiTheme="minorHAnsi" w:hAnsiTheme="minorHAnsi" w:cstheme="minorHAnsi"/>
        </w:rPr>
        <w:t>(South</w:t>
      </w:r>
      <w:r w:rsidRPr="00193EFC">
        <w:rPr>
          <w:rFonts w:asciiTheme="minorHAnsi" w:hAnsiTheme="minorHAnsi" w:cstheme="minorHAnsi"/>
        </w:rPr>
        <w:t>)</w:t>
      </w:r>
    </w:p>
    <w:p w14:paraId="79DF6A62" w14:textId="77777777" w:rsidR="002D5D0C" w:rsidRPr="00193EFC" w:rsidRDefault="002D5D0C" w:rsidP="002D5D0C">
      <w:pPr>
        <w:pStyle w:val="BodyText"/>
        <w:tabs>
          <w:tab w:val="left" w:pos="1134"/>
        </w:tabs>
        <w:spacing w:line="206" w:lineRule="exact"/>
        <w:ind w:right="192"/>
        <w:rPr>
          <w:rFonts w:asciiTheme="minorHAnsi" w:hAnsiTheme="minorHAnsi" w:cstheme="minorHAnsi"/>
        </w:rPr>
      </w:pPr>
      <w:r w:rsidRPr="00193EFC">
        <w:rPr>
          <w:rFonts w:asciiTheme="minorHAnsi" w:hAnsiTheme="minorHAnsi" w:cstheme="minorHAnsi"/>
        </w:rPr>
        <w:t>Bristol, BS34</w:t>
      </w:r>
      <w:r w:rsidRPr="00193EFC">
        <w:rPr>
          <w:rFonts w:asciiTheme="minorHAnsi" w:hAnsiTheme="minorHAnsi" w:cstheme="minorHAnsi"/>
          <w:spacing w:val="-9"/>
        </w:rPr>
        <w:t xml:space="preserve"> </w:t>
      </w:r>
      <w:r w:rsidRPr="00193EFC">
        <w:rPr>
          <w:rFonts w:asciiTheme="minorHAnsi" w:hAnsiTheme="minorHAnsi" w:cstheme="minorHAnsi"/>
        </w:rPr>
        <w:t>8QW</w:t>
      </w:r>
    </w:p>
    <w:p w14:paraId="0B012046" w14:textId="77777777" w:rsidR="002D5D0C" w:rsidRPr="00193EFC" w:rsidRDefault="002D5D0C" w:rsidP="002D31FD">
      <w:pPr>
        <w:pStyle w:val="ListParagraph"/>
        <w:numPr>
          <w:ilvl w:val="0"/>
          <w:numId w:val="27"/>
        </w:numPr>
        <w:tabs>
          <w:tab w:val="left" w:pos="1134"/>
        </w:tabs>
        <w:spacing w:line="206" w:lineRule="exact"/>
        <w:ind w:right="192" w:hanging="11"/>
        <w:rPr>
          <w:rFonts w:eastAsia="Arial" w:cstheme="minorHAnsi"/>
          <w:szCs w:val="18"/>
        </w:rPr>
      </w:pPr>
      <w:r w:rsidRPr="00193EFC">
        <w:rPr>
          <w:rFonts w:cstheme="minorHAnsi"/>
          <w:szCs w:val="18"/>
        </w:rPr>
        <w:t>Emails to be sent</w:t>
      </w:r>
      <w:r w:rsidRPr="00193EFC">
        <w:rPr>
          <w:rFonts w:cstheme="minorHAnsi"/>
          <w:spacing w:val="-1"/>
          <w:szCs w:val="18"/>
        </w:rPr>
        <w:t xml:space="preserve"> </w:t>
      </w:r>
      <w:r w:rsidRPr="00193EFC">
        <w:rPr>
          <w:rFonts w:cstheme="minorHAnsi"/>
          <w:szCs w:val="18"/>
        </w:rPr>
        <w:t>to:</w:t>
      </w:r>
    </w:p>
    <w:p w14:paraId="453FDBD8" w14:textId="77777777" w:rsidR="002D5D0C" w:rsidRPr="00193EFC" w:rsidRDefault="00346270" w:rsidP="002D5D0C">
      <w:pPr>
        <w:pStyle w:val="BodyText"/>
        <w:spacing w:line="206" w:lineRule="exact"/>
        <w:ind w:right="192"/>
        <w:rPr>
          <w:rFonts w:asciiTheme="minorHAnsi" w:hAnsiTheme="minorHAnsi" w:cstheme="minorHAnsi"/>
          <w:color w:val="0000FF"/>
          <w:u w:val="single" w:color="0000FF"/>
        </w:rPr>
      </w:pPr>
      <w:hyperlink r:id="rId15" w:history="1">
        <w:r w:rsidR="00AF2EFE" w:rsidRPr="00193EFC">
          <w:rPr>
            <w:rStyle w:val="Hyperlink"/>
            <w:rFonts w:asciiTheme="minorHAnsi" w:hAnsiTheme="minorHAnsi" w:cstheme="minorHAnsi"/>
            <w:u w:color="0000FF"/>
          </w:rPr>
          <w:t>DESTECH-QSEPEnv-HSISMulti@mod.gov.uk</w:t>
        </w:r>
      </w:hyperlink>
    </w:p>
    <w:p w14:paraId="3DE1D312" w14:textId="77777777" w:rsidR="00CA1A53" w:rsidRPr="00193EFC" w:rsidRDefault="002D5D0C" w:rsidP="00AF2EFE">
      <w:pPr>
        <w:pStyle w:val="ListParagraph"/>
        <w:ind w:left="142"/>
        <w:rPr>
          <w:rFonts w:cstheme="minorHAnsi"/>
          <w:szCs w:val="18"/>
        </w:rPr>
      </w:pPr>
      <w:r w:rsidRPr="00193EFC">
        <w:rPr>
          <w:rFonts w:cstheme="minorHAnsi"/>
          <w:szCs w:val="18"/>
        </w:rPr>
        <w:t>Failure by the Contractor to comply with the requirements of this Condition shall be grounds for rejecting the affected Contractor Deliverables. Any withholding of information concerning hazardous Contractor Deliverables, materials or substances shall be regarded as a material breach of Contract under Condition 43 (Material Breach) for which the Authority reserves the right to require the Contractor to rectify the breach immediately at no additional cost to the Authority or to terminate the Contract in accordance with Condition 43.</w:t>
      </w:r>
    </w:p>
    <w:p w14:paraId="1B6B3F12" w14:textId="77777777" w:rsidR="00AF2EFE" w:rsidRPr="00193EFC" w:rsidRDefault="00485D9C" w:rsidP="002D31FD">
      <w:pPr>
        <w:pStyle w:val="ListParagraph"/>
        <w:numPr>
          <w:ilvl w:val="0"/>
          <w:numId w:val="74"/>
        </w:numPr>
        <w:ind w:left="142" w:firstLine="0"/>
        <w:rPr>
          <w:rFonts w:cstheme="minorHAnsi"/>
          <w:szCs w:val="18"/>
        </w:rPr>
      </w:pPr>
      <w:r w:rsidRPr="00193EFC">
        <w:rPr>
          <w:rFonts w:cstheme="minorHAnsi"/>
          <w:szCs w:val="18"/>
        </w:rPr>
        <w:t xml:space="preserve">Where delivery is made to the </w:t>
      </w:r>
      <w:proofErr w:type="spellStart"/>
      <w:r w:rsidRPr="00193EFC">
        <w:rPr>
          <w:rFonts w:cstheme="minorHAnsi"/>
          <w:szCs w:val="18"/>
        </w:rPr>
        <w:t>Defence</w:t>
      </w:r>
      <w:proofErr w:type="spellEnd"/>
      <w:r w:rsidRPr="00193EFC">
        <w:rPr>
          <w:rFonts w:cstheme="minorHAnsi"/>
          <w:szCs w:val="18"/>
        </w:rPr>
        <w:t xml:space="preserve"> Fulfilment Centre (DFC) and/or other Team Leidos location/building, the Contractor must comply with the Logistic Commodities and Services Transformation (LCST) Supplier Manual.</w:t>
      </w:r>
    </w:p>
    <w:p w14:paraId="7C5F4DBB" w14:textId="77777777" w:rsidR="00EF24BE" w:rsidRPr="00193EFC" w:rsidRDefault="00EF24BE" w:rsidP="00EF24BE">
      <w:pPr>
        <w:pStyle w:val="Heading3"/>
        <w:rPr>
          <w:rFonts w:asciiTheme="minorHAnsi" w:hAnsiTheme="minorHAnsi" w:cstheme="minorHAnsi"/>
        </w:rPr>
      </w:pPr>
      <w:bookmarkStart w:id="40" w:name="_Toc68177570"/>
      <w:r w:rsidRPr="00193EFC">
        <w:rPr>
          <w:rFonts w:asciiTheme="minorHAnsi" w:hAnsiTheme="minorHAnsi" w:cstheme="minorHAnsi"/>
        </w:rPr>
        <w:t>Timber and Wood-Derived Products</w:t>
      </w:r>
      <w:bookmarkEnd w:id="40"/>
    </w:p>
    <w:p w14:paraId="6F3607FA" w14:textId="77777777" w:rsidR="00EF24BE" w:rsidRPr="00193EFC" w:rsidRDefault="00485D9C" w:rsidP="002D31FD">
      <w:pPr>
        <w:pStyle w:val="ListParagraph"/>
        <w:numPr>
          <w:ilvl w:val="0"/>
          <w:numId w:val="75"/>
        </w:numPr>
        <w:tabs>
          <w:tab w:val="left" w:pos="623"/>
        </w:tabs>
        <w:spacing w:before="4"/>
        <w:ind w:left="142" w:right="408" w:firstLine="29"/>
        <w:rPr>
          <w:rFonts w:eastAsia="Arial" w:cstheme="minorHAnsi"/>
          <w:szCs w:val="18"/>
        </w:rPr>
      </w:pPr>
      <w:r w:rsidRPr="00193EFC">
        <w:rPr>
          <w:rFonts w:cstheme="minorHAnsi"/>
          <w:szCs w:val="18"/>
        </w:rPr>
        <w:t>A</w:t>
      </w:r>
      <w:r w:rsidR="00EF24BE" w:rsidRPr="00193EFC">
        <w:rPr>
          <w:rFonts w:cstheme="minorHAnsi"/>
          <w:szCs w:val="18"/>
        </w:rPr>
        <w:t>ll Timber and Wood-Derived Products supplied</w:t>
      </w:r>
      <w:r w:rsidR="00EF24BE" w:rsidRPr="00193EFC">
        <w:rPr>
          <w:rFonts w:cstheme="minorHAnsi"/>
          <w:spacing w:val="-18"/>
          <w:szCs w:val="18"/>
        </w:rPr>
        <w:t xml:space="preserve"> </w:t>
      </w:r>
      <w:r w:rsidR="00EF24BE" w:rsidRPr="00193EFC">
        <w:rPr>
          <w:rFonts w:cstheme="minorHAnsi"/>
          <w:szCs w:val="18"/>
        </w:rPr>
        <w:t>by the Contractor under the Contract:</w:t>
      </w:r>
    </w:p>
    <w:p w14:paraId="06DCE434" w14:textId="77777777" w:rsidR="00EF24BE" w:rsidRPr="00193EFC" w:rsidRDefault="00EF24BE" w:rsidP="002D31FD">
      <w:pPr>
        <w:pStyle w:val="ListParagraph"/>
        <w:numPr>
          <w:ilvl w:val="1"/>
          <w:numId w:val="30"/>
        </w:numPr>
        <w:tabs>
          <w:tab w:val="left" w:pos="1561"/>
        </w:tabs>
        <w:ind w:right="1164" w:firstLine="0"/>
        <w:rPr>
          <w:rFonts w:eastAsia="Arial" w:cstheme="minorHAnsi"/>
          <w:szCs w:val="18"/>
        </w:rPr>
      </w:pPr>
      <w:r w:rsidRPr="00193EFC">
        <w:rPr>
          <w:rFonts w:cstheme="minorHAnsi"/>
          <w:szCs w:val="18"/>
        </w:rPr>
        <w:t>shall comply with the</w:t>
      </w:r>
      <w:r w:rsidRPr="00193EFC">
        <w:rPr>
          <w:rFonts w:cstheme="minorHAnsi"/>
          <w:spacing w:val="-9"/>
          <w:szCs w:val="18"/>
        </w:rPr>
        <w:t xml:space="preserve"> </w:t>
      </w:r>
      <w:r w:rsidRPr="00193EFC">
        <w:rPr>
          <w:rFonts w:cstheme="minorHAnsi"/>
          <w:szCs w:val="18"/>
        </w:rPr>
        <w:t>Contract Specification;</w:t>
      </w:r>
      <w:r w:rsidRPr="00193EFC">
        <w:rPr>
          <w:rFonts w:cstheme="minorHAnsi"/>
          <w:spacing w:val="-1"/>
          <w:szCs w:val="18"/>
        </w:rPr>
        <w:t xml:space="preserve"> </w:t>
      </w:r>
      <w:r w:rsidRPr="00193EFC">
        <w:rPr>
          <w:rFonts w:cstheme="minorHAnsi"/>
          <w:szCs w:val="18"/>
        </w:rPr>
        <w:t>and</w:t>
      </w:r>
    </w:p>
    <w:p w14:paraId="632B6565" w14:textId="77777777" w:rsidR="00EF24BE" w:rsidRPr="00193EFC" w:rsidRDefault="00EF24BE" w:rsidP="002D31FD">
      <w:pPr>
        <w:pStyle w:val="ListParagraph"/>
        <w:numPr>
          <w:ilvl w:val="1"/>
          <w:numId w:val="30"/>
        </w:numPr>
        <w:tabs>
          <w:tab w:val="left" w:pos="1561"/>
        </w:tabs>
        <w:spacing w:line="206" w:lineRule="exact"/>
        <w:ind w:left="1560" w:right="192"/>
        <w:rPr>
          <w:rFonts w:eastAsia="Arial" w:cstheme="minorHAnsi"/>
          <w:szCs w:val="18"/>
        </w:rPr>
      </w:pPr>
      <w:r w:rsidRPr="00193EFC">
        <w:rPr>
          <w:rFonts w:cstheme="minorHAnsi"/>
          <w:szCs w:val="18"/>
        </w:rPr>
        <w:t>must originate</w:t>
      </w:r>
      <w:r w:rsidRPr="00193EFC">
        <w:rPr>
          <w:rFonts w:cstheme="minorHAnsi"/>
          <w:spacing w:val="-2"/>
          <w:szCs w:val="18"/>
        </w:rPr>
        <w:t xml:space="preserve"> </w:t>
      </w:r>
      <w:r w:rsidRPr="00193EFC">
        <w:rPr>
          <w:rFonts w:cstheme="minorHAnsi"/>
          <w:szCs w:val="18"/>
        </w:rPr>
        <w:t>either:</w:t>
      </w:r>
    </w:p>
    <w:p w14:paraId="12DDD0F9" w14:textId="77777777" w:rsidR="00EF24BE" w:rsidRPr="00193EFC" w:rsidRDefault="00EF24BE" w:rsidP="002D31FD">
      <w:pPr>
        <w:pStyle w:val="ListParagraph"/>
        <w:numPr>
          <w:ilvl w:val="2"/>
          <w:numId w:val="30"/>
        </w:numPr>
        <w:tabs>
          <w:tab w:val="left" w:pos="1561"/>
        </w:tabs>
        <w:spacing w:line="206" w:lineRule="exact"/>
        <w:ind w:right="192" w:firstLine="0"/>
        <w:rPr>
          <w:rFonts w:eastAsia="Arial" w:cstheme="minorHAnsi"/>
          <w:szCs w:val="18"/>
        </w:rPr>
      </w:pPr>
      <w:r w:rsidRPr="00193EFC">
        <w:rPr>
          <w:rFonts w:cstheme="minorHAnsi"/>
          <w:szCs w:val="18"/>
        </w:rPr>
        <w:t>from a Legal and Sustainable source;</w:t>
      </w:r>
      <w:r w:rsidRPr="00193EFC">
        <w:rPr>
          <w:rFonts w:cstheme="minorHAnsi"/>
          <w:spacing w:val="-9"/>
          <w:szCs w:val="18"/>
        </w:rPr>
        <w:t xml:space="preserve"> </w:t>
      </w:r>
      <w:r w:rsidRPr="00193EFC">
        <w:rPr>
          <w:rFonts w:cstheme="minorHAnsi"/>
          <w:szCs w:val="18"/>
        </w:rPr>
        <w:t>or</w:t>
      </w:r>
    </w:p>
    <w:p w14:paraId="62A6AEE8" w14:textId="77777777" w:rsidR="00EF24BE" w:rsidRPr="00193EFC" w:rsidRDefault="00EF24BE" w:rsidP="002D31FD">
      <w:pPr>
        <w:pStyle w:val="ListParagraph"/>
        <w:numPr>
          <w:ilvl w:val="2"/>
          <w:numId w:val="30"/>
        </w:numPr>
        <w:tabs>
          <w:tab w:val="left" w:pos="1561"/>
        </w:tabs>
        <w:ind w:right="612" w:firstLine="0"/>
        <w:rPr>
          <w:rFonts w:eastAsia="Arial" w:cstheme="minorHAnsi"/>
          <w:szCs w:val="18"/>
        </w:rPr>
      </w:pPr>
      <w:r w:rsidRPr="00193EFC">
        <w:rPr>
          <w:rFonts w:cstheme="minorHAnsi"/>
          <w:szCs w:val="18"/>
        </w:rPr>
        <w:t>from a FLEGT-licensed or</w:t>
      </w:r>
      <w:r w:rsidRPr="00193EFC">
        <w:rPr>
          <w:rFonts w:cstheme="minorHAnsi"/>
          <w:spacing w:val="-11"/>
          <w:szCs w:val="18"/>
        </w:rPr>
        <w:t xml:space="preserve"> </w:t>
      </w:r>
      <w:r w:rsidRPr="00193EFC">
        <w:rPr>
          <w:rFonts w:cstheme="minorHAnsi"/>
          <w:szCs w:val="18"/>
        </w:rPr>
        <w:t>equivalent source.</w:t>
      </w:r>
    </w:p>
    <w:p w14:paraId="2F90DAF1" w14:textId="77777777" w:rsidR="00EF24BE" w:rsidRPr="00193EFC" w:rsidRDefault="00EF24BE" w:rsidP="00675657">
      <w:pPr>
        <w:pStyle w:val="ListParagraph"/>
        <w:numPr>
          <w:ilvl w:val="0"/>
          <w:numId w:val="30"/>
        </w:numPr>
        <w:tabs>
          <w:tab w:val="left" w:pos="622"/>
        </w:tabs>
        <w:ind w:right="312" w:firstLine="0"/>
        <w:rPr>
          <w:rFonts w:eastAsia="Arial" w:cstheme="minorHAnsi"/>
          <w:szCs w:val="18"/>
        </w:rPr>
      </w:pPr>
      <w:r w:rsidRPr="00193EFC">
        <w:rPr>
          <w:rFonts w:cstheme="minorHAnsi"/>
          <w:szCs w:val="18"/>
        </w:rPr>
        <w:t xml:space="preserve">In addition to the requirements of clause </w:t>
      </w:r>
      <w:hyperlink w:anchor="_bookmark60" w:history="1">
        <w:r w:rsidRPr="00193EFC">
          <w:rPr>
            <w:rFonts w:cstheme="minorHAnsi"/>
            <w:szCs w:val="18"/>
          </w:rPr>
          <w:t>25.a,</w:t>
        </w:r>
      </w:hyperlink>
      <w:r w:rsidRPr="00193EFC">
        <w:rPr>
          <w:rFonts w:cstheme="minorHAnsi"/>
          <w:spacing w:val="-13"/>
          <w:szCs w:val="18"/>
        </w:rPr>
        <w:t xml:space="preserve"> </w:t>
      </w:r>
      <w:r w:rsidRPr="00193EFC">
        <w:rPr>
          <w:rFonts w:cstheme="minorHAnsi"/>
          <w:szCs w:val="18"/>
        </w:rPr>
        <w:t>all Timber and Wood-Derived Products supplied by</w:t>
      </w:r>
      <w:r w:rsidRPr="00193EFC">
        <w:rPr>
          <w:rFonts w:cstheme="minorHAnsi"/>
          <w:spacing w:val="-12"/>
          <w:szCs w:val="18"/>
        </w:rPr>
        <w:t xml:space="preserve"> </w:t>
      </w:r>
      <w:r w:rsidRPr="00193EFC">
        <w:rPr>
          <w:rFonts w:cstheme="minorHAnsi"/>
          <w:szCs w:val="18"/>
        </w:rPr>
        <w:t>the Contractor under the Contract shall originate from a</w:t>
      </w:r>
      <w:r w:rsidRPr="00193EFC">
        <w:rPr>
          <w:rFonts w:cstheme="minorHAnsi"/>
          <w:spacing w:val="-18"/>
          <w:szCs w:val="18"/>
        </w:rPr>
        <w:t xml:space="preserve"> </w:t>
      </w:r>
      <w:r w:rsidRPr="00193EFC">
        <w:rPr>
          <w:rFonts w:cstheme="minorHAnsi"/>
          <w:szCs w:val="18"/>
        </w:rPr>
        <w:t>forest source where management of the forest has full regard</w:t>
      </w:r>
      <w:r w:rsidRPr="00193EFC">
        <w:rPr>
          <w:rFonts w:cstheme="minorHAnsi"/>
          <w:spacing w:val="-20"/>
          <w:szCs w:val="18"/>
        </w:rPr>
        <w:t xml:space="preserve"> </w:t>
      </w:r>
      <w:r w:rsidRPr="00193EFC">
        <w:rPr>
          <w:rFonts w:cstheme="minorHAnsi"/>
          <w:szCs w:val="18"/>
        </w:rPr>
        <w:t>for:</w:t>
      </w:r>
    </w:p>
    <w:p w14:paraId="632C0F2A" w14:textId="77777777" w:rsidR="00EF24BE" w:rsidRPr="00193EFC" w:rsidRDefault="00EF24BE" w:rsidP="002D31FD">
      <w:pPr>
        <w:pStyle w:val="ListParagraph"/>
        <w:numPr>
          <w:ilvl w:val="1"/>
          <w:numId w:val="30"/>
        </w:numPr>
        <w:tabs>
          <w:tab w:val="left" w:pos="1561"/>
        </w:tabs>
        <w:ind w:right="285" w:firstLine="0"/>
        <w:rPr>
          <w:rFonts w:eastAsia="Arial" w:cstheme="minorHAnsi"/>
          <w:szCs w:val="18"/>
        </w:rPr>
      </w:pPr>
      <w:r w:rsidRPr="00193EFC">
        <w:rPr>
          <w:rFonts w:cstheme="minorHAnsi"/>
          <w:szCs w:val="18"/>
        </w:rPr>
        <w:t>identification, documentation and</w:t>
      </w:r>
      <w:r w:rsidRPr="00193EFC">
        <w:rPr>
          <w:rFonts w:cstheme="minorHAnsi"/>
          <w:spacing w:val="-18"/>
          <w:szCs w:val="18"/>
        </w:rPr>
        <w:t xml:space="preserve"> </w:t>
      </w:r>
      <w:r w:rsidRPr="00193EFC">
        <w:rPr>
          <w:rFonts w:cstheme="minorHAnsi"/>
          <w:szCs w:val="18"/>
        </w:rPr>
        <w:t>respect of legal, customary and traditional tenure and</w:t>
      </w:r>
      <w:r w:rsidRPr="00193EFC">
        <w:rPr>
          <w:rFonts w:cstheme="minorHAnsi"/>
          <w:spacing w:val="-15"/>
          <w:szCs w:val="18"/>
        </w:rPr>
        <w:t xml:space="preserve"> </w:t>
      </w:r>
      <w:r w:rsidRPr="00193EFC">
        <w:rPr>
          <w:rFonts w:cstheme="minorHAnsi"/>
          <w:szCs w:val="18"/>
        </w:rPr>
        <w:t>use rights related to the</w:t>
      </w:r>
      <w:r w:rsidRPr="00193EFC">
        <w:rPr>
          <w:rFonts w:cstheme="minorHAnsi"/>
          <w:spacing w:val="-1"/>
          <w:szCs w:val="18"/>
        </w:rPr>
        <w:t xml:space="preserve"> </w:t>
      </w:r>
      <w:proofErr w:type="gramStart"/>
      <w:r w:rsidRPr="00193EFC">
        <w:rPr>
          <w:rFonts w:cstheme="minorHAnsi"/>
          <w:szCs w:val="18"/>
        </w:rPr>
        <w:t>forest;</w:t>
      </w:r>
      <w:proofErr w:type="gramEnd"/>
    </w:p>
    <w:p w14:paraId="2C4EA044" w14:textId="77777777" w:rsidR="00EF24BE" w:rsidRPr="00193EFC" w:rsidRDefault="00EF24BE" w:rsidP="002D31FD">
      <w:pPr>
        <w:pStyle w:val="ListParagraph"/>
        <w:numPr>
          <w:ilvl w:val="1"/>
          <w:numId w:val="30"/>
        </w:numPr>
        <w:tabs>
          <w:tab w:val="left" w:pos="1561"/>
        </w:tabs>
        <w:ind w:right="242" w:firstLine="0"/>
        <w:rPr>
          <w:rFonts w:eastAsia="Arial" w:cstheme="minorHAnsi"/>
          <w:szCs w:val="18"/>
        </w:rPr>
      </w:pPr>
      <w:r w:rsidRPr="00193EFC">
        <w:rPr>
          <w:rFonts w:cstheme="minorHAnsi"/>
          <w:szCs w:val="18"/>
        </w:rPr>
        <w:t>mechanisms for resolving grievances</w:t>
      </w:r>
      <w:r w:rsidRPr="00193EFC">
        <w:rPr>
          <w:rFonts w:cstheme="minorHAnsi"/>
          <w:spacing w:val="-14"/>
          <w:szCs w:val="18"/>
        </w:rPr>
        <w:t xml:space="preserve"> </w:t>
      </w:r>
      <w:r w:rsidRPr="00193EFC">
        <w:rPr>
          <w:rFonts w:cstheme="minorHAnsi"/>
          <w:szCs w:val="18"/>
        </w:rPr>
        <w:t>and disputes including those relating to tenure and</w:t>
      </w:r>
      <w:r w:rsidRPr="00193EFC">
        <w:rPr>
          <w:rFonts w:cstheme="minorHAnsi"/>
          <w:spacing w:val="-10"/>
          <w:szCs w:val="18"/>
        </w:rPr>
        <w:t xml:space="preserve"> </w:t>
      </w:r>
      <w:r w:rsidRPr="00193EFC">
        <w:rPr>
          <w:rFonts w:cstheme="minorHAnsi"/>
          <w:szCs w:val="18"/>
        </w:rPr>
        <w:t>use rights, to forest management practices and to</w:t>
      </w:r>
      <w:r w:rsidRPr="00193EFC">
        <w:rPr>
          <w:rFonts w:cstheme="minorHAnsi"/>
          <w:spacing w:val="-13"/>
          <w:szCs w:val="18"/>
        </w:rPr>
        <w:t xml:space="preserve"> </w:t>
      </w:r>
      <w:r w:rsidRPr="00193EFC">
        <w:rPr>
          <w:rFonts w:cstheme="minorHAnsi"/>
          <w:szCs w:val="18"/>
        </w:rPr>
        <w:t>work conditions;</w:t>
      </w:r>
      <w:r w:rsidRPr="00193EFC">
        <w:rPr>
          <w:rFonts w:cstheme="minorHAnsi"/>
          <w:spacing w:val="-3"/>
          <w:szCs w:val="18"/>
        </w:rPr>
        <w:t xml:space="preserve"> </w:t>
      </w:r>
      <w:r w:rsidRPr="00193EFC">
        <w:rPr>
          <w:rFonts w:cstheme="minorHAnsi"/>
          <w:szCs w:val="18"/>
        </w:rPr>
        <w:t>and</w:t>
      </w:r>
    </w:p>
    <w:p w14:paraId="5F671AA8" w14:textId="77777777" w:rsidR="00EF24BE" w:rsidRPr="00193EFC" w:rsidRDefault="00EF24BE" w:rsidP="002D31FD">
      <w:pPr>
        <w:pStyle w:val="ListParagraph"/>
        <w:numPr>
          <w:ilvl w:val="1"/>
          <w:numId w:val="30"/>
        </w:numPr>
        <w:tabs>
          <w:tab w:val="left" w:pos="1561"/>
        </w:tabs>
        <w:ind w:right="353" w:firstLine="0"/>
        <w:rPr>
          <w:rFonts w:eastAsia="Arial" w:cstheme="minorHAnsi"/>
          <w:szCs w:val="18"/>
        </w:rPr>
      </w:pPr>
      <w:r w:rsidRPr="00193EFC">
        <w:rPr>
          <w:rFonts w:cstheme="minorHAnsi"/>
          <w:szCs w:val="18"/>
        </w:rPr>
        <w:t xml:space="preserve">safeguarding the basic </w:t>
      </w:r>
      <w:proofErr w:type="spellStart"/>
      <w:r w:rsidRPr="00193EFC">
        <w:rPr>
          <w:rFonts w:cstheme="minorHAnsi"/>
          <w:szCs w:val="18"/>
        </w:rPr>
        <w:t>labour</w:t>
      </w:r>
      <w:proofErr w:type="spellEnd"/>
      <w:r w:rsidRPr="00193EFC">
        <w:rPr>
          <w:rFonts w:cstheme="minorHAnsi"/>
          <w:szCs w:val="18"/>
        </w:rPr>
        <w:t xml:space="preserve"> rights</w:t>
      </w:r>
      <w:r w:rsidRPr="00193EFC">
        <w:rPr>
          <w:rFonts w:cstheme="minorHAnsi"/>
          <w:spacing w:val="-17"/>
          <w:szCs w:val="18"/>
        </w:rPr>
        <w:t xml:space="preserve"> </w:t>
      </w:r>
      <w:r w:rsidRPr="00193EFC">
        <w:rPr>
          <w:rFonts w:cstheme="minorHAnsi"/>
          <w:szCs w:val="18"/>
        </w:rPr>
        <w:t xml:space="preserve">and </w:t>
      </w:r>
      <w:bookmarkStart w:id="41" w:name="_bookmark62"/>
      <w:bookmarkEnd w:id="41"/>
      <w:r w:rsidRPr="00193EFC">
        <w:rPr>
          <w:rFonts w:cstheme="minorHAnsi"/>
          <w:szCs w:val="18"/>
        </w:rPr>
        <w:t>health and safety of forest</w:t>
      </w:r>
      <w:r w:rsidRPr="00193EFC">
        <w:rPr>
          <w:rFonts w:cstheme="minorHAnsi"/>
          <w:spacing w:val="-3"/>
          <w:szCs w:val="18"/>
        </w:rPr>
        <w:t xml:space="preserve"> </w:t>
      </w:r>
      <w:r w:rsidRPr="00193EFC">
        <w:rPr>
          <w:rFonts w:cstheme="minorHAnsi"/>
          <w:szCs w:val="18"/>
        </w:rPr>
        <w:t>workers.</w:t>
      </w:r>
    </w:p>
    <w:p w14:paraId="11768397" w14:textId="77777777" w:rsidR="00EF24BE" w:rsidRPr="00193EFC" w:rsidRDefault="00EF24BE" w:rsidP="00675657">
      <w:pPr>
        <w:pStyle w:val="ListParagraph"/>
        <w:numPr>
          <w:ilvl w:val="0"/>
          <w:numId w:val="30"/>
        </w:numPr>
        <w:tabs>
          <w:tab w:val="left" w:pos="622"/>
        </w:tabs>
        <w:ind w:left="119" w:right="143" w:firstLine="1"/>
        <w:rPr>
          <w:rFonts w:eastAsia="Arial" w:cstheme="minorHAnsi"/>
          <w:szCs w:val="18"/>
        </w:rPr>
      </w:pPr>
      <w:r w:rsidRPr="00193EFC">
        <w:rPr>
          <w:rFonts w:cstheme="minorHAnsi"/>
          <w:szCs w:val="18"/>
        </w:rPr>
        <w:t>If requested by the Authority, the Contractor</w:t>
      </w:r>
      <w:r w:rsidRPr="00193EFC">
        <w:rPr>
          <w:rFonts w:cstheme="minorHAnsi"/>
          <w:spacing w:val="-8"/>
          <w:szCs w:val="18"/>
        </w:rPr>
        <w:t xml:space="preserve"> </w:t>
      </w:r>
      <w:r w:rsidRPr="00193EFC">
        <w:rPr>
          <w:rFonts w:cstheme="minorHAnsi"/>
          <w:szCs w:val="18"/>
        </w:rPr>
        <w:t>shall provide to the Authority Evidence that the Timber and</w:t>
      </w:r>
      <w:r w:rsidRPr="00193EFC">
        <w:rPr>
          <w:rFonts w:cstheme="minorHAnsi"/>
          <w:spacing w:val="-20"/>
          <w:szCs w:val="18"/>
        </w:rPr>
        <w:t xml:space="preserve"> </w:t>
      </w:r>
      <w:r w:rsidRPr="00193EFC">
        <w:rPr>
          <w:rFonts w:cstheme="minorHAnsi"/>
          <w:szCs w:val="18"/>
        </w:rPr>
        <w:t>Wood- Derived Products supplied to the Authority under</w:t>
      </w:r>
      <w:r w:rsidRPr="00193EFC">
        <w:rPr>
          <w:rFonts w:cstheme="minorHAnsi"/>
          <w:spacing w:val="9"/>
          <w:szCs w:val="18"/>
        </w:rPr>
        <w:t xml:space="preserve"> </w:t>
      </w:r>
      <w:r w:rsidRPr="00193EFC">
        <w:rPr>
          <w:rFonts w:cstheme="minorHAnsi"/>
          <w:szCs w:val="18"/>
        </w:rPr>
        <w:t xml:space="preserve">the Contract comply with the requirements of clause </w:t>
      </w:r>
      <w:hyperlink w:anchor="_bookmark60" w:history="1">
        <w:r w:rsidRPr="00193EFC">
          <w:rPr>
            <w:rFonts w:cstheme="minorHAnsi"/>
            <w:szCs w:val="18"/>
          </w:rPr>
          <w:t>25.a</w:t>
        </w:r>
      </w:hyperlink>
      <w:r w:rsidRPr="00193EFC">
        <w:rPr>
          <w:rFonts w:cstheme="minorHAnsi"/>
          <w:szCs w:val="18"/>
        </w:rPr>
        <w:t xml:space="preserve"> or</w:t>
      </w:r>
      <w:r w:rsidRPr="00193EFC">
        <w:rPr>
          <w:rFonts w:cstheme="minorHAnsi"/>
          <w:spacing w:val="-20"/>
          <w:szCs w:val="18"/>
        </w:rPr>
        <w:t xml:space="preserve"> </w:t>
      </w:r>
      <w:hyperlink w:anchor="_bookmark61" w:history="1">
        <w:r w:rsidRPr="00193EFC">
          <w:rPr>
            <w:rFonts w:cstheme="minorHAnsi"/>
            <w:szCs w:val="18"/>
          </w:rPr>
          <w:t>25.b</w:t>
        </w:r>
      </w:hyperlink>
      <w:r w:rsidRPr="00193EFC">
        <w:rPr>
          <w:rFonts w:cstheme="minorHAnsi"/>
          <w:szCs w:val="18"/>
        </w:rPr>
        <w:t xml:space="preserve"> or</w:t>
      </w:r>
      <w:r w:rsidRPr="00193EFC">
        <w:rPr>
          <w:rFonts w:cstheme="minorHAnsi"/>
          <w:spacing w:val="-1"/>
          <w:szCs w:val="18"/>
        </w:rPr>
        <w:t xml:space="preserve"> </w:t>
      </w:r>
      <w:r w:rsidRPr="00193EFC">
        <w:rPr>
          <w:rFonts w:cstheme="minorHAnsi"/>
          <w:szCs w:val="18"/>
        </w:rPr>
        <w:t>both.</w:t>
      </w:r>
    </w:p>
    <w:p w14:paraId="0AA2E232" w14:textId="77777777" w:rsidR="00EF24BE" w:rsidRPr="00193EFC" w:rsidRDefault="00EF24BE" w:rsidP="00675657">
      <w:pPr>
        <w:pStyle w:val="ListParagraph"/>
        <w:numPr>
          <w:ilvl w:val="0"/>
          <w:numId w:val="30"/>
        </w:numPr>
        <w:tabs>
          <w:tab w:val="left" w:pos="622"/>
        </w:tabs>
        <w:ind w:left="119" w:right="200" w:firstLine="0"/>
        <w:rPr>
          <w:rFonts w:eastAsia="Arial" w:cstheme="minorHAnsi"/>
          <w:szCs w:val="18"/>
        </w:rPr>
      </w:pPr>
      <w:r w:rsidRPr="00193EFC">
        <w:rPr>
          <w:rFonts w:eastAsia="Arial" w:cstheme="minorHAnsi"/>
          <w:szCs w:val="18"/>
        </w:rPr>
        <w:t>The Authority reserves the right at any time during</w:t>
      </w:r>
      <w:r w:rsidRPr="00193EFC">
        <w:rPr>
          <w:rFonts w:eastAsia="Arial" w:cstheme="minorHAnsi"/>
          <w:spacing w:val="-19"/>
          <w:szCs w:val="18"/>
        </w:rPr>
        <w:t xml:space="preserve"> </w:t>
      </w:r>
      <w:r w:rsidRPr="00193EFC">
        <w:rPr>
          <w:rFonts w:eastAsia="Arial" w:cstheme="minorHAnsi"/>
          <w:szCs w:val="18"/>
        </w:rPr>
        <w:t>the execution of the Contract and for a period of five (5)</w:t>
      </w:r>
      <w:r w:rsidRPr="00193EFC">
        <w:rPr>
          <w:rFonts w:eastAsia="Arial" w:cstheme="minorHAnsi"/>
          <w:spacing w:val="-18"/>
          <w:szCs w:val="18"/>
        </w:rPr>
        <w:t xml:space="preserve"> </w:t>
      </w:r>
      <w:r w:rsidRPr="00193EFC">
        <w:rPr>
          <w:rFonts w:eastAsia="Arial" w:cstheme="minorHAnsi"/>
          <w:szCs w:val="18"/>
        </w:rPr>
        <w:t>years from final Delivery under the Contract to require</w:t>
      </w:r>
      <w:r w:rsidRPr="00193EFC">
        <w:rPr>
          <w:rFonts w:eastAsia="Arial" w:cstheme="minorHAnsi"/>
          <w:spacing w:val="-5"/>
          <w:szCs w:val="18"/>
        </w:rPr>
        <w:t xml:space="preserve"> </w:t>
      </w:r>
      <w:r w:rsidRPr="00193EFC">
        <w:rPr>
          <w:rFonts w:eastAsia="Arial" w:cstheme="minorHAnsi"/>
          <w:szCs w:val="18"/>
        </w:rPr>
        <w:t>the Contractor to produce the Evidence required for</w:t>
      </w:r>
      <w:r w:rsidRPr="00193EFC">
        <w:rPr>
          <w:rFonts w:eastAsia="Arial" w:cstheme="minorHAnsi"/>
          <w:spacing w:val="-13"/>
          <w:szCs w:val="18"/>
        </w:rPr>
        <w:t xml:space="preserve"> </w:t>
      </w:r>
      <w:r w:rsidRPr="00193EFC">
        <w:rPr>
          <w:rFonts w:eastAsia="Arial" w:cstheme="minorHAnsi"/>
          <w:szCs w:val="18"/>
        </w:rPr>
        <w:t>the Authority’s inspection within fourteen (14) days of</w:t>
      </w:r>
      <w:r w:rsidRPr="00193EFC">
        <w:rPr>
          <w:rFonts w:eastAsia="Arial" w:cstheme="minorHAnsi"/>
          <w:spacing w:val="-9"/>
          <w:szCs w:val="18"/>
        </w:rPr>
        <w:t xml:space="preserve"> </w:t>
      </w:r>
      <w:r w:rsidRPr="00193EFC">
        <w:rPr>
          <w:rFonts w:eastAsia="Arial" w:cstheme="minorHAnsi"/>
          <w:szCs w:val="18"/>
        </w:rPr>
        <w:t>the Authority’s request.</w:t>
      </w:r>
    </w:p>
    <w:p w14:paraId="25CC3D55" w14:textId="77777777" w:rsidR="00EF24BE" w:rsidRPr="00193EFC" w:rsidRDefault="00EF24BE" w:rsidP="00675657">
      <w:pPr>
        <w:pStyle w:val="ListParagraph"/>
        <w:numPr>
          <w:ilvl w:val="0"/>
          <w:numId w:val="30"/>
        </w:numPr>
        <w:tabs>
          <w:tab w:val="left" w:pos="622"/>
        </w:tabs>
        <w:spacing w:before="2"/>
        <w:ind w:left="119" w:right="165" w:firstLine="0"/>
        <w:rPr>
          <w:rFonts w:eastAsia="Arial" w:cstheme="minorHAnsi"/>
          <w:szCs w:val="18"/>
        </w:rPr>
      </w:pPr>
      <w:r w:rsidRPr="00193EFC">
        <w:rPr>
          <w:rFonts w:cstheme="minorHAnsi"/>
          <w:szCs w:val="18"/>
        </w:rPr>
        <w:t>If the Contractor has already provided the</w:t>
      </w:r>
      <w:r w:rsidRPr="00193EFC">
        <w:rPr>
          <w:rFonts w:cstheme="minorHAnsi"/>
          <w:spacing w:val="-12"/>
          <w:szCs w:val="18"/>
        </w:rPr>
        <w:t xml:space="preserve"> </w:t>
      </w:r>
      <w:r w:rsidRPr="00193EFC">
        <w:rPr>
          <w:rFonts w:cstheme="minorHAnsi"/>
          <w:szCs w:val="18"/>
        </w:rPr>
        <w:t xml:space="preserve">Authority with the Evidence required under clause </w:t>
      </w:r>
      <w:hyperlink w:anchor="_bookmark62" w:history="1">
        <w:r w:rsidRPr="00193EFC">
          <w:rPr>
            <w:rFonts w:cstheme="minorHAnsi"/>
            <w:szCs w:val="18"/>
          </w:rPr>
          <w:t>25.c,</w:t>
        </w:r>
      </w:hyperlink>
      <w:r w:rsidRPr="00193EFC">
        <w:rPr>
          <w:rFonts w:cstheme="minorHAnsi"/>
          <w:szCs w:val="18"/>
        </w:rPr>
        <w:t xml:space="preserve"> the</w:t>
      </w:r>
      <w:r w:rsidRPr="00193EFC">
        <w:rPr>
          <w:rFonts w:cstheme="minorHAnsi"/>
          <w:spacing w:val="-25"/>
          <w:szCs w:val="18"/>
        </w:rPr>
        <w:t xml:space="preserve"> </w:t>
      </w:r>
      <w:r w:rsidRPr="00193EFC">
        <w:rPr>
          <w:rFonts w:cstheme="minorHAnsi"/>
          <w:szCs w:val="18"/>
        </w:rPr>
        <w:t>Contractor</w:t>
      </w:r>
      <w:r w:rsidRPr="00193EFC">
        <w:rPr>
          <w:rFonts w:cstheme="minorHAnsi"/>
          <w:spacing w:val="-2"/>
          <w:szCs w:val="18"/>
        </w:rPr>
        <w:t xml:space="preserve"> </w:t>
      </w:r>
      <w:r w:rsidRPr="00193EFC">
        <w:rPr>
          <w:rFonts w:cstheme="minorHAnsi"/>
          <w:szCs w:val="18"/>
        </w:rPr>
        <w:t>may satisfy these requirements by giving details of</w:t>
      </w:r>
      <w:r w:rsidRPr="00193EFC">
        <w:rPr>
          <w:rFonts w:cstheme="minorHAnsi"/>
          <w:spacing w:val="-9"/>
          <w:szCs w:val="18"/>
        </w:rPr>
        <w:t xml:space="preserve"> </w:t>
      </w:r>
      <w:r w:rsidRPr="00193EFC">
        <w:rPr>
          <w:rFonts w:cstheme="minorHAnsi"/>
          <w:szCs w:val="18"/>
        </w:rPr>
        <w:t>the previous notification and confirming the Evidence</w:t>
      </w:r>
      <w:r w:rsidRPr="00193EFC">
        <w:rPr>
          <w:rFonts w:cstheme="minorHAnsi"/>
          <w:spacing w:val="-17"/>
          <w:szCs w:val="18"/>
        </w:rPr>
        <w:t xml:space="preserve"> </w:t>
      </w:r>
      <w:r w:rsidRPr="00193EFC">
        <w:rPr>
          <w:rFonts w:cstheme="minorHAnsi"/>
          <w:szCs w:val="18"/>
        </w:rPr>
        <w:t xml:space="preserve">remains valid and satisfies the provisions of clauses </w:t>
      </w:r>
      <w:hyperlink w:anchor="_bookmark60" w:history="1">
        <w:r w:rsidRPr="00193EFC">
          <w:rPr>
            <w:rFonts w:cstheme="minorHAnsi"/>
            <w:szCs w:val="18"/>
          </w:rPr>
          <w:t>25.a</w:t>
        </w:r>
      </w:hyperlink>
      <w:r w:rsidRPr="00193EFC">
        <w:rPr>
          <w:rFonts w:cstheme="minorHAnsi"/>
          <w:szCs w:val="18"/>
        </w:rPr>
        <w:t xml:space="preserve"> or </w:t>
      </w:r>
      <w:hyperlink w:anchor="_bookmark61" w:history="1">
        <w:r w:rsidRPr="00193EFC">
          <w:rPr>
            <w:rFonts w:cstheme="minorHAnsi"/>
            <w:szCs w:val="18"/>
          </w:rPr>
          <w:t>25.b</w:t>
        </w:r>
      </w:hyperlink>
      <w:r w:rsidRPr="00193EFC">
        <w:rPr>
          <w:rFonts w:cstheme="minorHAnsi"/>
          <w:spacing w:val="-20"/>
          <w:szCs w:val="18"/>
        </w:rPr>
        <w:t xml:space="preserve"> </w:t>
      </w:r>
      <w:r w:rsidRPr="00193EFC">
        <w:rPr>
          <w:rFonts w:cstheme="minorHAnsi"/>
          <w:szCs w:val="18"/>
        </w:rPr>
        <w:t>or both.</w:t>
      </w:r>
    </w:p>
    <w:p w14:paraId="27599CF4" w14:textId="77777777" w:rsidR="00EF24BE" w:rsidRPr="00193EFC" w:rsidRDefault="00EF24BE" w:rsidP="002D31FD">
      <w:pPr>
        <w:pStyle w:val="ListParagraph"/>
        <w:numPr>
          <w:ilvl w:val="0"/>
          <w:numId w:val="31"/>
        </w:numPr>
        <w:ind w:left="142" w:firstLine="0"/>
        <w:rPr>
          <w:rFonts w:cstheme="minorHAnsi"/>
          <w:szCs w:val="18"/>
        </w:rPr>
      </w:pPr>
      <w:r w:rsidRPr="00193EFC">
        <w:rPr>
          <w:rFonts w:cstheme="minorHAnsi"/>
          <w:szCs w:val="18"/>
        </w:rPr>
        <w:t>The Contractor shall maintain records of all Timber and Wood-Derived Products delivered to and accepted by the Authority, in accordance with condition 18 (Contractor’s Records).</w:t>
      </w:r>
    </w:p>
    <w:p w14:paraId="33E70386" w14:textId="77777777" w:rsidR="00EF24BE" w:rsidRPr="00193EFC" w:rsidRDefault="00EF24BE" w:rsidP="002D31FD">
      <w:pPr>
        <w:pStyle w:val="ListParagraph"/>
        <w:numPr>
          <w:ilvl w:val="0"/>
          <w:numId w:val="31"/>
        </w:numPr>
        <w:ind w:left="142" w:firstLine="0"/>
        <w:rPr>
          <w:rFonts w:cstheme="minorHAnsi"/>
          <w:szCs w:val="18"/>
        </w:rPr>
      </w:pPr>
      <w:r w:rsidRPr="00193EFC">
        <w:rPr>
          <w:rFonts w:cstheme="minorHAnsi"/>
          <w:szCs w:val="18"/>
        </w:rPr>
        <w:t>Notwithstanding claus</w:t>
      </w:r>
      <w:hyperlink w:anchor="_bookmark62" w:history="1">
        <w:r w:rsidRPr="00193EFC">
          <w:rPr>
            <w:rFonts w:cstheme="minorHAnsi"/>
            <w:szCs w:val="18"/>
          </w:rPr>
          <w:t>e 25.c,</w:t>
        </w:r>
      </w:hyperlink>
      <w:r w:rsidRPr="00193EFC">
        <w:rPr>
          <w:rFonts w:cstheme="minorHAnsi"/>
          <w:szCs w:val="18"/>
        </w:rPr>
        <w:t xml:space="preserve"> if</w:t>
      </w:r>
      <w:r w:rsidRPr="00193EFC">
        <w:rPr>
          <w:rFonts w:cstheme="minorHAnsi"/>
          <w:spacing w:val="-8"/>
          <w:szCs w:val="18"/>
        </w:rPr>
        <w:t xml:space="preserve"> </w:t>
      </w:r>
      <w:r w:rsidRPr="00193EFC">
        <w:rPr>
          <w:rFonts w:cstheme="minorHAnsi"/>
          <w:szCs w:val="18"/>
        </w:rPr>
        <w:t>exceptional circumstances render it strictly impractical for the Contractor to record Evidence of proof of timber origin for previously used Recycled Timber, the Contractor shall support the use of this Recycled Timber with:</w:t>
      </w:r>
    </w:p>
    <w:p w14:paraId="407EFF13" w14:textId="77777777" w:rsidR="00EF24BE" w:rsidRPr="00193EFC" w:rsidRDefault="00EF24BE" w:rsidP="002D31FD">
      <w:pPr>
        <w:pStyle w:val="ListParagraph"/>
        <w:numPr>
          <w:ilvl w:val="1"/>
          <w:numId w:val="32"/>
        </w:numPr>
        <w:tabs>
          <w:tab w:val="left" w:pos="1599"/>
          <w:tab w:val="left" w:pos="1600"/>
        </w:tabs>
        <w:spacing w:before="2"/>
        <w:ind w:left="993"/>
        <w:jc w:val="both"/>
        <w:rPr>
          <w:rFonts w:eastAsia="Arial" w:cstheme="minorHAnsi"/>
          <w:szCs w:val="18"/>
        </w:rPr>
      </w:pPr>
      <w:r w:rsidRPr="00193EFC">
        <w:rPr>
          <w:rFonts w:cstheme="minorHAnsi"/>
          <w:szCs w:val="18"/>
        </w:rPr>
        <w:t>a record tracing the Recycled Timber to</w:t>
      </w:r>
      <w:r w:rsidRPr="00193EFC">
        <w:rPr>
          <w:rFonts w:cstheme="minorHAnsi"/>
          <w:spacing w:val="-13"/>
          <w:szCs w:val="18"/>
        </w:rPr>
        <w:t xml:space="preserve"> </w:t>
      </w:r>
      <w:r w:rsidRPr="00193EFC">
        <w:rPr>
          <w:rFonts w:cstheme="minorHAnsi"/>
          <w:szCs w:val="18"/>
        </w:rPr>
        <w:t>its previous end use as a standalone object or as part</w:t>
      </w:r>
      <w:r w:rsidRPr="00193EFC">
        <w:rPr>
          <w:rFonts w:cstheme="minorHAnsi"/>
          <w:spacing w:val="-17"/>
          <w:szCs w:val="18"/>
        </w:rPr>
        <w:t xml:space="preserve"> </w:t>
      </w:r>
      <w:r w:rsidRPr="00193EFC">
        <w:rPr>
          <w:rFonts w:cstheme="minorHAnsi"/>
          <w:szCs w:val="18"/>
        </w:rPr>
        <w:t>of a structure; and</w:t>
      </w:r>
    </w:p>
    <w:p w14:paraId="630C5C1C" w14:textId="77777777" w:rsidR="00EF24BE" w:rsidRPr="00193EFC" w:rsidRDefault="00EF24BE" w:rsidP="002D31FD">
      <w:pPr>
        <w:pStyle w:val="ListParagraph"/>
        <w:numPr>
          <w:ilvl w:val="1"/>
          <w:numId w:val="32"/>
        </w:numPr>
        <w:tabs>
          <w:tab w:val="left" w:pos="1599"/>
          <w:tab w:val="left" w:pos="1600"/>
        </w:tabs>
        <w:ind w:left="993" w:right="68"/>
        <w:rPr>
          <w:rFonts w:eastAsia="Arial" w:cstheme="minorHAnsi"/>
          <w:szCs w:val="18"/>
        </w:rPr>
      </w:pPr>
      <w:r w:rsidRPr="00193EFC">
        <w:rPr>
          <w:rFonts w:cstheme="minorHAnsi"/>
          <w:szCs w:val="18"/>
        </w:rPr>
        <w:t>an explanation of the circumstances</w:t>
      </w:r>
      <w:r w:rsidRPr="00193EFC">
        <w:rPr>
          <w:rFonts w:cstheme="minorHAnsi"/>
          <w:spacing w:val="-12"/>
          <w:szCs w:val="18"/>
        </w:rPr>
        <w:t xml:space="preserve"> </w:t>
      </w:r>
      <w:r w:rsidRPr="00193EFC">
        <w:rPr>
          <w:rFonts w:cstheme="minorHAnsi"/>
          <w:szCs w:val="18"/>
        </w:rPr>
        <w:t>that rendered it impractical to record Evidence of proof</w:t>
      </w:r>
      <w:r w:rsidRPr="00193EFC">
        <w:rPr>
          <w:rFonts w:cstheme="minorHAnsi"/>
          <w:spacing w:val="-17"/>
          <w:szCs w:val="18"/>
        </w:rPr>
        <w:t xml:space="preserve"> </w:t>
      </w:r>
      <w:r w:rsidRPr="00193EFC">
        <w:rPr>
          <w:rFonts w:cstheme="minorHAnsi"/>
          <w:szCs w:val="18"/>
        </w:rPr>
        <w:t>of timber</w:t>
      </w:r>
      <w:r w:rsidRPr="00193EFC">
        <w:rPr>
          <w:rFonts w:cstheme="minorHAnsi"/>
          <w:spacing w:val="-1"/>
          <w:szCs w:val="18"/>
        </w:rPr>
        <w:t xml:space="preserve"> </w:t>
      </w:r>
      <w:r w:rsidRPr="00193EFC">
        <w:rPr>
          <w:rFonts w:cstheme="minorHAnsi"/>
          <w:szCs w:val="18"/>
        </w:rPr>
        <w:t>origin.</w:t>
      </w:r>
    </w:p>
    <w:p w14:paraId="6C3680B3" w14:textId="77777777" w:rsidR="00EF24BE" w:rsidRPr="00193EFC" w:rsidRDefault="00EF24BE" w:rsidP="002D31FD">
      <w:pPr>
        <w:pStyle w:val="ListParagraph"/>
        <w:numPr>
          <w:ilvl w:val="0"/>
          <w:numId w:val="31"/>
        </w:numPr>
        <w:ind w:left="142" w:right="205" w:hanging="11"/>
        <w:rPr>
          <w:rFonts w:eastAsia="Arial" w:cstheme="minorHAnsi"/>
          <w:szCs w:val="18"/>
        </w:rPr>
      </w:pPr>
      <w:r w:rsidRPr="00193EFC">
        <w:rPr>
          <w:rFonts w:eastAsia="Arial" w:cstheme="minorHAnsi"/>
          <w:szCs w:val="18"/>
        </w:rPr>
        <w:lastRenderedPageBreak/>
        <w:t>The Authority reserves the right to decide,</w:t>
      </w:r>
      <w:r w:rsidRPr="00193EFC">
        <w:rPr>
          <w:rFonts w:eastAsia="Arial" w:cstheme="minorHAnsi"/>
          <w:spacing w:val="-14"/>
          <w:szCs w:val="18"/>
        </w:rPr>
        <w:t xml:space="preserve"> </w:t>
      </w:r>
      <w:r w:rsidRPr="00193EFC">
        <w:rPr>
          <w:rFonts w:eastAsia="Arial" w:cstheme="minorHAnsi"/>
          <w:szCs w:val="18"/>
        </w:rPr>
        <w:t>except where in the Authority’s opinion the timber supplied</w:t>
      </w:r>
      <w:r w:rsidRPr="00193EFC">
        <w:rPr>
          <w:rFonts w:eastAsia="Arial" w:cstheme="minorHAnsi"/>
          <w:spacing w:val="-12"/>
          <w:szCs w:val="18"/>
        </w:rPr>
        <w:t xml:space="preserve"> </w:t>
      </w:r>
      <w:r w:rsidRPr="00193EFC">
        <w:rPr>
          <w:rFonts w:eastAsia="Arial" w:cstheme="minorHAnsi"/>
          <w:szCs w:val="18"/>
        </w:rPr>
        <w:t>is incidental to the requirement and from a low risk</w:t>
      </w:r>
      <w:r w:rsidRPr="00193EFC">
        <w:rPr>
          <w:rFonts w:eastAsia="Arial" w:cstheme="minorHAnsi"/>
          <w:spacing w:val="-14"/>
          <w:szCs w:val="18"/>
        </w:rPr>
        <w:t xml:space="preserve"> </w:t>
      </w:r>
      <w:r w:rsidRPr="00193EFC">
        <w:rPr>
          <w:rFonts w:eastAsia="Arial" w:cstheme="minorHAnsi"/>
          <w:szCs w:val="18"/>
        </w:rPr>
        <w:t>source, whether the Evidence submitted to it</w:t>
      </w:r>
      <w:r w:rsidRPr="00193EFC">
        <w:rPr>
          <w:rFonts w:eastAsia="Arial" w:cstheme="minorHAnsi"/>
          <w:spacing w:val="-7"/>
          <w:szCs w:val="18"/>
        </w:rPr>
        <w:t xml:space="preserve"> </w:t>
      </w:r>
      <w:r w:rsidRPr="00193EFC">
        <w:rPr>
          <w:rFonts w:eastAsia="Arial" w:cstheme="minorHAnsi"/>
          <w:szCs w:val="18"/>
        </w:rPr>
        <w:t xml:space="preserve">demonstrates compliance with clause </w:t>
      </w:r>
      <w:hyperlink w:anchor="_bookmark60" w:history="1">
        <w:r w:rsidRPr="00193EFC">
          <w:rPr>
            <w:rFonts w:eastAsia="Arial" w:cstheme="minorHAnsi"/>
            <w:szCs w:val="18"/>
          </w:rPr>
          <w:t>25.a</w:t>
        </w:r>
      </w:hyperlink>
      <w:r w:rsidRPr="00193EFC">
        <w:rPr>
          <w:rFonts w:eastAsia="Arial" w:cstheme="minorHAnsi"/>
          <w:szCs w:val="18"/>
        </w:rPr>
        <w:t xml:space="preserve"> or </w:t>
      </w:r>
      <w:hyperlink w:anchor="_bookmark61" w:history="1">
        <w:r w:rsidRPr="00193EFC">
          <w:rPr>
            <w:rFonts w:eastAsia="Arial" w:cstheme="minorHAnsi"/>
            <w:szCs w:val="18"/>
          </w:rPr>
          <w:t>25.b,</w:t>
        </w:r>
      </w:hyperlink>
      <w:r w:rsidRPr="00193EFC">
        <w:rPr>
          <w:rFonts w:eastAsia="Arial" w:cstheme="minorHAnsi"/>
          <w:szCs w:val="18"/>
        </w:rPr>
        <w:t xml:space="preserve"> or both. In the</w:t>
      </w:r>
      <w:r w:rsidRPr="00193EFC">
        <w:rPr>
          <w:rFonts w:eastAsia="Arial" w:cstheme="minorHAnsi"/>
          <w:spacing w:val="-21"/>
          <w:szCs w:val="18"/>
        </w:rPr>
        <w:t xml:space="preserve"> </w:t>
      </w:r>
      <w:r w:rsidRPr="00193EFC">
        <w:rPr>
          <w:rFonts w:eastAsia="Arial" w:cstheme="minorHAnsi"/>
          <w:szCs w:val="18"/>
        </w:rPr>
        <w:t>event that the Authority is not satisfied, the Contractor</w:t>
      </w:r>
      <w:r w:rsidRPr="00193EFC">
        <w:rPr>
          <w:rFonts w:eastAsia="Arial" w:cstheme="minorHAnsi"/>
          <w:spacing w:val="-11"/>
          <w:szCs w:val="18"/>
        </w:rPr>
        <w:t xml:space="preserve"> </w:t>
      </w:r>
      <w:r w:rsidRPr="00193EFC">
        <w:rPr>
          <w:rFonts w:eastAsia="Arial" w:cstheme="minorHAnsi"/>
          <w:szCs w:val="18"/>
        </w:rPr>
        <w:t>shall commission and meet the costs of an</w:t>
      </w:r>
      <w:r w:rsidRPr="00193EFC">
        <w:rPr>
          <w:rFonts w:eastAsia="Arial" w:cstheme="minorHAnsi"/>
          <w:spacing w:val="-12"/>
          <w:szCs w:val="18"/>
        </w:rPr>
        <w:t xml:space="preserve"> </w:t>
      </w:r>
      <w:r w:rsidRPr="00193EFC">
        <w:rPr>
          <w:rFonts w:eastAsia="Arial" w:cstheme="minorHAnsi"/>
          <w:szCs w:val="18"/>
        </w:rPr>
        <w:t>Independent Verification and resulting report that will:</w:t>
      </w:r>
    </w:p>
    <w:p w14:paraId="01F44DC4" w14:textId="77777777" w:rsidR="00EF24BE" w:rsidRPr="00193EFC" w:rsidRDefault="00EF24BE" w:rsidP="002D31FD">
      <w:pPr>
        <w:pStyle w:val="ListParagraph"/>
        <w:numPr>
          <w:ilvl w:val="0"/>
          <w:numId w:val="33"/>
        </w:numPr>
        <w:tabs>
          <w:tab w:val="left" w:pos="1599"/>
        </w:tabs>
        <w:ind w:left="1134" w:right="296" w:hanging="425"/>
        <w:rPr>
          <w:rFonts w:eastAsia="Arial" w:cstheme="minorHAnsi"/>
          <w:szCs w:val="18"/>
        </w:rPr>
      </w:pPr>
      <w:r w:rsidRPr="00193EFC">
        <w:rPr>
          <w:rFonts w:cstheme="minorHAnsi"/>
          <w:szCs w:val="18"/>
        </w:rPr>
        <w:t>verify the forest source of the timber</w:t>
      </w:r>
      <w:r w:rsidRPr="00193EFC">
        <w:rPr>
          <w:rFonts w:cstheme="minorHAnsi"/>
          <w:spacing w:val="-14"/>
          <w:szCs w:val="18"/>
        </w:rPr>
        <w:t xml:space="preserve"> </w:t>
      </w:r>
      <w:r w:rsidRPr="00193EFC">
        <w:rPr>
          <w:rFonts w:cstheme="minorHAnsi"/>
          <w:szCs w:val="18"/>
        </w:rPr>
        <w:t>or wood;</w:t>
      </w:r>
      <w:r w:rsidRPr="00193EFC">
        <w:rPr>
          <w:rFonts w:cstheme="minorHAnsi"/>
          <w:spacing w:val="-1"/>
          <w:szCs w:val="18"/>
        </w:rPr>
        <w:t xml:space="preserve"> </w:t>
      </w:r>
      <w:r w:rsidRPr="00193EFC">
        <w:rPr>
          <w:rFonts w:cstheme="minorHAnsi"/>
          <w:szCs w:val="18"/>
        </w:rPr>
        <w:t>and</w:t>
      </w:r>
    </w:p>
    <w:p w14:paraId="1457F9B3" w14:textId="77777777" w:rsidR="00EF24BE" w:rsidRPr="00193EFC" w:rsidRDefault="00EF24BE" w:rsidP="002D31FD">
      <w:pPr>
        <w:pStyle w:val="ListParagraph"/>
        <w:numPr>
          <w:ilvl w:val="0"/>
          <w:numId w:val="33"/>
        </w:numPr>
        <w:tabs>
          <w:tab w:val="left" w:pos="1599"/>
          <w:tab w:val="left" w:pos="1600"/>
        </w:tabs>
        <w:ind w:left="1134" w:right="397" w:hanging="425"/>
        <w:rPr>
          <w:rFonts w:eastAsia="Arial" w:cstheme="minorHAnsi"/>
          <w:szCs w:val="18"/>
        </w:rPr>
      </w:pPr>
      <w:r w:rsidRPr="00193EFC">
        <w:rPr>
          <w:rFonts w:cstheme="minorHAnsi"/>
          <w:szCs w:val="18"/>
        </w:rPr>
        <w:t>assess whether the source meets</w:t>
      </w:r>
      <w:r w:rsidRPr="00193EFC">
        <w:rPr>
          <w:rFonts w:cstheme="minorHAnsi"/>
          <w:spacing w:val="-14"/>
          <w:szCs w:val="18"/>
        </w:rPr>
        <w:t xml:space="preserve"> </w:t>
      </w:r>
      <w:r w:rsidRPr="00193EFC">
        <w:rPr>
          <w:rFonts w:cstheme="minorHAnsi"/>
          <w:szCs w:val="18"/>
        </w:rPr>
        <w:t>the relevant criteria of clause</w:t>
      </w:r>
      <w:r w:rsidRPr="00193EFC">
        <w:rPr>
          <w:rFonts w:cstheme="minorHAnsi"/>
          <w:spacing w:val="-9"/>
          <w:szCs w:val="18"/>
        </w:rPr>
        <w:t xml:space="preserve"> </w:t>
      </w:r>
      <w:hyperlink w:anchor="_bookmark61" w:history="1">
        <w:proofErr w:type="gramStart"/>
        <w:r w:rsidRPr="00193EFC">
          <w:rPr>
            <w:rFonts w:cstheme="minorHAnsi"/>
            <w:szCs w:val="18"/>
          </w:rPr>
          <w:t>25.b.</w:t>
        </w:r>
        <w:proofErr w:type="gramEnd"/>
      </w:hyperlink>
    </w:p>
    <w:p w14:paraId="0E1302ED" w14:textId="77777777" w:rsidR="00EF24BE" w:rsidRPr="00193EFC" w:rsidRDefault="00EF24BE" w:rsidP="00C17036">
      <w:pPr>
        <w:pStyle w:val="ListParagraph"/>
        <w:ind w:left="142"/>
        <w:rPr>
          <w:rFonts w:eastAsia="Arial" w:cstheme="minorHAnsi"/>
          <w:szCs w:val="18"/>
        </w:rPr>
      </w:pPr>
      <w:proofErr w:type="spellStart"/>
      <w:r w:rsidRPr="00193EFC">
        <w:rPr>
          <w:rFonts w:eastAsia="Arial" w:cstheme="minorHAnsi"/>
          <w:szCs w:val="18"/>
        </w:rPr>
        <w:t>i</w:t>
      </w:r>
      <w:proofErr w:type="spellEnd"/>
      <w:r w:rsidRPr="00193EFC">
        <w:rPr>
          <w:rFonts w:eastAsia="Arial" w:cstheme="minorHAnsi"/>
          <w:szCs w:val="18"/>
        </w:rPr>
        <w:t>.</w:t>
      </w:r>
      <w:r w:rsidRPr="00193EFC">
        <w:rPr>
          <w:rFonts w:eastAsia="Arial" w:cstheme="minorHAnsi"/>
          <w:szCs w:val="18"/>
        </w:rPr>
        <w:tab/>
        <w:t>The statistical reporting requirement at clause 25.j applies to all Timber and Wood-Derived Products delivered under the Contract. The Authority reserves the right to amend the requirement for statistical reporting, in the event</w:t>
      </w:r>
      <w:r w:rsidR="00C17036" w:rsidRPr="00193EFC">
        <w:rPr>
          <w:rFonts w:eastAsia="Arial" w:cstheme="minorHAnsi"/>
          <w:szCs w:val="18"/>
        </w:rPr>
        <w:t xml:space="preserve"> that the UK Government changes the requirement for reporting compliance with the Government Timber Procurement Policy. Amendments to the statistical reporting requirement will be made in accordance with condition 6 (Amendments to Contract).</w:t>
      </w:r>
    </w:p>
    <w:p w14:paraId="0A63FFBD" w14:textId="77777777" w:rsidR="00C17036" w:rsidRPr="00193EFC" w:rsidRDefault="00C17036" w:rsidP="002D31FD">
      <w:pPr>
        <w:pStyle w:val="ListParagraph"/>
        <w:numPr>
          <w:ilvl w:val="0"/>
          <w:numId w:val="34"/>
        </w:numPr>
        <w:ind w:left="142" w:firstLine="0"/>
        <w:rPr>
          <w:rFonts w:cstheme="minorHAnsi"/>
          <w:szCs w:val="18"/>
        </w:rPr>
      </w:pPr>
      <w:r w:rsidRPr="00193EFC">
        <w:rPr>
          <w:rFonts w:cstheme="minorHAnsi"/>
          <w:szCs w:val="18"/>
        </w:rPr>
        <w:t>The Contractor shall provide to the Authority, a completed Schedule 7 (Timber and Wood-derived Products Supplied under the Contract: Data Requirements), the data or information the Authority requires in respect of Timber or Wood-Derived Products delivered to the Authority under the Contract, or in respect of each Order in the case of a Framework Agreement, or at such other frequency as stated in the Contract. The Contractor shall send all completed Schedule 7s (Timber and Wood-derived Products Supplied under the Contract: Data Requirements), including nil Returns where appropriate, to the Authority’s Representative (Commercial).</w:t>
      </w:r>
    </w:p>
    <w:p w14:paraId="3956ADA2" w14:textId="77777777" w:rsidR="002C5541" w:rsidRPr="00193EFC" w:rsidRDefault="002C5541" w:rsidP="002D31FD">
      <w:pPr>
        <w:pStyle w:val="ListParagraph"/>
        <w:numPr>
          <w:ilvl w:val="0"/>
          <w:numId w:val="34"/>
        </w:numPr>
        <w:ind w:left="142" w:firstLine="0"/>
        <w:rPr>
          <w:rFonts w:cstheme="minorHAnsi"/>
          <w:szCs w:val="18"/>
        </w:rPr>
      </w:pPr>
      <w:r w:rsidRPr="00193EFC">
        <w:rPr>
          <w:rFonts w:cstheme="minorHAnsi"/>
          <w:szCs w:val="18"/>
        </w:rPr>
        <w:t>The Schedule 7 (Timber and Wood-derived Products Supplied under the Contract: Data Requirements) may be amended by the Authority from time to time, in accordance with condition 6 (Amendments to Contract).</w:t>
      </w:r>
    </w:p>
    <w:p w14:paraId="4D4FEDA0" w14:textId="77777777" w:rsidR="002C5541" w:rsidRPr="00193EFC" w:rsidRDefault="002C5541" w:rsidP="002D31FD">
      <w:pPr>
        <w:pStyle w:val="ListParagraph"/>
        <w:numPr>
          <w:ilvl w:val="0"/>
          <w:numId w:val="34"/>
        </w:numPr>
        <w:ind w:left="142" w:firstLine="0"/>
        <w:rPr>
          <w:rFonts w:cstheme="minorHAnsi"/>
          <w:szCs w:val="18"/>
        </w:rPr>
      </w:pPr>
      <w:r w:rsidRPr="00193EFC">
        <w:rPr>
          <w:rFonts w:cstheme="minorHAnsi"/>
          <w:szCs w:val="18"/>
        </w:rPr>
        <w:t>The Contractor shall obtain any wood, other</w:t>
      </w:r>
      <w:r w:rsidRPr="00193EFC">
        <w:rPr>
          <w:rFonts w:cstheme="minorHAnsi"/>
          <w:spacing w:val="-19"/>
          <w:szCs w:val="18"/>
        </w:rPr>
        <w:t xml:space="preserve"> </w:t>
      </w:r>
      <w:r w:rsidRPr="00193EFC">
        <w:rPr>
          <w:rFonts w:cstheme="minorHAnsi"/>
          <w:szCs w:val="18"/>
        </w:rPr>
        <w:t>than processed wood, used in Packaging</w:t>
      </w:r>
      <w:r w:rsidRPr="00193EFC">
        <w:rPr>
          <w:rFonts w:cstheme="minorHAnsi"/>
          <w:spacing w:val="-16"/>
          <w:szCs w:val="18"/>
        </w:rPr>
        <w:t xml:space="preserve"> </w:t>
      </w:r>
      <w:r w:rsidRPr="00193EFC">
        <w:rPr>
          <w:rFonts w:cstheme="minorHAnsi"/>
          <w:szCs w:val="18"/>
        </w:rPr>
        <w:t>from:</w:t>
      </w:r>
    </w:p>
    <w:p w14:paraId="0E5C01CC" w14:textId="77777777" w:rsidR="00EF24BE" w:rsidRPr="00193EFC" w:rsidRDefault="002C5541" w:rsidP="002D31FD">
      <w:pPr>
        <w:pStyle w:val="ListParagraph"/>
        <w:numPr>
          <w:ilvl w:val="0"/>
          <w:numId w:val="35"/>
        </w:numPr>
        <w:rPr>
          <w:rFonts w:cstheme="minorHAnsi"/>
          <w:szCs w:val="18"/>
        </w:rPr>
      </w:pPr>
      <w:r w:rsidRPr="00193EFC">
        <w:rPr>
          <w:rFonts w:cstheme="minorHAnsi"/>
          <w:szCs w:val="18"/>
        </w:rPr>
        <w:t xml:space="preserve">Companies that have a full registered status under the Forestry Commission and Timber Packaging and Pallet Confederation’s UK Wood Packaging Material Marking </w:t>
      </w:r>
      <w:proofErr w:type="spellStart"/>
      <w:r w:rsidRPr="00193EFC">
        <w:rPr>
          <w:rFonts w:cstheme="minorHAnsi"/>
          <w:szCs w:val="18"/>
        </w:rPr>
        <w:t>Programme</w:t>
      </w:r>
      <w:proofErr w:type="spellEnd"/>
      <w:r w:rsidRPr="00193EFC">
        <w:rPr>
          <w:rFonts w:cstheme="minorHAnsi"/>
          <w:szCs w:val="18"/>
        </w:rPr>
        <w:t xml:space="preserve"> (more detailed information can be accessed at </w:t>
      </w:r>
      <w:hyperlink r:id="rId16" w:history="1">
        <w:r w:rsidRPr="00193EFC">
          <w:rPr>
            <w:rStyle w:val="Hyperlink"/>
            <w:rFonts w:cstheme="minorHAnsi"/>
            <w:szCs w:val="18"/>
          </w:rPr>
          <w:t>www.forestry.gov.uk</w:t>
        </w:r>
      </w:hyperlink>
      <w:r w:rsidRPr="00193EFC">
        <w:rPr>
          <w:rFonts w:cstheme="minorHAnsi"/>
          <w:szCs w:val="18"/>
        </w:rPr>
        <w:t xml:space="preserve">) and all such wood shall be treated for the elimination of raw wood pests and marked in accordance with that </w:t>
      </w:r>
      <w:proofErr w:type="spellStart"/>
      <w:r w:rsidRPr="00193EFC">
        <w:rPr>
          <w:rFonts w:cstheme="minorHAnsi"/>
          <w:szCs w:val="18"/>
        </w:rPr>
        <w:t>Programme</w:t>
      </w:r>
      <w:proofErr w:type="spellEnd"/>
      <w:r w:rsidRPr="00193EFC">
        <w:rPr>
          <w:rFonts w:cstheme="minorHAnsi"/>
          <w:szCs w:val="18"/>
        </w:rPr>
        <w:t>; or</w:t>
      </w:r>
    </w:p>
    <w:p w14:paraId="7ABDAD72" w14:textId="77777777" w:rsidR="002C5541" w:rsidRPr="00193EFC" w:rsidRDefault="002C5541" w:rsidP="002D31FD">
      <w:pPr>
        <w:pStyle w:val="ListParagraph"/>
        <w:numPr>
          <w:ilvl w:val="0"/>
          <w:numId w:val="35"/>
        </w:numPr>
        <w:rPr>
          <w:rFonts w:cstheme="minorHAnsi"/>
          <w:szCs w:val="18"/>
        </w:rPr>
      </w:pPr>
      <w:r w:rsidRPr="00193EFC">
        <w:rPr>
          <w:rFonts w:cstheme="minorHAnsi"/>
          <w:szCs w:val="18"/>
        </w:rPr>
        <w:t xml:space="preserve">Sources supplying wood treated and marked so as to conform to Annex I and II of the International Standard for Phytosanitary Measures, “Guidelines for Regulating Wood Packaging Material in International Trade” Publication No 15 published by the Food and Agricultural </w:t>
      </w:r>
      <w:proofErr w:type="spellStart"/>
      <w:r w:rsidRPr="00193EFC">
        <w:rPr>
          <w:rFonts w:cstheme="minorHAnsi"/>
          <w:szCs w:val="18"/>
        </w:rPr>
        <w:t>Organisation</w:t>
      </w:r>
      <w:proofErr w:type="spellEnd"/>
      <w:r w:rsidRPr="00193EFC">
        <w:rPr>
          <w:rFonts w:cstheme="minorHAnsi"/>
          <w:szCs w:val="18"/>
        </w:rPr>
        <w:t xml:space="preserve"> of the United Nations (ISPM15) (more detailed information can be accessed at </w:t>
      </w:r>
      <w:hyperlink r:id="rId17" w:history="1">
        <w:r w:rsidRPr="00193EFC">
          <w:rPr>
            <w:rStyle w:val="Hyperlink"/>
            <w:rFonts w:cstheme="minorHAnsi"/>
            <w:szCs w:val="18"/>
          </w:rPr>
          <w:t>www.fao.org</w:t>
        </w:r>
      </w:hyperlink>
      <w:r w:rsidRPr="00193EFC">
        <w:rPr>
          <w:rFonts w:cstheme="minorHAnsi"/>
          <w:szCs w:val="18"/>
        </w:rPr>
        <w:t>).</w:t>
      </w:r>
    </w:p>
    <w:p w14:paraId="59B3F369" w14:textId="77777777" w:rsidR="002C5541" w:rsidRPr="00193EFC" w:rsidRDefault="002C5541" w:rsidP="002C5541">
      <w:pPr>
        <w:pStyle w:val="Heading3"/>
        <w:rPr>
          <w:rFonts w:asciiTheme="minorHAnsi" w:hAnsiTheme="minorHAnsi" w:cstheme="minorHAnsi"/>
        </w:rPr>
      </w:pPr>
      <w:bookmarkStart w:id="42" w:name="_Toc68177571"/>
      <w:r w:rsidRPr="00193EFC">
        <w:rPr>
          <w:rFonts w:asciiTheme="minorHAnsi" w:hAnsiTheme="minorHAnsi" w:cstheme="minorHAnsi"/>
        </w:rPr>
        <w:t>Certificate of Conformity</w:t>
      </w:r>
      <w:bookmarkEnd w:id="42"/>
    </w:p>
    <w:p w14:paraId="678DECDE" w14:textId="77777777" w:rsidR="002C5541" w:rsidRPr="00193EFC" w:rsidRDefault="002C5541" w:rsidP="002D31FD">
      <w:pPr>
        <w:pStyle w:val="ListParagraph"/>
        <w:numPr>
          <w:ilvl w:val="0"/>
          <w:numId w:val="36"/>
        </w:numPr>
        <w:ind w:left="142" w:hanging="11"/>
        <w:rPr>
          <w:rFonts w:cstheme="minorHAnsi"/>
          <w:szCs w:val="18"/>
        </w:rPr>
      </w:pPr>
      <w:r w:rsidRPr="00193EFC">
        <w:rPr>
          <w:rFonts w:cstheme="minorHAnsi"/>
          <w:szCs w:val="18"/>
        </w:rPr>
        <w:t xml:space="preserve">Where required in Schedule 3 (Contract Data Sheet) the Contractor shall provide a Certificate of Conformity (CofC) in accordance with Schedule 2 (Schedule of Requirements) and any applicable Quality Plan. One copy of the CofC shall be sent to the Authority’s Representative </w:t>
      </w:r>
      <w:r w:rsidR="007D748D" w:rsidRPr="00193EFC">
        <w:rPr>
          <w:rFonts w:cstheme="minorHAnsi"/>
          <w:szCs w:val="18"/>
        </w:rPr>
        <w:t>(Commercial) upon delivery, and one copy shall be provided to the Consignee upon Delivery.</w:t>
      </w:r>
    </w:p>
    <w:p w14:paraId="4AC4E5CD" w14:textId="77777777" w:rsidR="007D748D" w:rsidRPr="00193EFC" w:rsidRDefault="007D748D" w:rsidP="002D31FD">
      <w:pPr>
        <w:pStyle w:val="ListParagraph"/>
        <w:numPr>
          <w:ilvl w:val="0"/>
          <w:numId w:val="36"/>
        </w:numPr>
        <w:ind w:left="142" w:hanging="11"/>
        <w:rPr>
          <w:rFonts w:cstheme="minorHAnsi"/>
          <w:szCs w:val="18"/>
        </w:rPr>
      </w:pPr>
      <w:r w:rsidRPr="00193EFC">
        <w:rPr>
          <w:rFonts w:cstheme="minorHAnsi"/>
          <w:szCs w:val="18"/>
        </w:rPr>
        <w:t>The Contractor shall consider the CofC to be a record in accordance with condition 18 (Contractors Records)</w:t>
      </w:r>
    </w:p>
    <w:p w14:paraId="7EB0CB8D" w14:textId="77777777" w:rsidR="007D748D" w:rsidRPr="00193EFC" w:rsidRDefault="007D748D" w:rsidP="002D31FD">
      <w:pPr>
        <w:pStyle w:val="ListParagraph"/>
        <w:numPr>
          <w:ilvl w:val="0"/>
          <w:numId w:val="36"/>
        </w:numPr>
        <w:ind w:left="142" w:hanging="11"/>
        <w:rPr>
          <w:rFonts w:cstheme="minorHAnsi"/>
          <w:szCs w:val="18"/>
        </w:rPr>
      </w:pPr>
      <w:r w:rsidRPr="00193EFC">
        <w:rPr>
          <w:rFonts w:cstheme="minorHAnsi"/>
          <w:szCs w:val="18"/>
        </w:rPr>
        <w:t>The information provided on the CofC shall include:</w:t>
      </w:r>
    </w:p>
    <w:p w14:paraId="5F7DD782" w14:textId="77777777" w:rsidR="007D748D" w:rsidRPr="00193EFC" w:rsidRDefault="007D748D" w:rsidP="002D31FD">
      <w:pPr>
        <w:pStyle w:val="ListParagraph"/>
        <w:numPr>
          <w:ilvl w:val="1"/>
          <w:numId w:val="37"/>
        </w:numPr>
        <w:tabs>
          <w:tab w:val="left" w:pos="1599"/>
          <w:tab w:val="left" w:pos="1600"/>
        </w:tabs>
        <w:spacing w:line="206" w:lineRule="exact"/>
        <w:ind w:right="215"/>
        <w:rPr>
          <w:rFonts w:eastAsia="Arial" w:cstheme="minorHAnsi"/>
          <w:szCs w:val="18"/>
        </w:rPr>
      </w:pPr>
      <w:r w:rsidRPr="00193EFC">
        <w:rPr>
          <w:rFonts w:eastAsia="Arial" w:cstheme="minorHAnsi"/>
          <w:szCs w:val="18"/>
        </w:rPr>
        <w:t>Contractor’s name and</w:t>
      </w:r>
      <w:r w:rsidRPr="00193EFC">
        <w:rPr>
          <w:rFonts w:eastAsia="Arial" w:cstheme="minorHAnsi"/>
          <w:spacing w:val="-5"/>
          <w:szCs w:val="18"/>
        </w:rPr>
        <w:t xml:space="preserve"> </w:t>
      </w:r>
      <w:proofErr w:type="gramStart"/>
      <w:r w:rsidRPr="00193EFC">
        <w:rPr>
          <w:rFonts w:eastAsia="Arial" w:cstheme="minorHAnsi"/>
          <w:szCs w:val="18"/>
        </w:rPr>
        <w:t>address;</w:t>
      </w:r>
      <w:proofErr w:type="gramEnd"/>
    </w:p>
    <w:p w14:paraId="79C176A8" w14:textId="77777777" w:rsidR="007D748D" w:rsidRPr="00193EFC" w:rsidRDefault="007D748D" w:rsidP="002D31FD">
      <w:pPr>
        <w:pStyle w:val="ListParagraph"/>
        <w:numPr>
          <w:ilvl w:val="1"/>
          <w:numId w:val="37"/>
        </w:numPr>
        <w:tabs>
          <w:tab w:val="left" w:pos="1599"/>
          <w:tab w:val="left" w:pos="1600"/>
        </w:tabs>
        <w:spacing w:line="206" w:lineRule="exact"/>
        <w:ind w:right="215"/>
        <w:rPr>
          <w:rFonts w:eastAsia="Arial" w:cstheme="minorHAnsi"/>
          <w:szCs w:val="18"/>
        </w:rPr>
      </w:pPr>
      <w:r w:rsidRPr="00193EFC">
        <w:rPr>
          <w:rFonts w:cstheme="minorHAnsi"/>
          <w:szCs w:val="18"/>
        </w:rPr>
        <w:t>Contractor unique CofC</w:t>
      </w:r>
      <w:r w:rsidRPr="00193EFC">
        <w:rPr>
          <w:rFonts w:cstheme="minorHAnsi"/>
          <w:spacing w:val="-1"/>
          <w:szCs w:val="18"/>
        </w:rPr>
        <w:t xml:space="preserve"> </w:t>
      </w:r>
      <w:proofErr w:type="gramStart"/>
      <w:r w:rsidRPr="00193EFC">
        <w:rPr>
          <w:rFonts w:cstheme="minorHAnsi"/>
          <w:szCs w:val="18"/>
        </w:rPr>
        <w:t>number;</w:t>
      </w:r>
      <w:proofErr w:type="gramEnd"/>
    </w:p>
    <w:p w14:paraId="0DF20278" w14:textId="77777777" w:rsidR="007D748D" w:rsidRPr="00193EFC" w:rsidRDefault="007D748D" w:rsidP="002D31FD">
      <w:pPr>
        <w:pStyle w:val="ListParagraph"/>
        <w:numPr>
          <w:ilvl w:val="1"/>
          <w:numId w:val="37"/>
        </w:numPr>
        <w:tabs>
          <w:tab w:val="left" w:pos="1599"/>
          <w:tab w:val="left" w:pos="1600"/>
        </w:tabs>
        <w:ind w:right="504"/>
        <w:rPr>
          <w:rFonts w:eastAsia="Arial" w:cstheme="minorHAnsi"/>
          <w:szCs w:val="18"/>
        </w:rPr>
      </w:pPr>
      <w:r w:rsidRPr="00193EFC">
        <w:rPr>
          <w:rFonts w:cstheme="minorHAnsi"/>
          <w:szCs w:val="18"/>
        </w:rPr>
        <w:t>Contract number and where</w:t>
      </w:r>
      <w:r w:rsidRPr="00193EFC">
        <w:rPr>
          <w:rFonts w:cstheme="minorHAnsi"/>
          <w:spacing w:val="-14"/>
          <w:szCs w:val="18"/>
        </w:rPr>
        <w:t xml:space="preserve"> </w:t>
      </w:r>
      <w:r w:rsidRPr="00193EFC">
        <w:rPr>
          <w:rFonts w:cstheme="minorHAnsi"/>
          <w:szCs w:val="18"/>
        </w:rPr>
        <w:t>applicable Contract amendment</w:t>
      </w:r>
      <w:r w:rsidRPr="00193EFC">
        <w:rPr>
          <w:rFonts w:cstheme="minorHAnsi"/>
          <w:spacing w:val="-1"/>
          <w:szCs w:val="18"/>
        </w:rPr>
        <w:t xml:space="preserve"> </w:t>
      </w:r>
      <w:proofErr w:type="gramStart"/>
      <w:r w:rsidRPr="00193EFC">
        <w:rPr>
          <w:rFonts w:cstheme="minorHAnsi"/>
          <w:szCs w:val="18"/>
        </w:rPr>
        <w:t>number;</w:t>
      </w:r>
      <w:proofErr w:type="gramEnd"/>
    </w:p>
    <w:p w14:paraId="18557DC1" w14:textId="77777777" w:rsidR="007D748D" w:rsidRPr="00193EFC" w:rsidRDefault="007D748D" w:rsidP="002D31FD">
      <w:pPr>
        <w:pStyle w:val="ListParagraph"/>
        <w:numPr>
          <w:ilvl w:val="1"/>
          <w:numId w:val="37"/>
        </w:numPr>
        <w:tabs>
          <w:tab w:val="left" w:pos="1599"/>
          <w:tab w:val="left" w:pos="1600"/>
        </w:tabs>
        <w:spacing w:line="206" w:lineRule="exact"/>
        <w:ind w:right="215"/>
        <w:rPr>
          <w:rFonts w:eastAsia="Arial" w:cstheme="minorHAnsi"/>
          <w:szCs w:val="18"/>
        </w:rPr>
      </w:pPr>
      <w:r w:rsidRPr="00193EFC">
        <w:rPr>
          <w:rFonts w:cstheme="minorHAnsi"/>
          <w:szCs w:val="18"/>
        </w:rPr>
        <w:t>details of any approved</w:t>
      </w:r>
      <w:r w:rsidRPr="00193EFC">
        <w:rPr>
          <w:rFonts w:cstheme="minorHAnsi"/>
          <w:spacing w:val="-7"/>
          <w:szCs w:val="18"/>
        </w:rPr>
        <w:t xml:space="preserve"> </w:t>
      </w:r>
      <w:proofErr w:type="gramStart"/>
      <w:r w:rsidRPr="00193EFC">
        <w:rPr>
          <w:rFonts w:cstheme="minorHAnsi"/>
          <w:szCs w:val="18"/>
        </w:rPr>
        <w:t>concessions;</w:t>
      </w:r>
      <w:proofErr w:type="gramEnd"/>
    </w:p>
    <w:p w14:paraId="22C60585" w14:textId="77777777" w:rsidR="007D748D" w:rsidRPr="00193EFC" w:rsidRDefault="007D748D" w:rsidP="002D31FD">
      <w:pPr>
        <w:pStyle w:val="ListParagraph"/>
        <w:numPr>
          <w:ilvl w:val="1"/>
          <w:numId w:val="37"/>
        </w:numPr>
        <w:tabs>
          <w:tab w:val="left" w:pos="1599"/>
          <w:tab w:val="left" w:pos="1600"/>
        </w:tabs>
        <w:spacing w:line="206" w:lineRule="exact"/>
        <w:ind w:right="215"/>
        <w:rPr>
          <w:rFonts w:eastAsia="Arial" w:cstheme="minorHAnsi"/>
          <w:szCs w:val="18"/>
        </w:rPr>
      </w:pPr>
      <w:r w:rsidRPr="00193EFC">
        <w:rPr>
          <w:rFonts w:cstheme="minorHAnsi"/>
          <w:szCs w:val="18"/>
        </w:rPr>
        <w:t xml:space="preserve">acquirer name and </w:t>
      </w:r>
      <w:proofErr w:type="spellStart"/>
      <w:proofErr w:type="gramStart"/>
      <w:r w:rsidRPr="00193EFC">
        <w:rPr>
          <w:rFonts w:cstheme="minorHAnsi"/>
          <w:szCs w:val="18"/>
        </w:rPr>
        <w:t>organisation</w:t>
      </w:r>
      <w:proofErr w:type="spellEnd"/>
      <w:r w:rsidRPr="00193EFC">
        <w:rPr>
          <w:rFonts w:cstheme="minorHAnsi"/>
          <w:szCs w:val="18"/>
        </w:rPr>
        <w:t>;</w:t>
      </w:r>
      <w:proofErr w:type="gramEnd"/>
    </w:p>
    <w:p w14:paraId="21CE7FD5" w14:textId="77777777" w:rsidR="007D748D" w:rsidRPr="00193EFC" w:rsidRDefault="007D748D" w:rsidP="002D31FD">
      <w:pPr>
        <w:pStyle w:val="ListParagraph"/>
        <w:numPr>
          <w:ilvl w:val="1"/>
          <w:numId w:val="37"/>
        </w:numPr>
        <w:tabs>
          <w:tab w:val="left" w:pos="1599"/>
          <w:tab w:val="left" w:pos="1600"/>
        </w:tabs>
        <w:spacing w:line="206" w:lineRule="exact"/>
        <w:ind w:right="215"/>
        <w:rPr>
          <w:rFonts w:eastAsia="Arial" w:cstheme="minorHAnsi"/>
          <w:szCs w:val="18"/>
        </w:rPr>
      </w:pPr>
      <w:r w:rsidRPr="00193EFC">
        <w:rPr>
          <w:rFonts w:cstheme="minorHAnsi"/>
          <w:szCs w:val="18"/>
        </w:rPr>
        <w:t>Delivery</w:t>
      </w:r>
      <w:r w:rsidRPr="00193EFC">
        <w:rPr>
          <w:rFonts w:cstheme="minorHAnsi"/>
          <w:spacing w:val="-2"/>
          <w:szCs w:val="18"/>
        </w:rPr>
        <w:t xml:space="preserve"> </w:t>
      </w:r>
      <w:proofErr w:type="gramStart"/>
      <w:r w:rsidRPr="00193EFC">
        <w:rPr>
          <w:rFonts w:cstheme="minorHAnsi"/>
          <w:szCs w:val="18"/>
        </w:rPr>
        <w:t>address;</w:t>
      </w:r>
      <w:proofErr w:type="gramEnd"/>
    </w:p>
    <w:p w14:paraId="0A0AD0EB" w14:textId="77777777" w:rsidR="007D748D" w:rsidRPr="00193EFC" w:rsidRDefault="007D748D" w:rsidP="002D31FD">
      <w:pPr>
        <w:pStyle w:val="ListParagraph"/>
        <w:numPr>
          <w:ilvl w:val="1"/>
          <w:numId w:val="37"/>
        </w:numPr>
        <w:tabs>
          <w:tab w:val="left" w:pos="1599"/>
          <w:tab w:val="left" w:pos="1600"/>
        </w:tabs>
        <w:ind w:right="464"/>
        <w:rPr>
          <w:rFonts w:eastAsia="Arial" w:cstheme="minorHAnsi"/>
          <w:szCs w:val="18"/>
        </w:rPr>
      </w:pPr>
      <w:r w:rsidRPr="00193EFC">
        <w:rPr>
          <w:rFonts w:cstheme="minorHAnsi"/>
          <w:szCs w:val="18"/>
        </w:rPr>
        <w:t>Contract Item Number from Schedule</w:t>
      </w:r>
      <w:r w:rsidRPr="00193EFC">
        <w:rPr>
          <w:rFonts w:cstheme="minorHAnsi"/>
          <w:spacing w:val="-12"/>
          <w:szCs w:val="18"/>
        </w:rPr>
        <w:t xml:space="preserve"> </w:t>
      </w:r>
      <w:r w:rsidRPr="00193EFC">
        <w:rPr>
          <w:rFonts w:cstheme="minorHAnsi"/>
          <w:szCs w:val="18"/>
        </w:rPr>
        <w:t>2 (Schedule of</w:t>
      </w:r>
      <w:r w:rsidRPr="00193EFC">
        <w:rPr>
          <w:rFonts w:cstheme="minorHAnsi"/>
          <w:spacing w:val="-3"/>
          <w:szCs w:val="18"/>
        </w:rPr>
        <w:t xml:space="preserve"> </w:t>
      </w:r>
      <w:r w:rsidRPr="00193EFC">
        <w:rPr>
          <w:rFonts w:cstheme="minorHAnsi"/>
          <w:szCs w:val="18"/>
        </w:rPr>
        <w:t>Requirements</w:t>
      </w:r>
      <w:proofErr w:type="gramStart"/>
      <w:r w:rsidRPr="00193EFC">
        <w:rPr>
          <w:rFonts w:cstheme="minorHAnsi"/>
          <w:szCs w:val="18"/>
        </w:rPr>
        <w:t>);</w:t>
      </w:r>
      <w:proofErr w:type="gramEnd"/>
    </w:p>
    <w:p w14:paraId="5BFD863C" w14:textId="77777777" w:rsidR="007D748D" w:rsidRPr="00193EFC" w:rsidRDefault="007D748D" w:rsidP="002D31FD">
      <w:pPr>
        <w:pStyle w:val="ListParagraph"/>
        <w:numPr>
          <w:ilvl w:val="1"/>
          <w:numId w:val="37"/>
        </w:numPr>
        <w:tabs>
          <w:tab w:val="left" w:pos="1599"/>
          <w:tab w:val="left" w:pos="1600"/>
        </w:tabs>
        <w:ind w:right="215"/>
        <w:rPr>
          <w:rFonts w:eastAsia="Arial" w:cstheme="minorHAnsi"/>
          <w:szCs w:val="18"/>
        </w:rPr>
      </w:pPr>
      <w:r w:rsidRPr="00193EFC">
        <w:rPr>
          <w:rFonts w:cstheme="minorHAnsi"/>
          <w:szCs w:val="18"/>
        </w:rPr>
        <w:t>description of Contractor</w:t>
      </w:r>
      <w:r w:rsidRPr="00193EFC">
        <w:rPr>
          <w:rFonts w:cstheme="minorHAnsi"/>
          <w:spacing w:val="-6"/>
          <w:szCs w:val="18"/>
        </w:rPr>
        <w:t xml:space="preserve"> </w:t>
      </w:r>
      <w:r w:rsidRPr="00193EFC">
        <w:rPr>
          <w:rFonts w:cstheme="minorHAnsi"/>
          <w:szCs w:val="18"/>
        </w:rPr>
        <w:t>Deliverable, including part number, specification and</w:t>
      </w:r>
      <w:r w:rsidRPr="00193EFC">
        <w:rPr>
          <w:rFonts w:cstheme="minorHAnsi"/>
          <w:spacing w:val="-20"/>
          <w:szCs w:val="18"/>
        </w:rPr>
        <w:t xml:space="preserve"> </w:t>
      </w:r>
      <w:r w:rsidRPr="00193EFC">
        <w:rPr>
          <w:rFonts w:cstheme="minorHAnsi"/>
          <w:szCs w:val="18"/>
        </w:rPr>
        <w:t xml:space="preserve">configuration </w:t>
      </w:r>
      <w:proofErr w:type="gramStart"/>
      <w:r w:rsidRPr="00193EFC">
        <w:rPr>
          <w:rFonts w:cstheme="minorHAnsi"/>
          <w:szCs w:val="18"/>
        </w:rPr>
        <w:t>status;</w:t>
      </w:r>
      <w:proofErr w:type="gramEnd"/>
    </w:p>
    <w:p w14:paraId="281394D9" w14:textId="77777777" w:rsidR="007D748D" w:rsidRPr="00193EFC" w:rsidRDefault="007D748D" w:rsidP="002D31FD">
      <w:pPr>
        <w:pStyle w:val="ListParagraph"/>
        <w:numPr>
          <w:ilvl w:val="1"/>
          <w:numId w:val="37"/>
        </w:numPr>
        <w:tabs>
          <w:tab w:val="left" w:pos="1599"/>
          <w:tab w:val="left" w:pos="1600"/>
        </w:tabs>
        <w:spacing w:before="2"/>
        <w:ind w:right="683"/>
        <w:rPr>
          <w:rFonts w:eastAsia="Arial" w:cstheme="minorHAnsi"/>
          <w:szCs w:val="18"/>
        </w:rPr>
      </w:pPr>
      <w:r w:rsidRPr="00193EFC">
        <w:rPr>
          <w:rFonts w:cstheme="minorHAnsi"/>
          <w:szCs w:val="18"/>
        </w:rPr>
        <w:t>identification marks, batch and</w:t>
      </w:r>
      <w:r w:rsidRPr="00193EFC">
        <w:rPr>
          <w:rFonts w:cstheme="minorHAnsi"/>
          <w:spacing w:val="-15"/>
          <w:szCs w:val="18"/>
        </w:rPr>
        <w:t xml:space="preserve"> </w:t>
      </w:r>
      <w:r w:rsidRPr="00193EFC">
        <w:rPr>
          <w:rFonts w:cstheme="minorHAnsi"/>
          <w:szCs w:val="18"/>
        </w:rPr>
        <w:t>serial numbers in accordance with the</w:t>
      </w:r>
      <w:r w:rsidRPr="00193EFC">
        <w:rPr>
          <w:rFonts w:cstheme="minorHAnsi"/>
          <w:spacing w:val="-11"/>
          <w:szCs w:val="18"/>
        </w:rPr>
        <w:t xml:space="preserve"> </w:t>
      </w:r>
      <w:proofErr w:type="gramStart"/>
      <w:r w:rsidRPr="00193EFC">
        <w:rPr>
          <w:rFonts w:cstheme="minorHAnsi"/>
          <w:szCs w:val="18"/>
        </w:rPr>
        <w:t>Specification;</w:t>
      </w:r>
      <w:proofErr w:type="gramEnd"/>
    </w:p>
    <w:p w14:paraId="124215A3" w14:textId="77777777" w:rsidR="007D748D" w:rsidRPr="00193EFC" w:rsidRDefault="007D748D" w:rsidP="002D31FD">
      <w:pPr>
        <w:pStyle w:val="ListParagraph"/>
        <w:numPr>
          <w:ilvl w:val="1"/>
          <w:numId w:val="37"/>
        </w:numPr>
        <w:tabs>
          <w:tab w:val="left" w:pos="1599"/>
          <w:tab w:val="left" w:pos="1600"/>
        </w:tabs>
        <w:spacing w:line="206" w:lineRule="exact"/>
        <w:ind w:right="215"/>
        <w:rPr>
          <w:rFonts w:eastAsia="Arial" w:cstheme="minorHAnsi"/>
          <w:szCs w:val="18"/>
        </w:rPr>
      </w:pPr>
      <w:proofErr w:type="gramStart"/>
      <w:r w:rsidRPr="00193EFC">
        <w:rPr>
          <w:rFonts w:cstheme="minorHAnsi"/>
          <w:szCs w:val="18"/>
        </w:rPr>
        <w:t>quantities;</w:t>
      </w:r>
      <w:proofErr w:type="gramEnd"/>
    </w:p>
    <w:p w14:paraId="0C44C8AA" w14:textId="77777777" w:rsidR="007D748D" w:rsidRPr="00193EFC" w:rsidRDefault="007D748D" w:rsidP="002D31FD">
      <w:pPr>
        <w:pStyle w:val="ListParagraph"/>
        <w:numPr>
          <w:ilvl w:val="1"/>
          <w:numId w:val="37"/>
        </w:numPr>
        <w:tabs>
          <w:tab w:val="left" w:pos="1599"/>
          <w:tab w:val="left" w:pos="1600"/>
        </w:tabs>
        <w:ind w:right="364"/>
        <w:rPr>
          <w:rFonts w:eastAsia="Arial" w:cstheme="minorHAnsi"/>
          <w:szCs w:val="18"/>
        </w:rPr>
      </w:pPr>
      <w:r w:rsidRPr="00193EFC">
        <w:rPr>
          <w:rFonts w:cstheme="minorHAnsi"/>
          <w:szCs w:val="18"/>
        </w:rPr>
        <w:t>a signed and dated statement by</w:t>
      </w:r>
      <w:r w:rsidRPr="00193EFC">
        <w:rPr>
          <w:rFonts w:cstheme="minorHAnsi"/>
          <w:spacing w:val="-11"/>
          <w:szCs w:val="18"/>
        </w:rPr>
        <w:t xml:space="preserve"> </w:t>
      </w:r>
      <w:r w:rsidRPr="00193EFC">
        <w:rPr>
          <w:rFonts w:cstheme="minorHAnsi"/>
          <w:szCs w:val="18"/>
        </w:rPr>
        <w:t>the Contractor that the Contractor Deliverables</w:t>
      </w:r>
      <w:r w:rsidRPr="00193EFC">
        <w:rPr>
          <w:rFonts w:cstheme="minorHAnsi"/>
          <w:spacing w:val="-15"/>
          <w:szCs w:val="18"/>
        </w:rPr>
        <w:t xml:space="preserve"> </w:t>
      </w:r>
      <w:r w:rsidRPr="00193EFC">
        <w:rPr>
          <w:rFonts w:cstheme="minorHAnsi"/>
          <w:szCs w:val="18"/>
        </w:rPr>
        <w:t>comply with the requirements of the Contract and</w:t>
      </w:r>
      <w:r w:rsidRPr="00193EFC">
        <w:rPr>
          <w:rFonts w:cstheme="minorHAnsi"/>
          <w:spacing w:val="-16"/>
          <w:szCs w:val="18"/>
        </w:rPr>
        <w:t xml:space="preserve"> </w:t>
      </w:r>
      <w:r w:rsidRPr="00193EFC">
        <w:rPr>
          <w:rFonts w:cstheme="minorHAnsi"/>
          <w:szCs w:val="18"/>
        </w:rPr>
        <w:t>approved concessions.</w:t>
      </w:r>
    </w:p>
    <w:p w14:paraId="45D2C8F2" w14:textId="77777777" w:rsidR="007D748D" w:rsidRPr="00193EFC" w:rsidRDefault="007D748D" w:rsidP="007D748D">
      <w:pPr>
        <w:pStyle w:val="BodyText"/>
        <w:spacing w:line="206" w:lineRule="exact"/>
        <w:ind w:left="160" w:right="215"/>
        <w:rPr>
          <w:rFonts w:asciiTheme="minorHAnsi" w:hAnsiTheme="minorHAnsi" w:cstheme="minorHAnsi"/>
        </w:rPr>
      </w:pPr>
      <w:r w:rsidRPr="00193EFC">
        <w:rPr>
          <w:rFonts w:asciiTheme="minorHAnsi" w:hAnsiTheme="minorHAnsi" w:cstheme="minorHAnsi"/>
        </w:rPr>
        <w:t>Exceptions or additions to the above are to be</w:t>
      </w:r>
      <w:r w:rsidRPr="00193EFC">
        <w:rPr>
          <w:rFonts w:asciiTheme="minorHAnsi" w:hAnsiTheme="minorHAnsi" w:cstheme="minorHAnsi"/>
          <w:spacing w:val="-21"/>
        </w:rPr>
        <w:t xml:space="preserve"> </w:t>
      </w:r>
      <w:r w:rsidRPr="00193EFC">
        <w:rPr>
          <w:rFonts w:asciiTheme="minorHAnsi" w:hAnsiTheme="minorHAnsi" w:cstheme="minorHAnsi"/>
        </w:rPr>
        <w:t>documented.</w:t>
      </w:r>
    </w:p>
    <w:p w14:paraId="4273C5AE" w14:textId="77777777" w:rsidR="007D748D" w:rsidRPr="00193EFC" w:rsidRDefault="007D748D" w:rsidP="007D748D">
      <w:pPr>
        <w:pStyle w:val="ListParagraph"/>
        <w:ind w:left="142"/>
        <w:rPr>
          <w:rFonts w:cstheme="minorHAnsi"/>
          <w:szCs w:val="18"/>
        </w:rPr>
      </w:pPr>
      <w:r w:rsidRPr="00193EFC">
        <w:rPr>
          <w:rFonts w:cstheme="minorHAnsi"/>
          <w:szCs w:val="18"/>
        </w:rPr>
        <w:t>d.</w:t>
      </w:r>
      <w:r w:rsidRPr="00193EFC">
        <w:rPr>
          <w:rFonts w:cstheme="minorHAnsi"/>
          <w:szCs w:val="18"/>
        </w:rPr>
        <w:tab/>
        <w:t xml:space="preserve">Where Schedule 2 (Schedule of Requirements) and </w:t>
      </w:r>
      <w:r w:rsidR="009E64BF" w:rsidRPr="00193EFC">
        <w:rPr>
          <w:rFonts w:cstheme="minorHAnsi"/>
          <w:szCs w:val="18"/>
        </w:rPr>
        <w:t>any applicable Quality Plan require demonstration of traceability and design provenance through the supply chain the Contractor shall include in any relevant subcontract the requirement for the information call</w:t>
      </w:r>
      <w:r w:rsidR="0042497B" w:rsidRPr="00193EFC">
        <w:rPr>
          <w:rFonts w:cstheme="minorHAnsi"/>
          <w:szCs w:val="18"/>
        </w:rPr>
        <w:t>ed</w:t>
      </w:r>
      <w:r w:rsidR="009E64BF" w:rsidRPr="00193EFC">
        <w:rPr>
          <w:rFonts w:cstheme="minorHAnsi"/>
          <w:szCs w:val="18"/>
        </w:rPr>
        <w:t xml:space="preserve"> for </w:t>
      </w:r>
      <w:proofErr w:type="spellStart"/>
      <w:r w:rsidR="009E64BF" w:rsidRPr="00193EFC">
        <w:rPr>
          <w:rFonts w:cstheme="minorHAnsi"/>
          <w:szCs w:val="18"/>
        </w:rPr>
        <w:t>at</w:t>
      </w:r>
      <w:proofErr w:type="spellEnd"/>
      <w:r w:rsidR="009E64BF" w:rsidRPr="00193EFC">
        <w:rPr>
          <w:rFonts w:cstheme="minorHAnsi"/>
          <w:szCs w:val="18"/>
        </w:rPr>
        <w:t xml:space="preserve"> clause 26.c. The Contractor shall ensure that this information is available to the Authority through the supply chain upon request in accordance with condition 18 (Contractor Records).</w:t>
      </w:r>
    </w:p>
    <w:p w14:paraId="6E736EE9" w14:textId="77777777" w:rsidR="009E64BF" w:rsidRPr="00193EFC" w:rsidRDefault="009E64BF" w:rsidP="009E64BF">
      <w:pPr>
        <w:pStyle w:val="Heading3"/>
        <w:rPr>
          <w:rFonts w:asciiTheme="minorHAnsi" w:hAnsiTheme="minorHAnsi" w:cstheme="minorHAnsi"/>
        </w:rPr>
      </w:pPr>
      <w:bookmarkStart w:id="43" w:name="_Toc68177572"/>
      <w:r w:rsidRPr="00193EFC">
        <w:rPr>
          <w:rFonts w:asciiTheme="minorHAnsi" w:hAnsiTheme="minorHAnsi" w:cstheme="minorHAnsi"/>
        </w:rPr>
        <w:t>Access to Contractor’s Premises</w:t>
      </w:r>
      <w:bookmarkEnd w:id="43"/>
    </w:p>
    <w:p w14:paraId="5D72E484" w14:textId="77777777" w:rsidR="009E64BF" w:rsidRPr="00193EFC" w:rsidRDefault="009E64BF" w:rsidP="002D31FD">
      <w:pPr>
        <w:pStyle w:val="ListParagraph"/>
        <w:numPr>
          <w:ilvl w:val="0"/>
          <w:numId w:val="38"/>
        </w:numPr>
        <w:ind w:left="142" w:hanging="11"/>
        <w:rPr>
          <w:rFonts w:cstheme="minorHAnsi"/>
          <w:szCs w:val="18"/>
        </w:rPr>
      </w:pPr>
      <w:r w:rsidRPr="00193EFC">
        <w:rPr>
          <w:rFonts w:cstheme="minorHAnsi"/>
          <w:szCs w:val="18"/>
        </w:rPr>
        <w:t>The Contractor shall provide to the Authority’s Representatives following reasonable Notice, relevant</w:t>
      </w:r>
    </w:p>
    <w:p w14:paraId="1BB5902B" w14:textId="77777777" w:rsidR="009E64BF" w:rsidRPr="00193EFC" w:rsidRDefault="009E64BF" w:rsidP="00B1551B">
      <w:pPr>
        <w:pStyle w:val="ListParagraph"/>
        <w:ind w:left="142"/>
        <w:rPr>
          <w:rFonts w:cstheme="minorHAnsi"/>
          <w:szCs w:val="18"/>
        </w:rPr>
      </w:pPr>
      <w:r w:rsidRPr="00193EFC">
        <w:rPr>
          <w:rFonts w:cstheme="minorHAnsi"/>
          <w:szCs w:val="18"/>
        </w:rPr>
        <w:t>accommodation/facilities, at no direct cost to the Authority, and all reasonable access to its premises for the purpose of monitoring the Contractor’s progress and quality standards in performing the Contract.</w:t>
      </w:r>
    </w:p>
    <w:p w14:paraId="1F6890E6" w14:textId="77777777" w:rsidR="002C5541" w:rsidRPr="00193EFC" w:rsidRDefault="009E64BF" w:rsidP="002D31FD">
      <w:pPr>
        <w:pStyle w:val="ListParagraph"/>
        <w:numPr>
          <w:ilvl w:val="0"/>
          <w:numId w:val="38"/>
        </w:numPr>
        <w:ind w:left="142" w:hanging="11"/>
        <w:rPr>
          <w:rFonts w:cstheme="minorHAnsi"/>
          <w:szCs w:val="18"/>
        </w:rPr>
      </w:pPr>
      <w:r w:rsidRPr="00193EFC">
        <w:rPr>
          <w:rFonts w:cstheme="minorHAnsi"/>
          <w:szCs w:val="18"/>
        </w:rPr>
        <w:t>As far as reasonably practical, the Contractor shall ensure</w:t>
      </w:r>
      <w:r w:rsidR="00CD1DF2" w:rsidRPr="00193EFC">
        <w:rPr>
          <w:rFonts w:cstheme="minorHAnsi"/>
          <w:szCs w:val="18"/>
        </w:rPr>
        <w:t xml:space="preserve"> that the provisions of clause 27.</w:t>
      </w:r>
      <w:proofErr w:type="spellStart"/>
      <w:r w:rsidR="00CD1DF2" w:rsidRPr="00193EFC">
        <w:rPr>
          <w:rFonts w:cstheme="minorHAnsi"/>
          <w:szCs w:val="18"/>
        </w:rPr>
        <w:t>a</w:t>
      </w:r>
      <w:proofErr w:type="spellEnd"/>
      <w:r w:rsidRPr="00193EFC">
        <w:rPr>
          <w:rFonts w:cstheme="minorHAnsi"/>
          <w:szCs w:val="18"/>
        </w:rPr>
        <w:t xml:space="preserve"> are included in their subcontracts with those suppliers identified in the Contract. The Authority, through the Contractor, shall arrange access to such subcontractors.</w:t>
      </w:r>
    </w:p>
    <w:p w14:paraId="098B81C7" w14:textId="77777777" w:rsidR="00B1551B" w:rsidRPr="00193EFC" w:rsidRDefault="00B1551B" w:rsidP="00B1551B">
      <w:pPr>
        <w:pStyle w:val="Heading3"/>
        <w:rPr>
          <w:rFonts w:asciiTheme="minorHAnsi" w:hAnsiTheme="minorHAnsi" w:cstheme="minorHAnsi"/>
        </w:rPr>
      </w:pPr>
      <w:bookmarkStart w:id="44" w:name="_Toc68177573"/>
      <w:r w:rsidRPr="00193EFC">
        <w:rPr>
          <w:rFonts w:asciiTheme="minorHAnsi" w:hAnsiTheme="minorHAnsi" w:cstheme="minorHAnsi"/>
        </w:rPr>
        <w:t>Delivery /</w:t>
      </w:r>
      <w:r w:rsidRPr="00193EFC">
        <w:rPr>
          <w:rFonts w:asciiTheme="minorHAnsi" w:hAnsiTheme="minorHAnsi" w:cstheme="minorHAnsi"/>
          <w:spacing w:val="-7"/>
        </w:rPr>
        <w:t xml:space="preserve"> </w:t>
      </w:r>
      <w:r w:rsidRPr="00193EFC">
        <w:rPr>
          <w:rFonts w:asciiTheme="minorHAnsi" w:hAnsiTheme="minorHAnsi" w:cstheme="minorHAnsi"/>
        </w:rPr>
        <w:t>Collection</w:t>
      </w:r>
      <w:bookmarkEnd w:id="44"/>
    </w:p>
    <w:p w14:paraId="47FE67F0" w14:textId="77777777" w:rsidR="00296F52" w:rsidRPr="00193EFC" w:rsidRDefault="00296F52" w:rsidP="002D31FD">
      <w:pPr>
        <w:pStyle w:val="ListParagraph"/>
        <w:numPr>
          <w:ilvl w:val="0"/>
          <w:numId w:val="39"/>
        </w:numPr>
        <w:ind w:left="142" w:hanging="11"/>
        <w:rPr>
          <w:rFonts w:cstheme="minorHAnsi"/>
          <w:szCs w:val="18"/>
        </w:rPr>
      </w:pPr>
      <w:r w:rsidRPr="00193EFC">
        <w:rPr>
          <w:rFonts w:cstheme="minorHAnsi"/>
          <w:szCs w:val="18"/>
        </w:rPr>
        <w:t>Schedule 3 (Contract Data Sheet) shall specify whether the Contractor Deliverables are to be Delivered to the Consignee by the Contractor or Collected from the Consignor by the Authority.</w:t>
      </w:r>
    </w:p>
    <w:p w14:paraId="05E64852" w14:textId="77777777" w:rsidR="00296F52" w:rsidRPr="00193EFC" w:rsidRDefault="00296F52" w:rsidP="002D31FD">
      <w:pPr>
        <w:pStyle w:val="ListParagraph"/>
        <w:numPr>
          <w:ilvl w:val="0"/>
          <w:numId w:val="39"/>
        </w:numPr>
        <w:ind w:left="142" w:hanging="11"/>
        <w:rPr>
          <w:rFonts w:cstheme="minorHAnsi"/>
          <w:szCs w:val="18"/>
        </w:rPr>
      </w:pPr>
      <w:r w:rsidRPr="00193EFC">
        <w:rPr>
          <w:rFonts w:cstheme="minorHAnsi"/>
          <w:szCs w:val="18"/>
        </w:rPr>
        <w:t xml:space="preserve">Where the Contractor Deliverables are to be Delivered by the Contractor (or a third party acting on </w:t>
      </w:r>
      <w:r w:rsidRPr="00193EFC">
        <w:rPr>
          <w:rFonts w:cstheme="minorHAnsi"/>
          <w:szCs w:val="18"/>
        </w:rPr>
        <w:lastRenderedPageBreak/>
        <w:t>behalf of the Contractor), the Contractor shall, unless otherwise stated in writing:</w:t>
      </w:r>
    </w:p>
    <w:p w14:paraId="6E711501" w14:textId="77777777" w:rsidR="00B1551B" w:rsidRPr="00193EFC" w:rsidRDefault="00296F52" w:rsidP="002D31FD">
      <w:pPr>
        <w:pStyle w:val="ListParagraph"/>
        <w:numPr>
          <w:ilvl w:val="2"/>
          <w:numId w:val="40"/>
        </w:numPr>
        <w:ind w:left="709" w:firstLine="0"/>
        <w:rPr>
          <w:rFonts w:cstheme="minorHAnsi"/>
          <w:szCs w:val="18"/>
        </w:rPr>
      </w:pPr>
      <w:r w:rsidRPr="00193EFC">
        <w:rPr>
          <w:rFonts w:cstheme="minorHAnsi"/>
          <w:szCs w:val="18"/>
        </w:rPr>
        <w:t xml:space="preserve">contact the Authority’s Representative as detailed in Schedule 3 (Contract Data Sheet) in advance of the Delivery Date in order to agree administrative arrangements for Delivery and provide any information pertinent to Delivery </w:t>
      </w:r>
      <w:proofErr w:type="gramStart"/>
      <w:r w:rsidRPr="00193EFC">
        <w:rPr>
          <w:rFonts w:cstheme="minorHAnsi"/>
          <w:szCs w:val="18"/>
        </w:rPr>
        <w:t>requested;</w:t>
      </w:r>
      <w:proofErr w:type="gramEnd"/>
    </w:p>
    <w:p w14:paraId="033FAF71" w14:textId="77777777" w:rsidR="00296F52" w:rsidRPr="00193EFC" w:rsidRDefault="00296F52" w:rsidP="002D31FD">
      <w:pPr>
        <w:pStyle w:val="ListParagraph"/>
        <w:numPr>
          <w:ilvl w:val="2"/>
          <w:numId w:val="40"/>
        </w:numPr>
        <w:ind w:left="709" w:firstLine="0"/>
        <w:rPr>
          <w:rFonts w:cstheme="minorHAnsi"/>
          <w:szCs w:val="18"/>
        </w:rPr>
      </w:pPr>
      <w:r w:rsidRPr="00193EFC">
        <w:rPr>
          <w:rFonts w:cstheme="minorHAnsi"/>
          <w:szCs w:val="18"/>
        </w:rPr>
        <w:t>comply with any special instructions for arranging Delivery in Schedule 3 (Contract Data Sheet)</w:t>
      </w:r>
    </w:p>
    <w:p w14:paraId="3D3A4111" w14:textId="77777777" w:rsidR="00296F52" w:rsidRPr="00193EFC" w:rsidRDefault="00296F52" w:rsidP="002D31FD">
      <w:pPr>
        <w:pStyle w:val="ListParagraph"/>
        <w:numPr>
          <w:ilvl w:val="2"/>
          <w:numId w:val="40"/>
        </w:numPr>
        <w:ind w:left="709" w:firstLine="0"/>
        <w:rPr>
          <w:rFonts w:cstheme="minorHAnsi"/>
          <w:szCs w:val="18"/>
        </w:rPr>
      </w:pPr>
      <w:r w:rsidRPr="00193EFC">
        <w:rPr>
          <w:rFonts w:cstheme="minorHAnsi"/>
          <w:szCs w:val="18"/>
        </w:rPr>
        <w:t>be responsible for all costs of delivery; and</w:t>
      </w:r>
    </w:p>
    <w:p w14:paraId="7EDEF9CC" w14:textId="77777777" w:rsidR="00296F52" w:rsidRPr="00193EFC" w:rsidRDefault="00296F52" w:rsidP="002D31FD">
      <w:pPr>
        <w:pStyle w:val="ListParagraph"/>
        <w:numPr>
          <w:ilvl w:val="2"/>
          <w:numId w:val="40"/>
        </w:numPr>
        <w:ind w:left="709" w:firstLine="0"/>
        <w:rPr>
          <w:rFonts w:cstheme="minorHAnsi"/>
          <w:szCs w:val="18"/>
        </w:rPr>
      </w:pPr>
      <w:r w:rsidRPr="00193EFC">
        <w:rPr>
          <w:rFonts w:cstheme="minorHAnsi"/>
          <w:szCs w:val="18"/>
        </w:rPr>
        <w:t>deliver the Contractor Deliverables to the Consignee at the address stated in Schedule 2 (Schedule of Requirements) by the Delivery Date</w:t>
      </w:r>
      <w:r w:rsidR="000A682D" w:rsidRPr="00193EFC">
        <w:rPr>
          <w:rFonts w:cstheme="minorHAnsi"/>
          <w:szCs w:val="18"/>
        </w:rPr>
        <w:t xml:space="preserve"> between the hours agreed by the Parties</w:t>
      </w:r>
    </w:p>
    <w:p w14:paraId="4B220909" w14:textId="77777777" w:rsidR="000A682D" w:rsidRPr="00193EFC" w:rsidRDefault="000A682D" w:rsidP="002D31FD">
      <w:pPr>
        <w:pStyle w:val="ListParagraph"/>
        <w:numPr>
          <w:ilvl w:val="0"/>
          <w:numId w:val="41"/>
        </w:numPr>
        <w:tabs>
          <w:tab w:val="left" w:pos="622"/>
        </w:tabs>
        <w:ind w:right="43" w:firstLine="0"/>
        <w:rPr>
          <w:rFonts w:eastAsia="Arial" w:cstheme="minorHAnsi"/>
          <w:szCs w:val="18"/>
        </w:rPr>
      </w:pPr>
      <w:r w:rsidRPr="00193EFC">
        <w:rPr>
          <w:rFonts w:cstheme="minorHAnsi"/>
          <w:szCs w:val="18"/>
        </w:rPr>
        <w:t>Where the Contractor Deliverables are to be</w:t>
      </w:r>
      <w:r w:rsidRPr="00193EFC">
        <w:rPr>
          <w:rFonts w:cstheme="minorHAnsi"/>
          <w:spacing w:val="-19"/>
          <w:szCs w:val="18"/>
        </w:rPr>
        <w:t xml:space="preserve"> </w:t>
      </w:r>
      <w:r w:rsidRPr="00193EFC">
        <w:rPr>
          <w:rFonts w:cstheme="minorHAnsi"/>
          <w:szCs w:val="18"/>
        </w:rPr>
        <w:t>Collected by the Authority (or a third party acting on behalf of</w:t>
      </w:r>
      <w:r w:rsidRPr="00193EFC">
        <w:rPr>
          <w:rFonts w:cstheme="minorHAnsi"/>
          <w:spacing w:val="-13"/>
          <w:szCs w:val="18"/>
        </w:rPr>
        <w:t xml:space="preserve"> </w:t>
      </w:r>
      <w:r w:rsidRPr="00193EFC">
        <w:rPr>
          <w:rFonts w:cstheme="minorHAnsi"/>
          <w:szCs w:val="18"/>
        </w:rPr>
        <w:t>the Authority), the Contractor shall, unless otherwise stated</w:t>
      </w:r>
      <w:r w:rsidRPr="00193EFC">
        <w:rPr>
          <w:rFonts w:cstheme="minorHAnsi"/>
          <w:spacing w:val="-14"/>
          <w:szCs w:val="18"/>
        </w:rPr>
        <w:t xml:space="preserve"> </w:t>
      </w:r>
      <w:r w:rsidRPr="00193EFC">
        <w:rPr>
          <w:rFonts w:cstheme="minorHAnsi"/>
          <w:szCs w:val="18"/>
        </w:rPr>
        <w:t>in writing:</w:t>
      </w:r>
    </w:p>
    <w:p w14:paraId="73C176E8" w14:textId="77777777" w:rsidR="000A682D" w:rsidRPr="00193EFC" w:rsidRDefault="000A682D" w:rsidP="002D31FD">
      <w:pPr>
        <w:pStyle w:val="ListParagraph"/>
        <w:numPr>
          <w:ilvl w:val="1"/>
          <w:numId w:val="41"/>
        </w:numPr>
        <w:tabs>
          <w:tab w:val="left" w:pos="1560"/>
        </w:tabs>
        <w:ind w:left="709" w:right="23" w:firstLine="0"/>
        <w:rPr>
          <w:rFonts w:eastAsia="Arial" w:cstheme="minorHAnsi"/>
          <w:szCs w:val="18"/>
        </w:rPr>
      </w:pPr>
      <w:r w:rsidRPr="00193EFC">
        <w:rPr>
          <w:rFonts w:eastAsia="Arial" w:cstheme="minorHAnsi"/>
          <w:szCs w:val="18"/>
        </w:rPr>
        <w:t>contact the Authority’s</w:t>
      </w:r>
      <w:r w:rsidRPr="00193EFC">
        <w:rPr>
          <w:rFonts w:eastAsia="Arial" w:cstheme="minorHAnsi"/>
          <w:spacing w:val="-5"/>
          <w:szCs w:val="18"/>
        </w:rPr>
        <w:t xml:space="preserve"> </w:t>
      </w:r>
      <w:r w:rsidRPr="00193EFC">
        <w:rPr>
          <w:rFonts w:eastAsia="Arial" w:cstheme="minorHAnsi"/>
          <w:szCs w:val="18"/>
        </w:rPr>
        <w:t>Representative (Transport) as detailed in box 10 of DEFFORM 111</w:t>
      </w:r>
      <w:r w:rsidRPr="00193EFC">
        <w:rPr>
          <w:rFonts w:eastAsia="Arial" w:cstheme="minorHAnsi"/>
          <w:spacing w:val="-22"/>
          <w:szCs w:val="18"/>
        </w:rPr>
        <w:t xml:space="preserve"> </w:t>
      </w:r>
      <w:r w:rsidRPr="00193EFC">
        <w:rPr>
          <w:rFonts w:eastAsia="Arial" w:cstheme="minorHAnsi"/>
          <w:szCs w:val="18"/>
        </w:rPr>
        <w:t>at Annex A to Schedule 3 (Contract Data Sheet)</w:t>
      </w:r>
      <w:r w:rsidRPr="00193EFC">
        <w:rPr>
          <w:rFonts w:eastAsia="Arial" w:cstheme="minorHAnsi"/>
          <w:spacing w:val="-11"/>
          <w:szCs w:val="18"/>
        </w:rPr>
        <w:t xml:space="preserve"> </w:t>
      </w:r>
      <w:r w:rsidRPr="00193EFC">
        <w:rPr>
          <w:rFonts w:eastAsia="Arial" w:cstheme="minorHAnsi"/>
          <w:szCs w:val="18"/>
        </w:rPr>
        <w:t>in advance of the Delivery Date in order to</w:t>
      </w:r>
      <w:r w:rsidRPr="00193EFC">
        <w:rPr>
          <w:rFonts w:eastAsia="Arial" w:cstheme="minorHAnsi"/>
          <w:spacing w:val="2"/>
          <w:szCs w:val="18"/>
        </w:rPr>
        <w:t xml:space="preserve"> </w:t>
      </w:r>
      <w:r w:rsidRPr="00193EFC">
        <w:rPr>
          <w:rFonts w:eastAsia="Arial" w:cstheme="minorHAnsi"/>
          <w:szCs w:val="18"/>
        </w:rPr>
        <w:t>agree specific arrangements for Collection and provide</w:t>
      </w:r>
      <w:r w:rsidRPr="00193EFC">
        <w:rPr>
          <w:rFonts w:eastAsia="Arial" w:cstheme="minorHAnsi"/>
          <w:spacing w:val="-14"/>
          <w:szCs w:val="18"/>
        </w:rPr>
        <w:t xml:space="preserve"> </w:t>
      </w:r>
      <w:r w:rsidRPr="00193EFC">
        <w:rPr>
          <w:rFonts w:eastAsia="Arial" w:cstheme="minorHAnsi"/>
          <w:szCs w:val="18"/>
        </w:rPr>
        <w:t>any Information pertinent to the Collection</w:t>
      </w:r>
      <w:r w:rsidRPr="00193EFC">
        <w:rPr>
          <w:rFonts w:eastAsia="Arial" w:cstheme="minorHAnsi"/>
          <w:spacing w:val="-6"/>
          <w:szCs w:val="18"/>
        </w:rPr>
        <w:t xml:space="preserve"> </w:t>
      </w:r>
      <w:proofErr w:type="gramStart"/>
      <w:r w:rsidRPr="00193EFC">
        <w:rPr>
          <w:rFonts w:eastAsia="Arial" w:cstheme="minorHAnsi"/>
          <w:szCs w:val="18"/>
        </w:rPr>
        <w:t>requested;</w:t>
      </w:r>
      <w:proofErr w:type="gramEnd"/>
    </w:p>
    <w:p w14:paraId="5FFB9DE9" w14:textId="77777777" w:rsidR="000A682D" w:rsidRPr="00193EFC" w:rsidRDefault="000A682D" w:rsidP="002D31FD">
      <w:pPr>
        <w:pStyle w:val="ListParagraph"/>
        <w:numPr>
          <w:ilvl w:val="1"/>
          <w:numId w:val="41"/>
        </w:numPr>
        <w:tabs>
          <w:tab w:val="left" w:pos="1560"/>
        </w:tabs>
        <w:ind w:left="709" w:right="316" w:firstLine="0"/>
        <w:jc w:val="both"/>
        <w:rPr>
          <w:rFonts w:eastAsia="Arial" w:cstheme="minorHAnsi"/>
          <w:szCs w:val="18"/>
        </w:rPr>
      </w:pPr>
      <w:r w:rsidRPr="00193EFC">
        <w:rPr>
          <w:rFonts w:cstheme="minorHAnsi"/>
          <w:szCs w:val="18"/>
        </w:rPr>
        <w:t>comply with any special instructions</w:t>
      </w:r>
      <w:r w:rsidRPr="00193EFC">
        <w:rPr>
          <w:rFonts w:cstheme="minorHAnsi"/>
          <w:spacing w:val="-15"/>
          <w:szCs w:val="18"/>
        </w:rPr>
        <w:t xml:space="preserve"> </w:t>
      </w:r>
      <w:r w:rsidRPr="00193EFC">
        <w:rPr>
          <w:rFonts w:cstheme="minorHAnsi"/>
          <w:szCs w:val="18"/>
        </w:rPr>
        <w:t>for arranging Collection in Schedule 3 (Contract</w:t>
      </w:r>
      <w:r w:rsidRPr="00193EFC">
        <w:rPr>
          <w:rFonts w:cstheme="minorHAnsi"/>
          <w:spacing w:val="-15"/>
          <w:szCs w:val="18"/>
        </w:rPr>
        <w:t xml:space="preserve"> </w:t>
      </w:r>
      <w:r w:rsidRPr="00193EFC">
        <w:rPr>
          <w:rFonts w:cstheme="minorHAnsi"/>
          <w:szCs w:val="18"/>
        </w:rPr>
        <w:t>Data Sheet</w:t>
      </w:r>
      <w:proofErr w:type="gramStart"/>
      <w:r w:rsidRPr="00193EFC">
        <w:rPr>
          <w:rFonts w:cstheme="minorHAnsi"/>
          <w:szCs w:val="18"/>
        </w:rPr>
        <w:t>);</w:t>
      </w:r>
      <w:proofErr w:type="gramEnd"/>
    </w:p>
    <w:p w14:paraId="52E5E8C2" w14:textId="77777777" w:rsidR="000A682D" w:rsidRPr="00193EFC" w:rsidRDefault="000A682D" w:rsidP="002D31FD">
      <w:pPr>
        <w:pStyle w:val="ListParagraph"/>
        <w:numPr>
          <w:ilvl w:val="1"/>
          <w:numId w:val="41"/>
        </w:numPr>
        <w:tabs>
          <w:tab w:val="left" w:pos="1560"/>
        </w:tabs>
        <w:ind w:left="709" w:right="58" w:firstLine="0"/>
        <w:rPr>
          <w:rFonts w:eastAsia="Arial" w:cstheme="minorHAnsi"/>
          <w:szCs w:val="18"/>
        </w:rPr>
      </w:pPr>
      <w:r w:rsidRPr="00193EFC">
        <w:rPr>
          <w:rFonts w:cstheme="minorHAnsi"/>
          <w:szCs w:val="18"/>
        </w:rPr>
        <w:t>ensure that the Contractor</w:t>
      </w:r>
      <w:r w:rsidRPr="00193EFC">
        <w:rPr>
          <w:rFonts w:cstheme="minorHAnsi"/>
          <w:spacing w:val="-7"/>
          <w:szCs w:val="18"/>
        </w:rPr>
        <w:t xml:space="preserve"> </w:t>
      </w:r>
      <w:r w:rsidRPr="00193EFC">
        <w:rPr>
          <w:rFonts w:cstheme="minorHAnsi"/>
          <w:szCs w:val="18"/>
        </w:rPr>
        <w:t>Deliverables are available for Collection by the Authority from</w:t>
      </w:r>
      <w:r w:rsidRPr="00193EFC">
        <w:rPr>
          <w:rFonts w:cstheme="minorHAnsi"/>
          <w:spacing w:val="-17"/>
          <w:szCs w:val="18"/>
        </w:rPr>
        <w:t xml:space="preserve"> </w:t>
      </w:r>
      <w:r w:rsidRPr="00193EFC">
        <w:rPr>
          <w:rFonts w:cstheme="minorHAnsi"/>
          <w:szCs w:val="18"/>
        </w:rPr>
        <w:t>the Consignor (as specified in Schedule 3 (Contract</w:t>
      </w:r>
      <w:r w:rsidRPr="00193EFC">
        <w:rPr>
          <w:rFonts w:cstheme="minorHAnsi"/>
          <w:spacing w:val="-20"/>
          <w:szCs w:val="18"/>
        </w:rPr>
        <w:t xml:space="preserve"> </w:t>
      </w:r>
      <w:r w:rsidRPr="00193EFC">
        <w:rPr>
          <w:rFonts w:cstheme="minorHAnsi"/>
          <w:szCs w:val="18"/>
        </w:rPr>
        <w:t>Data Sheet)) by the Delivery Date between the</w:t>
      </w:r>
      <w:r w:rsidRPr="00193EFC">
        <w:rPr>
          <w:rFonts w:cstheme="minorHAnsi"/>
          <w:spacing w:val="-7"/>
          <w:szCs w:val="18"/>
        </w:rPr>
        <w:t xml:space="preserve"> </w:t>
      </w:r>
      <w:r w:rsidRPr="00193EFC">
        <w:rPr>
          <w:rFonts w:cstheme="minorHAnsi"/>
          <w:szCs w:val="18"/>
        </w:rPr>
        <w:t>hours agreed by the Parties;</w:t>
      </w:r>
      <w:r w:rsidRPr="00193EFC">
        <w:rPr>
          <w:rFonts w:cstheme="minorHAnsi"/>
          <w:spacing w:val="-5"/>
          <w:szCs w:val="18"/>
        </w:rPr>
        <w:t xml:space="preserve"> </w:t>
      </w:r>
      <w:r w:rsidRPr="00193EFC">
        <w:rPr>
          <w:rFonts w:cstheme="minorHAnsi"/>
          <w:szCs w:val="18"/>
        </w:rPr>
        <w:t>and</w:t>
      </w:r>
    </w:p>
    <w:p w14:paraId="591F30A5" w14:textId="77777777" w:rsidR="000A682D" w:rsidRPr="00193EFC" w:rsidRDefault="000A682D" w:rsidP="002D31FD">
      <w:pPr>
        <w:pStyle w:val="ListParagraph"/>
        <w:numPr>
          <w:ilvl w:val="1"/>
          <w:numId w:val="41"/>
        </w:numPr>
        <w:tabs>
          <w:tab w:val="left" w:pos="1560"/>
        </w:tabs>
        <w:ind w:left="709" w:firstLine="0"/>
        <w:rPr>
          <w:rFonts w:eastAsia="Arial" w:cstheme="minorHAnsi"/>
          <w:szCs w:val="18"/>
        </w:rPr>
      </w:pPr>
      <w:r w:rsidRPr="00193EFC">
        <w:rPr>
          <w:rFonts w:eastAsia="Arial" w:cstheme="minorHAnsi"/>
          <w:szCs w:val="18"/>
        </w:rPr>
        <w:t>in the case of Overseas</w:t>
      </w:r>
      <w:r w:rsidRPr="00193EFC">
        <w:rPr>
          <w:rFonts w:eastAsia="Arial" w:cstheme="minorHAnsi"/>
          <w:spacing w:val="-5"/>
          <w:szCs w:val="18"/>
        </w:rPr>
        <w:t xml:space="preserve"> </w:t>
      </w:r>
      <w:r w:rsidRPr="00193EFC">
        <w:rPr>
          <w:rFonts w:eastAsia="Arial" w:cstheme="minorHAnsi"/>
          <w:szCs w:val="18"/>
        </w:rPr>
        <w:t>consignments, ensure that the Contractor Deliverables</w:t>
      </w:r>
      <w:r w:rsidRPr="00193EFC">
        <w:rPr>
          <w:rFonts w:eastAsia="Arial" w:cstheme="minorHAnsi"/>
          <w:spacing w:val="-4"/>
          <w:szCs w:val="18"/>
        </w:rPr>
        <w:t xml:space="preserve"> </w:t>
      </w:r>
      <w:r w:rsidRPr="00193EFC">
        <w:rPr>
          <w:rFonts w:eastAsia="Arial" w:cstheme="minorHAnsi"/>
          <w:szCs w:val="18"/>
        </w:rPr>
        <w:t>are accompanied by the necessary transit</w:t>
      </w:r>
      <w:r w:rsidRPr="00193EFC">
        <w:rPr>
          <w:rFonts w:eastAsia="Arial" w:cstheme="minorHAnsi"/>
          <w:spacing w:val="-17"/>
          <w:szCs w:val="18"/>
        </w:rPr>
        <w:t xml:space="preserve"> </w:t>
      </w:r>
      <w:r w:rsidRPr="00193EFC">
        <w:rPr>
          <w:rFonts w:eastAsia="Arial" w:cstheme="minorHAnsi"/>
          <w:szCs w:val="18"/>
        </w:rPr>
        <w:t>documentation. All Customs clearance shall be the responsibility</w:t>
      </w:r>
      <w:r w:rsidRPr="00193EFC">
        <w:rPr>
          <w:rFonts w:eastAsia="Arial" w:cstheme="minorHAnsi"/>
          <w:spacing w:val="5"/>
          <w:szCs w:val="18"/>
        </w:rPr>
        <w:t xml:space="preserve"> </w:t>
      </w:r>
      <w:r w:rsidRPr="00193EFC">
        <w:rPr>
          <w:rFonts w:eastAsia="Arial" w:cstheme="minorHAnsi"/>
          <w:szCs w:val="18"/>
        </w:rPr>
        <w:t>of the Authority’s Representative</w:t>
      </w:r>
      <w:r w:rsidRPr="00193EFC">
        <w:rPr>
          <w:rFonts w:eastAsia="Arial" w:cstheme="minorHAnsi"/>
          <w:spacing w:val="-3"/>
          <w:szCs w:val="18"/>
        </w:rPr>
        <w:t xml:space="preserve"> </w:t>
      </w:r>
      <w:r w:rsidRPr="00193EFC">
        <w:rPr>
          <w:rFonts w:eastAsia="Arial" w:cstheme="minorHAnsi"/>
          <w:szCs w:val="18"/>
        </w:rPr>
        <w:t>(Transport).</w:t>
      </w:r>
    </w:p>
    <w:p w14:paraId="1C99FF70" w14:textId="77777777" w:rsidR="000A682D" w:rsidRPr="00193EFC" w:rsidRDefault="000A682D" w:rsidP="002D31FD">
      <w:pPr>
        <w:pStyle w:val="ListParagraph"/>
        <w:numPr>
          <w:ilvl w:val="0"/>
          <w:numId w:val="41"/>
        </w:numPr>
        <w:tabs>
          <w:tab w:val="left" w:pos="622"/>
        </w:tabs>
        <w:ind w:right="124" w:firstLine="0"/>
        <w:rPr>
          <w:rFonts w:eastAsia="Arial" w:cstheme="minorHAnsi"/>
          <w:szCs w:val="18"/>
        </w:rPr>
      </w:pPr>
      <w:r w:rsidRPr="00193EFC">
        <w:rPr>
          <w:rFonts w:cstheme="minorHAnsi"/>
          <w:szCs w:val="18"/>
        </w:rPr>
        <w:t>Title and risk in the Contractor Deliverables shall</w:t>
      </w:r>
      <w:r w:rsidRPr="00193EFC">
        <w:rPr>
          <w:rFonts w:cstheme="minorHAnsi"/>
          <w:spacing w:val="-21"/>
          <w:szCs w:val="18"/>
        </w:rPr>
        <w:t xml:space="preserve"> </w:t>
      </w:r>
      <w:r w:rsidRPr="00193EFC">
        <w:rPr>
          <w:rFonts w:cstheme="minorHAnsi"/>
          <w:szCs w:val="18"/>
        </w:rPr>
        <w:t>only pass from the Contractor to the</w:t>
      </w:r>
      <w:r w:rsidRPr="00193EFC">
        <w:rPr>
          <w:rFonts w:cstheme="minorHAnsi"/>
          <w:spacing w:val="-2"/>
          <w:szCs w:val="18"/>
        </w:rPr>
        <w:t xml:space="preserve"> </w:t>
      </w:r>
      <w:r w:rsidRPr="00193EFC">
        <w:rPr>
          <w:rFonts w:cstheme="minorHAnsi"/>
          <w:szCs w:val="18"/>
        </w:rPr>
        <w:t>Authority:</w:t>
      </w:r>
    </w:p>
    <w:p w14:paraId="5AE928D4" w14:textId="77777777" w:rsidR="000A682D" w:rsidRPr="00193EFC" w:rsidRDefault="000A682D" w:rsidP="002D31FD">
      <w:pPr>
        <w:pStyle w:val="ListParagraph"/>
        <w:numPr>
          <w:ilvl w:val="1"/>
          <w:numId w:val="41"/>
        </w:numPr>
        <w:tabs>
          <w:tab w:val="left" w:pos="1560"/>
        </w:tabs>
        <w:ind w:right="282" w:firstLine="0"/>
        <w:rPr>
          <w:rFonts w:eastAsia="Arial" w:cstheme="minorHAnsi"/>
          <w:szCs w:val="18"/>
        </w:rPr>
      </w:pPr>
      <w:r w:rsidRPr="00193EFC">
        <w:rPr>
          <w:rFonts w:cstheme="minorHAnsi"/>
          <w:szCs w:val="18"/>
        </w:rPr>
        <w:t>on the Delivery of the</w:t>
      </w:r>
      <w:r w:rsidRPr="00193EFC">
        <w:rPr>
          <w:rFonts w:cstheme="minorHAnsi"/>
          <w:spacing w:val="-6"/>
          <w:szCs w:val="18"/>
        </w:rPr>
        <w:t xml:space="preserve"> </w:t>
      </w:r>
      <w:r w:rsidRPr="00193EFC">
        <w:rPr>
          <w:rFonts w:cstheme="minorHAnsi"/>
          <w:szCs w:val="18"/>
        </w:rPr>
        <w:t>Contractor Deliverables by the Contractor to the Consignee</w:t>
      </w:r>
      <w:r w:rsidRPr="00193EFC">
        <w:rPr>
          <w:rFonts w:cstheme="minorHAnsi"/>
          <w:spacing w:val="-19"/>
          <w:szCs w:val="18"/>
        </w:rPr>
        <w:t xml:space="preserve"> </w:t>
      </w:r>
      <w:r w:rsidRPr="00193EFC">
        <w:rPr>
          <w:rFonts w:cstheme="minorHAnsi"/>
          <w:szCs w:val="18"/>
        </w:rPr>
        <w:t xml:space="preserve">in accordance with clause </w:t>
      </w:r>
      <w:hyperlink w:anchor="_bookmark67" w:history="1">
        <w:r w:rsidRPr="00193EFC">
          <w:rPr>
            <w:rFonts w:cstheme="minorHAnsi"/>
            <w:szCs w:val="18"/>
          </w:rPr>
          <w:t>28.b;</w:t>
        </w:r>
      </w:hyperlink>
      <w:r w:rsidRPr="00193EFC">
        <w:rPr>
          <w:rFonts w:cstheme="minorHAnsi"/>
          <w:spacing w:val="-6"/>
          <w:szCs w:val="18"/>
        </w:rPr>
        <w:t xml:space="preserve"> </w:t>
      </w:r>
      <w:r w:rsidRPr="00193EFC">
        <w:rPr>
          <w:rFonts w:cstheme="minorHAnsi"/>
          <w:szCs w:val="18"/>
        </w:rPr>
        <w:t>or</w:t>
      </w:r>
    </w:p>
    <w:p w14:paraId="3DD02F3F" w14:textId="77777777" w:rsidR="000A682D" w:rsidRPr="00193EFC" w:rsidRDefault="000A682D" w:rsidP="002D31FD">
      <w:pPr>
        <w:pStyle w:val="ListParagraph"/>
        <w:numPr>
          <w:ilvl w:val="1"/>
          <w:numId w:val="41"/>
        </w:numPr>
        <w:tabs>
          <w:tab w:val="left" w:pos="1560"/>
        </w:tabs>
        <w:spacing w:before="2"/>
        <w:ind w:left="685" w:right="27" w:firstLine="0"/>
        <w:rPr>
          <w:rFonts w:eastAsia="Arial" w:cstheme="minorHAnsi"/>
          <w:szCs w:val="18"/>
        </w:rPr>
      </w:pPr>
      <w:r w:rsidRPr="00193EFC">
        <w:rPr>
          <w:rFonts w:cstheme="minorHAnsi"/>
          <w:szCs w:val="18"/>
        </w:rPr>
        <w:t>on the Collection of the</w:t>
      </w:r>
      <w:r w:rsidRPr="00193EFC">
        <w:rPr>
          <w:rFonts w:cstheme="minorHAnsi"/>
          <w:spacing w:val="-6"/>
          <w:szCs w:val="18"/>
        </w:rPr>
        <w:t xml:space="preserve"> </w:t>
      </w:r>
      <w:r w:rsidRPr="00193EFC">
        <w:rPr>
          <w:rFonts w:cstheme="minorHAnsi"/>
          <w:szCs w:val="18"/>
        </w:rPr>
        <w:t>Contractor Deliverables from the Consignor by the</w:t>
      </w:r>
      <w:r w:rsidRPr="00193EFC">
        <w:rPr>
          <w:rFonts w:cstheme="minorHAnsi"/>
          <w:spacing w:val="19"/>
          <w:szCs w:val="18"/>
        </w:rPr>
        <w:t xml:space="preserve"> </w:t>
      </w:r>
      <w:r w:rsidRPr="00193EFC">
        <w:rPr>
          <w:rFonts w:cstheme="minorHAnsi"/>
          <w:szCs w:val="18"/>
        </w:rPr>
        <w:t>Authority once they have been made available for Collection</w:t>
      </w:r>
      <w:r w:rsidRPr="00193EFC">
        <w:rPr>
          <w:rFonts w:cstheme="minorHAnsi"/>
          <w:spacing w:val="-21"/>
          <w:szCs w:val="18"/>
        </w:rPr>
        <w:t xml:space="preserve"> </w:t>
      </w:r>
      <w:r w:rsidRPr="00193EFC">
        <w:rPr>
          <w:rFonts w:cstheme="minorHAnsi"/>
          <w:szCs w:val="18"/>
        </w:rPr>
        <w:t>by the Contractor in accordance with clause</w:t>
      </w:r>
      <w:r w:rsidRPr="00193EFC">
        <w:rPr>
          <w:rFonts w:cstheme="minorHAnsi"/>
          <w:spacing w:val="-5"/>
          <w:szCs w:val="18"/>
        </w:rPr>
        <w:t xml:space="preserve"> </w:t>
      </w:r>
      <w:hyperlink w:anchor="_bookmark69" w:history="1">
        <w:proofErr w:type="gramStart"/>
        <w:r w:rsidRPr="00193EFC">
          <w:rPr>
            <w:rFonts w:cstheme="minorHAnsi"/>
            <w:szCs w:val="18"/>
          </w:rPr>
          <w:t>28.c.</w:t>
        </w:r>
        <w:proofErr w:type="gramEnd"/>
      </w:hyperlink>
    </w:p>
    <w:p w14:paraId="76B162BE" w14:textId="77777777" w:rsidR="000A682D" w:rsidRPr="00193EFC" w:rsidRDefault="000A682D" w:rsidP="000A682D">
      <w:pPr>
        <w:pStyle w:val="Heading3"/>
        <w:rPr>
          <w:rFonts w:asciiTheme="minorHAnsi" w:hAnsiTheme="minorHAnsi" w:cstheme="minorHAnsi"/>
        </w:rPr>
      </w:pPr>
      <w:bookmarkStart w:id="45" w:name="_Toc68177574"/>
      <w:r w:rsidRPr="00193EFC">
        <w:rPr>
          <w:rFonts w:asciiTheme="minorHAnsi" w:hAnsiTheme="minorHAnsi" w:cstheme="minorHAnsi"/>
        </w:rPr>
        <w:t>Acceptance</w:t>
      </w:r>
      <w:bookmarkEnd w:id="45"/>
    </w:p>
    <w:p w14:paraId="0E261195" w14:textId="77777777" w:rsidR="000A682D" w:rsidRPr="00193EFC" w:rsidRDefault="000A682D" w:rsidP="002D31FD">
      <w:pPr>
        <w:pStyle w:val="ListParagraph"/>
        <w:numPr>
          <w:ilvl w:val="0"/>
          <w:numId w:val="42"/>
        </w:numPr>
        <w:tabs>
          <w:tab w:val="left" w:pos="622"/>
        </w:tabs>
        <w:spacing w:before="4"/>
        <w:ind w:right="83" w:firstLine="0"/>
        <w:rPr>
          <w:rFonts w:eastAsia="Arial" w:cstheme="minorHAnsi"/>
          <w:szCs w:val="18"/>
        </w:rPr>
      </w:pPr>
      <w:r w:rsidRPr="00193EFC">
        <w:rPr>
          <w:rFonts w:cstheme="minorHAnsi"/>
          <w:szCs w:val="18"/>
        </w:rPr>
        <w:t>Acceptance of the Contractor Deliverables shall</w:t>
      </w:r>
      <w:r w:rsidRPr="00193EFC">
        <w:rPr>
          <w:rFonts w:cstheme="minorHAnsi"/>
          <w:spacing w:val="-21"/>
          <w:szCs w:val="18"/>
        </w:rPr>
        <w:t xml:space="preserve"> </w:t>
      </w:r>
      <w:r w:rsidRPr="00193EFC">
        <w:rPr>
          <w:rFonts w:cstheme="minorHAnsi"/>
          <w:szCs w:val="18"/>
        </w:rPr>
        <w:t>occur in accordance with any acceptance procedure specified</w:t>
      </w:r>
      <w:r w:rsidRPr="00193EFC">
        <w:rPr>
          <w:rFonts w:cstheme="minorHAnsi"/>
          <w:spacing w:val="-14"/>
          <w:szCs w:val="18"/>
        </w:rPr>
        <w:t xml:space="preserve"> </w:t>
      </w:r>
      <w:r w:rsidRPr="00193EFC">
        <w:rPr>
          <w:rFonts w:cstheme="minorHAnsi"/>
          <w:szCs w:val="18"/>
        </w:rPr>
        <w:t>in Schedule 8 (Acceptance Procedure). If no</w:t>
      </w:r>
      <w:r w:rsidRPr="00193EFC">
        <w:rPr>
          <w:rFonts w:cstheme="minorHAnsi"/>
          <w:spacing w:val="-9"/>
          <w:szCs w:val="18"/>
        </w:rPr>
        <w:t xml:space="preserve"> </w:t>
      </w:r>
      <w:r w:rsidRPr="00193EFC">
        <w:rPr>
          <w:rFonts w:cstheme="minorHAnsi"/>
          <w:szCs w:val="18"/>
        </w:rPr>
        <w:t>acceptance procedure is so specified acceptance shall occur</w:t>
      </w:r>
      <w:r w:rsidRPr="00193EFC">
        <w:rPr>
          <w:rFonts w:cstheme="minorHAnsi"/>
          <w:spacing w:val="-13"/>
          <w:szCs w:val="18"/>
        </w:rPr>
        <w:t xml:space="preserve"> </w:t>
      </w:r>
      <w:r w:rsidRPr="00193EFC">
        <w:rPr>
          <w:rFonts w:cstheme="minorHAnsi"/>
          <w:szCs w:val="18"/>
        </w:rPr>
        <w:t>when either:</w:t>
      </w:r>
    </w:p>
    <w:p w14:paraId="657D2CA9" w14:textId="77777777" w:rsidR="000A682D" w:rsidRPr="00193EFC" w:rsidRDefault="000A682D" w:rsidP="002D31FD">
      <w:pPr>
        <w:pStyle w:val="ListParagraph"/>
        <w:numPr>
          <w:ilvl w:val="1"/>
          <w:numId w:val="42"/>
        </w:numPr>
        <w:tabs>
          <w:tab w:val="left" w:pos="1560"/>
        </w:tabs>
        <w:ind w:right="15" w:firstLine="0"/>
        <w:rPr>
          <w:rFonts w:eastAsia="Arial" w:cstheme="minorHAnsi"/>
          <w:szCs w:val="18"/>
        </w:rPr>
      </w:pPr>
      <w:r w:rsidRPr="00193EFC">
        <w:rPr>
          <w:rFonts w:eastAsia="Arial" w:cstheme="minorHAnsi"/>
          <w:szCs w:val="18"/>
        </w:rPr>
        <w:t>the Authority does any act in relation to</w:t>
      </w:r>
      <w:r w:rsidRPr="00193EFC">
        <w:rPr>
          <w:rFonts w:eastAsia="Arial" w:cstheme="minorHAnsi"/>
          <w:spacing w:val="-15"/>
          <w:szCs w:val="18"/>
        </w:rPr>
        <w:t xml:space="preserve"> </w:t>
      </w:r>
      <w:r w:rsidRPr="00193EFC">
        <w:rPr>
          <w:rFonts w:eastAsia="Arial" w:cstheme="minorHAnsi"/>
          <w:szCs w:val="18"/>
        </w:rPr>
        <w:t>the Contractor Deliverable which is inconsistent with</w:t>
      </w:r>
      <w:r w:rsidRPr="00193EFC">
        <w:rPr>
          <w:rFonts w:eastAsia="Arial" w:cstheme="minorHAnsi"/>
          <w:spacing w:val="-14"/>
          <w:szCs w:val="18"/>
        </w:rPr>
        <w:t xml:space="preserve"> </w:t>
      </w:r>
      <w:r w:rsidRPr="00193EFC">
        <w:rPr>
          <w:rFonts w:eastAsia="Arial" w:cstheme="minorHAnsi"/>
          <w:szCs w:val="18"/>
        </w:rPr>
        <w:t>the Contractor’s ownership;</w:t>
      </w:r>
      <w:r w:rsidRPr="00193EFC">
        <w:rPr>
          <w:rFonts w:eastAsia="Arial" w:cstheme="minorHAnsi"/>
          <w:spacing w:val="-2"/>
          <w:szCs w:val="18"/>
        </w:rPr>
        <w:t xml:space="preserve"> </w:t>
      </w:r>
      <w:r w:rsidRPr="00193EFC">
        <w:rPr>
          <w:rFonts w:eastAsia="Arial" w:cstheme="minorHAnsi"/>
          <w:szCs w:val="18"/>
        </w:rPr>
        <w:t>or</w:t>
      </w:r>
    </w:p>
    <w:p w14:paraId="0E273DB1" w14:textId="77777777" w:rsidR="000A682D" w:rsidRPr="00193EFC" w:rsidRDefault="000A682D" w:rsidP="002D31FD">
      <w:pPr>
        <w:pStyle w:val="ListParagraph"/>
        <w:numPr>
          <w:ilvl w:val="1"/>
          <w:numId w:val="42"/>
        </w:numPr>
        <w:tabs>
          <w:tab w:val="left" w:pos="1560"/>
        </w:tabs>
        <w:ind w:right="282" w:firstLine="0"/>
        <w:rPr>
          <w:rFonts w:eastAsia="Arial" w:cstheme="minorHAnsi"/>
          <w:szCs w:val="18"/>
        </w:rPr>
      </w:pPr>
      <w:r w:rsidRPr="00193EFC">
        <w:rPr>
          <w:rFonts w:cstheme="minorHAnsi"/>
          <w:szCs w:val="18"/>
        </w:rPr>
        <w:t>the time limit in which to reject</w:t>
      </w:r>
      <w:r w:rsidRPr="00193EFC">
        <w:rPr>
          <w:rFonts w:cstheme="minorHAnsi"/>
          <w:spacing w:val="-9"/>
          <w:szCs w:val="18"/>
        </w:rPr>
        <w:t xml:space="preserve"> </w:t>
      </w:r>
      <w:r w:rsidRPr="00193EFC">
        <w:rPr>
          <w:rFonts w:cstheme="minorHAnsi"/>
          <w:szCs w:val="18"/>
        </w:rPr>
        <w:t xml:space="preserve">the Contractor Deliverables defined in clause </w:t>
      </w:r>
      <w:hyperlink w:anchor="_bookmark73" w:history="1">
        <w:r w:rsidRPr="00193EFC">
          <w:rPr>
            <w:rFonts w:cstheme="minorHAnsi"/>
            <w:szCs w:val="18"/>
          </w:rPr>
          <w:t>30.b</w:t>
        </w:r>
      </w:hyperlink>
      <w:r w:rsidRPr="00193EFC">
        <w:rPr>
          <w:rFonts w:cstheme="minorHAnsi"/>
          <w:spacing w:val="-23"/>
          <w:szCs w:val="18"/>
        </w:rPr>
        <w:t xml:space="preserve"> </w:t>
      </w:r>
      <w:r w:rsidRPr="00193EFC">
        <w:rPr>
          <w:rFonts w:cstheme="minorHAnsi"/>
          <w:szCs w:val="18"/>
        </w:rPr>
        <w:t>has</w:t>
      </w:r>
      <w:r w:rsidRPr="00193EFC">
        <w:rPr>
          <w:rFonts w:cstheme="minorHAnsi"/>
          <w:spacing w:val="-2"/>
          <w:szCs w:val="18"/>
        </w:rPr>
        <w:t xml:space="preserve"> </w:t>
      </w:r>
      <w:r w:rsidRPr="00193EFC">
        <w:rPr>
          <w:rFonts w:cstheme="minorHAnsi"/>
          <w:szCs w:val="18"/>
        </w:rPr>
        <w:t>elapsed.</w:t>
      </w:r>
    </w:p>
    <w:p w14:paraId="1276712A" w14:textId="77777777" w:rsidR="000A682D" w:rsidRPr="00193EFC" w:rsidRDefault="000A682D" w:rsidP="000A682D">
      <w:pPr>
        <w:pStyle w:val="Heading3"/>
        <w:rPr>
          <w:rFonts w:asciiTheme="minorHAnsi" w:hAnsiTheme="minorHAnsi" w:cstheme="minorHAnsi"/>
        </w:rPr>
      </w:pPr>
      <w:bookmarkStart w:id="46" w:name="_Toc68177575"/>
      <w:r w:rsidRPr="00193EFC">
        <w:rPr>
          <w:rFonts w:asciiTheme="minorHAnsi" w:hAnsiTheme="minorHAnsi" w:cstheme="minorHAnsi"/>
        </w:rPr>
        <w:t>Rejection and Counterfeit Material</w:t>
      </w:r>
      <w:bookmarkEnd w:id="46"/>
    </w:p>
    <w:p w14:paraId="64E02522" w14:textId="77777777" w:rsidR="000A682D" w:rsidRPr="00193EFC" w:rsidRDefault="000A682D" w:rsidP="00C92A85">
      <w:pPr>
        <w:spacing w:after="0" w:line="240" w:lineRule="auto"/>
        <w:rPr>
          <w:rFonts w:asciiTheme="minorHAnsi" w:hAnsiTheme="minorHAnsi" w:cstheme="minorHAnsi"/>
          <w:b/>
          <w:sz w:val="18"/>
          <w:szCs w:val="18"/>
        </w:rPr>
      </w:pPr>
      <w:r w:rsidRPr="00193EFC">
        <w:rPr>
          <w:rFonts w:asciiTheme="minorHAnsi" w:hAnsiTheme="minorHAnsi" w:cstheme="minorHAnsi"/>
          <w:b/>
          <w:sz w:val="18"/>
          <w:szCs w:val="18"/>
        </w:rPr>
        <w:t>Rejection</w:t>
      </w:r>
    </w:p>
    <w:p w14:paraId="05FD7122" w14:textId="77777777" w:rsidR="000A682D" w:rsidRPr="00193EFC" w:rsidRDefault="000A682D" w:rsidP="00C92A85">
      <w:pPr>
        <w:pStyle w:val="ListParagraph"/>
        <w:numPr>
          <w:ilvl w:val="0"/>
          <w:numId w:val="43"/>
        </w:numPr>
        <w:tabs>
          <w:tab w:val="left" w:pos="622"/>
        </w:tabs>
        <w:spacing w:before="4"/>
        <w:ind w:right="5" w:firstLine="0"/>
        <w:rPr>
          <w:rFonts w:eastAsia="Arial" w:cstheme="minorHAnsi"/>
          <w:szCs w:val="18"/>
        </w:rPr>
      </w:pPr>
      <w:r w:rsidRPr="00193EFC">
        <w:rPr>
          <w:rFonts w:eastAsia="Arial" w:cstheme="minorHAnsi"/>
          <w:szCs w:val="18"/>
        </w:rPr>
        <w:t>If any of the Contractor Deliverables Delivered to</w:t>
      </w:r>
      <w:r w:rsidRPr="00193EFC">
        <w:rPr>
          <w:rFonts w:eastAsia="Arial" w:cstheme="minorHAnsi"/>
          <w:spacing w:val="-15"/>
          <w:szCs w:val="18"/>
        </w:rPr>
        <w:t xml:space="preserve"> </w:t>
      </w:r>
      <w:r w:rsidRPr="00193EFC">
        <w:rPr>
          <w:rFonts w:eastAsia="Arial" w:cstheme="minorHAnsi"/>
          <w:szCs w:val="18"/>
        </w:rPr>
        <w:t>the Authority do not conform to the Specification or any</w:t>
      </w:r>
      <w:r w:rsidRPr="00193EFC">
        <w:rPr>
          <w:rFonts w:eastAsia="Arial" w:cstheme="minorHAnsi"/>
          <w:spacing w:val="-16"/>
          <w:szCs w:val="18"/>
        </w:rPr>
        <w:t xml:space="preserve"> </w:t>
      </w:r>
      <w:r w:rsidRPr="00193EFC">
        <w:rPr>
          <w:rFonts w:eastAsia="Arial" w:cstheme="minorHAnsi"/>
          <w:szCs w:val="18"/>
        </w:rPr>
        <w:t>other terms of this Contract, then (without limiting any other right</w:t>
      </w:r>
      <w:r w:rsidRPr="00193EFC">
        <w:rPr>
          <w:rFonts w:eastAsia="Arial" w:cstheme="minorHAnsi"/>
          <w:spacing w:val="-23"/>
          <w:szCs w:val="18"/>
        </w:rPr>
        <w:t xml:space="preserve"> </w:t>
      </w:r>
      <w:r w:rsidRPr="00193EFC">
        <w:rPr>
          <w:rFonts w:eastAsia="Arial" w:cstheme="minorHAnsi"/>
          <w:szCs w:val="18"/>
        </w:rPr>
        <w:t>or remedy that the Authority may have) the Authority may</w:t>
      </w:r>
      <w:r w:rsidRPr="00193EFC">
        <w:rPr>
          <w:rFonts w:eastAsia="Arial" w:cstheme="minorHAnsi"/>
          <w:spacing w:val="-25"/>
          <w:szCs w:val="18"/>
        </w:rPr>
        <w:t xml:space="preserve"> </w:t>
      </w:r>
      <w:r w:rsidRPr="00193EFC">
        <w:rPr>
          <w:rFonts w:eastAsia="Arial" w:cstheme="minorHAnsi"/>
          <w:szCs w:val="18"/>
        </w:rPr>
        <w:t>reject the Contractor Deliverables (in whole or in part).</w:t>
      </w:r>
      <w:r w:rsidRPr="00193EFC">
        <w:rPr>
          <w:rFonts w:eastAsia="Arial" w:cstheme="minorHAnsi"/>
          <w:spacing w:val="40"/>
          <w:szCs w:val="18"/>
        </w:rPr>
        <w:t xml:space="preserve"> </w:t>
      </w:r>
      <w:r w:rsidRPr="00193EFC">
        <w:rPr>
          <w:rFonts w:eastAsia="Arial" w:cstheme="minorHAnsi"/>
          <w:szCs w:val="18"/>
        </w:rPr>
        <w:t>The Authority shall return these Contractor Deliverables to</w:t>
      </w:r>
      <w:r w:rsidRPr="00193EFC">
        <w:rPr>
          <w:rFonts w:eastAsia="Arial" w:cstheme="minorHAnsi"/>
          <w:spacing w:val="-11"/>
          <w:szCs w:val="18"/>
        </w:rPr>
        <w:t xml:space="preserve"> </w:t>
      </w:r>
      <w:r w:rsidRPr="00193EFC">
        <w:rPr>
          <w:rFonts w:eastAsia="Arial" w:cstheme="minorHAnsi"/>
          <w:szCs w:val="18"/>
        </w:rPr>
        <w:t>the Contractor at the Contractor’s risk and</w:t>
      </w:r>
      <w:r w:rsidRPr="00193EFC">
        <w:rPr>
          <w:rFonts w:eastAsia="Arial" w:cstheme="minorHAnsi"/>
          <w:spacing w:val="-7"/>
          <w:szCs w:val="18"/>
        </w:rPr>
        <w:t xml:space="preserve"> </w:t>
      </w:r>
      <w:r w:rsidRPr="00193EFC">
        <w:rPr>
          <w:rFonts w:eastAsia="Arial" w:cstheme="minorHAnsi"/>
          <w:szCs w:val="18"/>
        </w:rPr>
        <w:t>cost.</w:t>
      </w:r>
    </w:p>
    <w:p w14:paraId="66E9C86A" w14:textId="77777777" w:rsidR="000A682D" w:rsidRPr="00193EFC" w:rsidRDefault="000A682D" w:rsidP="002D31FD">
      <w:pPr>
        <w:pStyle w:val="ListParagraph"/>
        <w:numPr>
          <w:ilvl w:val="0"/>
          <w:numId w:val="43"/>
        </w:numPr>
        <w:tabs>
          <w:tab w:val="left" w:pos="622"/>
        </w:tabs>
        <w:ind w:right="134" w:firstLine="0"/>
        <w:rPr>
          <w:rFonts w:eastAsia="Arial" w:cstheme="minorHAnsi"/>
          <w:szCs w:val="18"/>
        </w:rPr>
      </w:pPr>
      <w:bookmarkStart w:id="47" w:name="_bookmark73"/>
      <w:bookmarkEnd w:id="47"/>
      <w:r w:rsidRPr="00193EFC">
        <w:rPr>
          <w:rFonts w:cstheme="minorHAnsi"/>
          <w:szCs w:val="18"/>
        </w:rPr>
        <w:t>Rejection of any of the Contractor Deliverables</w:t>
      </w:r>
      <w:r w:rsidRPr="00193EFC">
        <w:rPr>
          <w:rFonts w:cstheme="minorHAnsi"/>
          <w:spacing w:val="-23"/>
          <w:szCs w:val="18"/>
        </w:rPr>
        <w:t xml:space="preserve"> </w:t>
      </w:r>
      <w:r w:rsidRPr="00193EFC">
        <w:rPr>
          <w:rFonts w:cstheme="minorHAnsi"/>
          <w:szCs w:val="18"/>
        </w:rPr>
        <w:t xml:space="preserve">under clause </w:t>
      </w:r>
      <w:hyperlink w:anchor="_bookmark72" w:history="1">
        <w:r w:rsidRPr="00193EFC">
          <w:rPr>
            <w:rFonts w:cstheme="minorHAnsi"/>
            <w:szCs w:val="18"/>
          </w:rPr>
          <w:t>30.a</w:t>
        </w:r>
      </w:hyperlink>
      <w:r w:rsidRPr="00193EFC">
        <w:rPr>
          <w:rFonts w:cstheme="minorHAnsi"/>
          <w:szCs w:val="18"/>
        </w:rPr>
        <w:t xml:space="preserve"> shall take place by the time limit for</w:t>
      </w:r>
      <w:r w:rsidRPr="00193EFC">
        <w:rPr>
          <w:rFonts w:cstheme="minorHAnsi"/>
          <w:spacing w:val="-18"/>
          <w:szCs w:val="18"/>
        </w:rPr>
        <w:t xml:space="preserve"> </w:t>
      </w:r>
      <w:r w:rsidRPr="00193EFC">
        <w:rPr>
          <w:rFonts w:cstheme="minorHAnsi"/>
          <w:szCs w:val="18"/>
        </w:rPr>
        <w:t>rejection specified in Schedule 3 (Contract Data Sheet), or if no</w:t>
      </w:r>
      <w:r w:rsidRPr="00193EFC">
        <w:rPr>
          <w:rFonts w:cstheme="minorHAnsi"/>
          <w:spacing w:val="-23"/>
          <w:szCs w:val="18"/>
        </w:rPr>
        <w:t xml:space="preserve"> </w:t>
      </w:r>
      <w:r w:rsidRPr="00193EFC">
        <w:rPr>
          <w:rFonts w:cstheme="minorHAnsi"/>
          <w:szCs w:val="18"/>
        </w:rPr>
        <w:t>such period is specified, the Contractor Deliverables shall be deemed to be accepted within a reasonable period of time.</w:t>
      </w:r>
    </w:p>
    <w:p w14:paraId="31BA8B03" w14:textId="77777777" w:rsidR="000A682D" w:rsidRPr="00193EFC" w:rsidRDefault="000A682D" w:rsidP="00C92A85">
      <w:pPr>
        <w:spacing w:after="0" w:line="240" w:lineRule="auto"/>
        <w:rPr>
          <w:rFonts w:asciiTheme="minorHAnsi" w:hAnsiTheme="minorHAnsi" w:cstheme="minorHAnsi"/>
          <w:b/>
          <w:sz w:val="18"/>
          <w:szCs w:val="18"/>
        </w:rPr>
      </w:pPr>
      <w:r w:rsidRPr="00193EFC">
        <w:rPr>
          <w:rFonts w:asciiTheme="minorHAnsi" w:hAnsiTheme="minorHAnsi" w:cstheme="minorHAnsi"/>
          <w:b/>
          <w:sz w:val="18"/>
          <w:szCs w:val="18"/>
        </w:rPr>
        <w:t>Counterfeit Material</w:t>
      </w:r>
    </w:p>
    <w:p w14:paraId="5C73B945" w14:textId="77777777" w:rsidR="000A682D" w:rsidRPr="00193EFC" w:rsidRDefault="000A682D" w:rsidP="00C92A85">
      <w:pPr>
        <w:pStyle w:val="ListParagraph"/>
        <w:numPr>
          <w:ilvl w:val="0"/>
          <w:numId w:val="39"/>
        </w:numPr>
        <w:ind w:left="142" w:hanging="11"/>
        <w:rPr>
          <w:rFonts w:cstheme="minorHAnsi"/>
          <w:szCs w:val="18"/>
        </w:rPr>
      </w:pPr>
      <w:r w:rsidRPr="00193EFC">
        <w:rPr>
          <w:rFonts w:cstheme="minorHAnsi"/>
          <w:szCs w:val="18"/>
        </w:rPr>
        <w:t>Where the Authority suspects that any Contractor Deliverable or consignment of Contractor Deliverables contains Counterfeit Material, it shall:</w:t>
      </w:r>
    </w:p>
    <w:p w14:paraId="5E977B55" w14:textId="77777777" w:rsidR="000A682D" w:rsidRPr="00193EFC" w:rsidRDefault="000A682D" w:rsidP="002D31FD">
      <w:pPr>
        <w:pStyle w:val="ListParagraph"/>
        <w:numPr>
          <w:ilvl w:val="0"/>
          <w:numId w:val="44"/>
        </w:numPr>
        <w:tabs>
          <w:tab w:val="left" w:pos="622"/>
        </w:tabs>
        <w:ind w:right="134"/>
        <w:rPr>
          <w:rFonts w:eastAsia="Arial" w:cstheme="minorHAnsi"/>
          <w:szCs w:val="18"/>
        </w:rPr>
      </w:pPr>
      <w:r w:rsidRPr="00193EFC">
        <w:rPr>
          <w:rFonts w:eastAsia="Arial" w:cstheme="minorHAnsi"/>
          <w:szCs w:val="18"/>
        </w:rPr>
        <w:t xml:space="preserve">Notify the Contractor of its suspicion and reasons </w:t>
      </w:r>
      <w:proofErr w:type="gramStart"/>
      <w:r w:rsidRPr="00193EFC">
        <w:rPr>
          <w:rFonts w:eastAsia="Arial" w:cstheme="minorHAnsi"/>
          <w:szCs w:val="18"/>
        </w:rPr>
        <w:t>therefore;</w:t>
      </w:r>
      <w:proofErr w:type="gramEnd"/>
    </w:p>
    <w:p w14:paraId="746361F7" w14:textId="77777777" w:rsidR="000A682D" w:rsidRPr="00193EFC" w:rsidRDefault="000A682D" w:rsidP="002D31FD">
      <w:pPr>
        <w:pStyle w:val="ListParagraph"/>
        <w:numPr>
          <w:ilvl w:val="0"/>
          <w:numId w:val="44"/>
        </w:numPr>
        <w:rPr>
          <w:rFonts w:cstheme="minorHAnsi"/>
          <w:szCs w:val="18"/>
        </w:rPr>
      </w:pPr>
      <w:r w:rsidRPr="00193EFC">
        <w:rPr>
          <w:rFonts w:cstheme="minorHAnsi"/>
          <w:szCs w:val="18"/>
        </w:rPr>
        <w:t>Where reasonably possible, and if requested by the Contractor within 10 business days of such notification, (at the Contactors own risk and expense and subject to any reasonable controls specified by the Authority) afford the contractor the facility to (</w:t>
      </w:r>
      <w:proofErr w:type="spellStart"/>
      <w:r w:rsidRPr="00193EFC">
        <w:rPr>
          <w:rFonts w:cstheme="minorHAnsi"/>
          <w:szCs w:val="18"/>
        </w:rPr>
        <w:t>i</w:t>
      </w:r>
      <w:proofErr w:type="spellEnd"/>
      <w:r w:rsidRPr="00193EFC">
        <w:rPr>
          <w:rFonts w:cstheme="minorHAnsi"/>
          <w:szCs w:val="18"/>
        </w:rPr>
        <w:t xml:space="preserve">) inspect the Contractor Deliverable or consignment and/or (ii) obtain a sample thereof </w:t>
      </w:r>
      <w:r w:rsidRPr="00193EFC">
        <w:rPr>
          <w:rFonts w:eastAsia="Arial" w:cstheme="minorHAnsi"/>
          <w:szCs w:val="18"/>
        </w:rPr>
        <w:t>for validation or testing purposes.</w:t>
      </w:r>
    </w:p>
    <w:p w14:paraId="23B224C3" w14:textId="77777777" w:rsidR="000A682D" w:rsidRPr="00193EFC" w:rsidRDefault="000A682D" w:rsidP="002D31FD">
      <w:pPr>
        <w:pStyle w:val="ListParagraph"/>
        <w:numPr>
          <w:ilvl w:val="0"/>
          <w:numId w:val="44"/>
        </w:numPr>
        <w:tabs>
          <w:tab w:val="left" w:pos="622"/>
        </w:tabs>
        <w:ind w:right="134"/>
        <w:rPr>
          <w:rFonts w:eastAsia="Arial" w:cstheme="minorHAnsi"/>
          <w:szCs w:val="18"/>
        </w:rPr>
      </w:pPr>
      <w:r w:rsidRPr="00193EFC">
        <w:rPr>
          <w:rFonts w:eastAsia="Arial" w:cstheme="minorHAnsi"/>
          <w:szCs w:val="18"/>
        </w:rPr>
        <w:t>Give the Contractor a further 20 business days or such other reasonable period agreed by the Authority, from the date of the inspection at 30.c.(2</w:t>
      </w:r>
      <w:proofErr w:type="gramStart"/>
      <w:r w:rsidRPr="00193EFC">
        <w:rPr>
          <w:rFonts w:eastAsia="Arial" w:cstheme="minorHAnsi"/>
          <w:szCs w:val="18"/>
        </w:rPr>
        <w:t>).(</w:t>
      </w:r>
      <w:proofErr w:type="spellStart"/>
      <w:proofErr w:type="gramEnd"/>
      <w:r w:rsidRPr="00193EFC">
        <w:rPr>
          <w:rFonts w:eastAsia="Arial" w:cstheme="minorHAnsi"/>
          <w:szCs w:val="18"/>
        </w:rPr>
        <w:t>i</w:t>
      </w:r>
      <w:proofErr w:type="spellEnd"/>
      <w:r w:rsidRPr="00193EFC">
        <w:rPr>
          <w:rFonts w:eastAsia="Arial" w:cstheme="minorHAnsi"/>
          <w:szCs w:val="18"/>
        </w:rPr>
        <w:t>) or the provision of a sample at 30.c.(2).(ii), to comment on whether the Contractor Deliverable or consignment meets the definition of Counterfeit Material; and</w:t>
      </w:r>
    </w:p>
    <w:p w14:paraId="04391334" w14:textId="77777777" w:rsidR="000A682D" w:rsidRPr="00193EFC" w:rsidRDefault="00BA5DB0" w:rsidP="002D31FD">
      <w:pPr>
        <w:pStyle w:val="ListParagraph"/>
        <w:numPr>
          <w:ilvl w:val="0"/>
          <w:numId w:val="44"/>
        </w:numPr>
        <w:rPr>
          <w:rFonts w:cstheme="minorHAnsi"/>
          <w:szCs w:val="18"/>
        </w:rPr>
      </w:pPr>
      <w:r w:rsidRPr="00193EFC">
        <w:rPr>
          <w:rFonts w:cstheme="minorHAnsi"/>
          <w:szCs w:val="18"/>
        </w:rPr>
        <w:t>determine, on the balance of probabilities and strictly on the evidence available to it at the time, whether the Contractor Deliverable or consignment meets the definition of Counterfeit Material</w:t>
      </w:r>
    </w:p>
    <w:p w14:paraId="1CA25483" w14:textId="77777777" w:rsidR="00BA5DB0" w:rsidRPr="00193EFC" w:rsidRDefault="00BA5DB0" w:rsidP="00BA5DB0">
      <w:pPr>
        <w:pStyle w:val="ListParagraph"/>
        <w:rPr>
          <w:rFonts w:cstheme="minorHAnsi"/>
          <w:szCs w:val="18"/>
        </w:rPr>
      </w:pPr>
      <w:r w:rsidRPr="00193EFC">
        <w:rPr>
          <w:rFonts w:cstheme="minorHAnsi"/>
          <w:szCs w:val="18"/>
        </w:rPr>
        <w:t>Where the Authority has determined that the Contractor Deliverable, part of consignment of Contractor Deliverables contain Counterfeit Material then it may reject the Contractor Deliverable, part or consignment under 30.a-</w:t>
      </w:r>
      <w:proofErr w:type="gramStart"/>
      <w:r w:rsidRPr="00193EFC">
        <w:rPr>
          <w:rFonts w:cstheme="minorHAnsi"/>
          <w:szCs w:val="18"/>
        </w:rPr>
        <w:t>30.b</w:t>
      </w:r>
      <w:proofErr w:type="gramEnd"/>
      <w:r w:rsidRPr="00193EFC">
        <w:rPr>
          <w:rFonts w:cstheme="minorHAnsi"/>
          <w:szCs w:val="18"/>
        </w:rPr>
        <w:t xml:space="preserve"> (Rejection).</w:t>
      </w:r>
    </w:p>
    <w:p w14:paraId="1A90D5EC" w14:textId="77777777" w:rsidR="00BA5DB0" w:rsidRPr="00193EFC" w:rsidRDefault="00BA5DB0" w:rsidP="002D31FD">
      <w:pPr>
        <w:pStyle w:val="ListParagraph"/>
        <w:numPr>
          <w:ilvl w:val="0"/>
          <w:numId w:val="39"/>
        </w:numPr>
        <w:ind w:left="0" w:hanging="11"/>
        <w:rPr>
          <w:rFonts w:cstheme="minorHAnsi"/>
          <w:szCs w:val="18"/>
        </w:rPr>
      </w:pPr>
      <w:r w:rsidRPr="00193EFC">
        <w:rPr>
          <w:rFonts w:cstheme="minorHAnsi"/>
          <w:szCs w:val="18"/>
        </w:rPr>
        <w:t>In addition to its rights under 30.a-</w:t>
      </w:r>
      <w:proofErr w:type="gramStart"/>
      <w:r w:rsidRPr="00193EFC">
        <w:rPr>
          <w:rFonts w:cstheme="minorHAnsi"/>
          <w:szCs w:val="18"/>
        </w:rPr>
        <w:t>30.b</w:t>
      </w:r>
      <w:proofErr w:type="gramEnd"/>
      <w:r w:rsidRPr="00193EFC">
        <w:rPr>
          <w:rFonts w:cstheme="minorHAnsi"/>
          <w:szCs w:val="18"/>
        </w:rPr>
        <w:t xml:space="preserve"> (Rejection), where the Authority reasonably believes that any Contractor Deliverable or consignment of Contractor Deliverables contains Counterfeit Material, it shall be entitled to:</w:t>
      </w:r>
    </w:p>
    <w:p w14:paraId="416B7848" w14:textId="77777777" w:rsidR="00BA5DB0" w:rsidRPr="00193EFC" w:rsidRDefault="00BA5DB0" w:rsidP="002D31FD">
      <w:pPr>
        <w:pStyle w:val="ListParagraph"/>
        <w:numPr>
          <w:ilvl w:val="0"/>
          <w:numId w:val="45"/>
        </w:numPr>
        <w:rPr>
          <w:rFonts w:cstheme="minorHAnsi"/>
          <w:szCs w:val="18"/>
        </w:rPr>
      </w:pPr>
      <w:r w:rsidRPr="00193EFC">
        <w:rPr>
          <w:rFonts w:cstheme="minorHAnsi"/>
          <w:szCs w:val="18"/>
        </w:rPr>
        <w:t>retain any Counterfeit Material; and/or</w:t>
      </w:r>
    </w:p>
    <w:p w14:paraId="52F228D0" w14:textId="77777777" w:rsidR="00BA5DB0" w:rsidRPr="00193EFC" w:rsidRDefault="00BA5DB0" w:rsidP="002D31FD">
      <w:pPr>
        <w:pStyle w:val="ListParagraph"/>
        <w:numPr>
          <w:ilvl w:val="0"/>
          <w:numId w:val="45"/>
        </w:numPr>
        <w:rPr>
          <w:rFonts w:cstheme="minorHAnsi"/>
          <w:szCs w:val="18"/>
        </w:rPr>
      </w:pPr>
      <w:r w:rsidRPr="00193EFC">
        <w:rPr>
          <w:rFonts w:cstheme="minorHAnsi"/>
          <w:szCs w:val="18"/>
        </w:rPr>
        <w:t xml:space="preserve">retain the whole or any part of such Contractor Deliverable or consignment where it is not possible to separate the Counterfeit Material from the rest of the Contractor Deliverable, or </w:t>
      </w:r>
      <w:proofErr w:type="gramStart"/>
      <w:r w:rsidRPr="00193EFC">
        <w:rPr>
          <w:rFonts w:cstheme="minorHAnsi"/>
          <w:szCs w:val="18"/>
        </w:rPr>
        <w:t>consignment;</w:t>
      </w:r>
      <w:proofErr w:type="gramEnd"/>
    </w:p>
    <w:p w14:paraId="2F14986B" w14:textId="77777777" w:rsidR="00BA5DB0" w:rsidRPr="00193EFC" w:rsidRDefault="00BA5DB0" w:rsidP="00BA5DB0">
      <w:pPr>
        <w:pStyle w:val="ListParagraph"/>
        <w:rPr>
          <w:rFonts w:cstheme="minorHAnsi"/>
          <w:szCs w:val="18"/>
        </w:rPr>
      </w:pPr>
      <w:r w:rsidRPr="00193EFC">
        <w:rPr>
          <w:rFonts w:cstheme="minorHAnsi"/>
          <w:szCs w:val="18"/>
        </w:rPr>
        <w:t>and such retention shall not constitute acceptance under condition 29 (Acceptance).</w:t>
      </w:r>
    </w:p>
    <w:p w14:paraId="44280714" w14:textId="77777777" w:rsidR="00E526CE" w:rsidRPr="00193EFC" w:rsidRDefault="00E526CE" w:rsidP="002D31FD">
      <w:pPr>
        <w:pStyle w:val="ListParagraph"/>
        <w:numPr>
          <w:ilvl w:val="0"/>
          <w:numId w:val="39"/>
        </w:numPr>
        <w:ind w:left="0" w:hanging="11"/>
        <w:rPr>
          <w:rFonts w:cstheme="minorHAnsi"/>
          <w:szCs w:val="18"/>
        </w:rPr>
      </w:pPr>
      <w:r w:rsidRPr="00193EFC">
        <w:rPr>
          <w:rFonts w:cstheme="minorHAnsi"/>
          <w:szCs w:val="18"/>
        </w:rPr>
        <w:lastRenderedPageBreak/>
        <w:t>Where the Authority intends to exercise its right under clause 30.d. it shall where reasonable permit the Contractor, within a period specified by the Authority, to arrange at its own risk and expense and subject to any reasonable controls specified by the Authority, for:</w:t>
      </w:r>
    </w:p>
    <w:p w14:paraId="4EA46BAC" w14:textId="77777777" w:rsidR="00E526CE" w:rsidRPr="00193EFC" w:rsidRDefault="00E526CE" w:rsidP="002D31FD">
      <w:pPr>
        <w:pStyle w:val="ListParagraph"/>
        <w:numPr>
          <w:ilvl w:val="0"/>
          <w:numId w:val="46"/>
        </w:numPr>
        <w:tabs>
          <w:tab w:val="left" w:pos="426"/>
        </w:tabs>
        <w:ind w:right="134"/>
        <w:rPr>
          <w:rFonts w:eastAsia="Arial" w:cstheme="minorHAnsi"/>
          <w:szCs w:val="18"/>
        </w:rPr>
      </w:pPr>
      <w:r w:rsidRPr="00193EFC">
        <w:rPr>
          <w:rFonts w:eastAsia="Arial" w:cstheme="minorHAnsi"/>
          <w:szCs w:val="18"/>
        </w:rPr>
        <w:t>the separation of Counterfeit Material from any Contractor Deliverable or port of a Contractor Deliverable; and/or</w:t>
      </w:r>
    </w:p>
    <w:p w14:paraId="14C3846C" w14:textId="77777777" w:rsidR="00E526CE" w:rsidRPr="00193EFC" w:rsidRDefault="00E526CE" w:rsidP="002D31FD">
      <w:pPr>
        <w:pStyle w:val="ListParagraph"/>
        <w:numPr>
          <w:ilvl w:val="0"/>
          <w:numId w:val="46"/>
        </w:numPr>
        <w:tabs>
          <w:tab w:val="left" w:pos="426"/>
        </w:tabs>
        <w:ind w:right="134"/>
        <w:rPr>
          <w:rFonts w:eastAsia="Arial" w:cstheme="minorHAnsi"/>
          <w:szCs w:val="18"/>
        </w:rPr>
      </w:pPr>
      <w:r w:rsidRPr="00193EFC">
        <w:rPr>
          <w:rFonts w:eastAsia="Arial" w:cstheme="minorHAnsi"/>
          <w:szCs w:val="18"/>
        </w:rPr>
        <w:t>the removal of any Contractor Deliverable that the Authority is satisfied does not contain Counterfeit Material.</w:t>
      </w:r>
    </w:p>
    <w:p w14:paraId="2BBBDC08" w14:textId="77777777" w:rsidR="00BA5DB0" w:rsidRPr="00193EFC" w:rsidRDefault="00FF3733" w:rsidP="002D31FD">
      <w:pPr>
        <w:pStyle w:val="ListParagraph"/>
        <w:numPr>
          <w:ilvl w:val="0"/>
          <w:numId w:val="39"/>
        </w:numPr>
        <w:ind w:left="0" w:hanging="11"/>
        <w:rPr>
          <w:rFonts w:cstheme="minorHAnsi"/>
          <w:szCs w:val="18"/>
        </w:rPr>
      </w:pPr>
      <w:r w:rsidRPr="00193EFC">
        <w:rPr>
          <w:rFonts w:cstheme="minorHAnsi"/>
          <w:szCs w:val="18"/>
        </w:rPr>
        <w:t>In respect of any Contractor Deliverable, consignment or part thereof that is retained in accordance with clause 30.d, including where the Authority permits the Contractor to remove non-Counterfeit Material under clause 30.e but the Contractor fails to do so within the period specified by the Authority and subject to clause 30.j, the Authority shall be entitled to exercise any, all, or any combination of, the following rights:</w:t>
      </w:r>
    </w:p>
    <w:p w14:paraId="60F4EC9B" w14:textId="77777777" w:rsidR="00B53A21" w:rsidRPr="00193EFC" w:rsidRDefault="00B53A21" w:rsidP="002D31FD">
      <w:pPr>
        <w:pStyle w:val="ListParagraph"/>
        <w:numPr>
          <w:ilvl w:val="0"/>
          <w:numId w:val="47"/>
        </w:numPr>
        <w:tabs>
          <w:tab w:val="left" w:pos="426"/>
        </w:tabs>
        <w:ind w:right="134"/>
        <w:rPr>
          <w:rFonts w:eastAsia="Arial" w:cstheme="minorHAnsi"/>
          <w:szCs w:val="18"/>
        </w:rPr>
      </w:pPr>
      <w:r w:rsidRPr="00193EFC">
        <w:rPr>
          <w:rFonts w:eastAsia="Arial" w:cstheme="minorHAnsi"/>
          <w:szCs w:val="18"/>
        </w:rPr>
        <w:t xml:space="preserve">to dispose of it responsibly, and in a manner that does not permit its reintroduction into the supply chain or </w:t>
      </w:r>
      <w:proofErr w:type="gramStart"/>
      <w:r w:rsidRPr="00193EFC">
        <w:rPr>
          <w:rFonts w:eastAsia="Arial" w:cstheme="minorHAnsi"/>
          <w:szCs w:val="18"/>
        </w:rPr>
        <w:t>market;</w:t>
      </w:r>
      <w:proofErr w:type="gramEnd"/>
    </w:p>
    <w:p w14:paraId="2F25DE03" w14:textId="77777777" w:rsidR="00B53A21" w:rsidRPr="00193EFC" w:rsidRDefault="00B53A21" w:rsidP="002D31FD">
      <w:pPr>
        <w:pStyle w:val="ListParagraph"/>
        <w:numPr>
          <w:ilvl w:val="0"/>
          <w:numId w:val="47"/>
        </w:numPr>
        <w:tabs>
          <w:tab w:val="left" w:pos="426"/>
        </w:tabs>
        <w:ind w:right="134"/>
        <w:rPr>
          <w:rFonts w:eastAsia="Arial" w:cstheme="minorHAnsi"/>
          <w:szCs w:val="18"/>
        </w:rPr>
      </w:pPr>
      <w:r w:rsidRPr="00193EFC">
        <w:rPr>
          <w:rFonts w:eastAsia="Arial" w:cstheme="minorHAnsi"/>
          <w:szCs w:val="18"/>
        </w:rPr>
        <w:t xml:space="preserve">to pass it to a relevant investigatory or regulatory </w:t>
      </w:r>
      <w:proofErr w:type="gramStart"/>
      <w:r w:rsidRPr="00193EFC">
        <w:rPr>
          <w:rFonts w:eastAsia="Arial" w:cstheme="minorHAnsi"/>
          <w:szCs w:val="18"/>
        </w:rPr>
        <w:t>authority;</w:t>
      </w:r>
      <w:proofErr w:type="gramEnd"/>
    </w:p>
    <w:p w14:paraId="5AC2DB8D" w14:textId="77777777" w:rsidR="00B53A21" w:rsidRPr="00193EFC" w:rsidRDefault="00B53A21" w:rsidP="002D31FD">
      <w:pPr>
        <w:pStyle w:val="ListParagraph"/>
        <w:numPr>
          <w:ilvl w:val="0"/>
          <w:numId w:val="47"/>
        </w:numPr>
        <w:tabs>
          <w:tab w:val="left" w:pos="426"/>
        </w:tabs>
        <w:ind w:right="134"/>
        <w:rPr>
          <w:rFonts w:eastAsia="Arial" w:cstheme="minorHAnsi"/>
          <w:szCs w:val="18"/>
        </w:rPr>
      </w:pPr>
      <w:r w:rsidRPr="00193EFC">
        <w:rPr>
          <w:rFonts w:eastAsia="Arial" w:cstheme="minorHAnsi"/>
          <w:szCs w:val="18"/>
        </w:rPr>
        <w:t>to retain conduct or have conducted further testing including destructive testing, for further investigatory, regulatory or risk management purposes. Results from any such tests shall be shared with the Contractor; and/or</w:t>
      </w:r>
    </w:p>
    <w:p w14:paraId="006D8E7D" w14:textId="77777777" w:rsidR="00B53A21" w:rsidRPr="00193EFC" w:rsidRDefault="00B53A21" w:rsidP="002D31FD">
      <w:pPr>
        <w:pStyle w:val="ListParagraph"/>
        <w:numPr>
          <w:ilvl w:val="0"/>
          <w:numId w:val="47"/>
        </w:numPr>
        <w:tabs>
          <w:tab w:val="left" w:pos="426"/>
        </w:tabs>
        <w:ind w:right="134"/>
        <w:rPr>
          <w:rFonts w:eastAsia="Arial" w:cstheme="minorHAnsi"/>
          <w:szCs w:val="18"/>
        </w:rPr>
      </w:pPr>
      <w:r w:rsidRPr="00193EFC">
        <w:rPr>
          <w:rFonts w:eastAsia="Arial" w:cstheme="minorHAnsi"/>
          <w:szCs w:val="18"/>
        </w:rPr>
        <w:t>to recover the reasonable costs of testing, storage, access, and/or disposal of it from the Contractor</w:t>
      </w:r>
    </w:p>
    <w:p w14:paraId="05FFF1DC" w14:textId="77777777" w:rsidR="00B53A21" w:rsidRPr="00193EFC" w:rsidRDefault="00B53A21" w:rsidP="001A0365">
      <w:pPr>
        <w:tabs>
          <w:tab w:val="left" w:pos="426"/>
        </w:tabs>
        <w:spacing w:after="0"/>
        <w:ind w:left="502" w:right="134"/>
        <w:rPr>
          <w:rFonts w:asciiTheme="minorHAnsi" w:eastAsia="Arial" w:hAnsiTheme="minorHAnsi" w:cstheme="minorHAnsi"/>
          <w:sz w:val="18"/>
          <w:szCs w:val="18"/>
        </w:rPr>
      </w:pPr>
      <w:r w:rsidRPr="00193EFC">
        <w:rPr>
          <w:rFonts w:asciiTheme="minorHAnsi" w:eastAsia="Arial" w:hAnsiTheme="minorHAnsi" w:cstheme="minorHAnsi"/>
          <w:sz w:val="18"/>
          <w:szCs w:val="18"/>
        </w:rPr>
        <w:t>Exercise of the rights granted at clauses 30.f. (1) to 30.f. (3) shall not constitute acceptance under condition 29 (Acceptance).</w:t>
      </w:r>
    </w:p>
    <w:p w14:paraId="46EE2AFD" w14:textId="77777777" w:rsidR="00B53A21" w:rsidRPr="00193EFC" w:rsidRDefault="00B53A21" w:rsidP="002D31FD">
      <w:pPr>
        <w:pStyle w:val="ListParagraph"/>
        <w:numPr>
          <w:ilvl w:val="0"/>
          <w:numId w:val="39"/>
        </w:numPr>
        <w:ind w:left="0" w:hanging="11"/>
        <w:rPr>
          <w:rFonts w:cstheme="minorHAnsi"/>
          <w:szCs w:val="18"/>
        </w:rPr>
      </w:pPr>
      <w:r w:rsidRPr="00193EFC">
        <w:rPr>
          <w:rFonts w:cstheme="minorHAnsi"/>
          <w:szCs w:val="18"/>
        </w:rPr>
        <w:t xml:space="preserve">Any scrap or other disposable payment received by the Authority shall be off set against any amount due to the Authority under clause 30.f. (4). If </w:t>
      </w:r>
      <w:r w:rsidR="0042497B" w:rsidRPr="00193EFC">
        <w:rPr>
          <w:rFonts w:cstheme="minorHAnsi"/>
          <w:szCs w:val="18"/>
        </w:rPr>
        <w:t>the</w:t>
      </w:r>
      <w:r w:rsidRPr="00193EFC">
        <w:rPr>
          <w:rFonts w:cstheme="minorHAnsi"/>
          <w:szCs w:val="18"/>
        </w:rPr>
        <w:t xml:space="preserve"> value of the scrap or other disposal payment exceeds the amount due to the Authority under clause 30.f. (4) then the balance shall accrue to the Contractor.</w:t>
      </w:r>
    </w:p>
    <w:p w14:paraId="39F3F560" w14:textId="77777777" w:rsidR="00B53A21" w:rsidRPr="00193EFC" w:rsidRDefault="00B53A21" w:rsidP="002D31FD">
      <w:pPr>
        <w:pStyle w:val="ListParagraph"/>
        <w:numPr>
          <w:ilvl w:val="0"/>
          <w:numId w:val="39"/>
        </w:numPr>
        <w:tabs>
          <w:tab w:val="left" w:pos="709"/>
        </w:tabs>
        <w:ind w:left="0" w:right="134" w:hanging="11"/>
        <w:rPr>
          <w:rFonts w:eastAsia="Arial" w:cstheme="minorHAnsi"/>
          <w:szCs w:val="18"/>
        </w:rPr>
      </w:pPr>
      <w:r w:rsidRPr="00193EFC">
        <w:rPr>
          <w:rFonts w:eastAsia="Arial" w:cstheme="minorHAnsi"/>
          <w:szCs w:val="18"/>
        </w:rPr>
        <w:t>the Authority shall not use a retained Article or consignment other than as permitt</w:t>
      </w:r>
      <w:r w:rsidR="001025CD" w:rsidRPr="00193EFC">
        <w:rPr>
          <w:rFonts w:eastAsia="Arial" w:cstheme="minorHAnsi"/>
          <w:szCs w:val="18"/>
        </w:rPr>
        <w:t>ed in this condition 30.c – 30.j</w:t>
      </w:r>
      <w:r w:rsidRPr="00193EFC">
        <w:rPr>
          <w:rFonts w:eastAsia="Arial" w:cstheme="minorHAnsi"/>
          <w:szCs w:val="18"/>
        </w:rPr>
        <w:t>.</w:t>
      </w:r>
    </w:p>
    <w:p w14:paraId="5F1926B6" w14:textId="77777777" w:rsidR="00B53A21" w:rsidRPr="00193EFC" w:rsidRDefault="00B53A21" w:rsidP="002D31FD">
      <w:pPr>
        <w:pStyle w:val="ListParagraph"/>
        <w:numPr>
          <w:ilvl w:val="0"/>
          <w:numId w:val="39"/>
        </w:numPr>
        <w:tabs>
          <w:tab w:val="left" w:pos="709"/>
        </w:tabs>
        <w:ind w:left="0" w:right="134" w:hanging="11"/>
        <w:rPr>
          <w:rFonts w:eastAsia="Arial" w:cstheme="minorHAnsi"/>
          <w:szCs w:val="18"/>
        </w:rPr>
      </w:pPr>
      <w:r w:rsidRPr="00193EFC">
        <w:rPr>
          <w:rFonts w:eastAsia="Arial" w:cstheme="minorHAnsi"/>
          <w:szCs w:val="18"/>
        </w:rPr>
        <w:t>The Authority may without restriction report a discovery of Counterfeit Material and disclose information necessary for the identification of similar material and its possible sources.</w:t>
      </w:r>
    </w:p>
    <w:p w14:paraId="62EEEEDB" w14:textId="77777777" w:rsidR="00B53A21" w:rsidRPr="00193EFC" w:rsidRDefault="00B53A21" w:rsidP="002D31FD">
      <w:pPr>
        <w:pStyle w:val="ListParagraph"/>
        <w:numPr>
          <w:ilvl w:val="0"/>
          <w:numId w:val="39"/>
        </w:numPr>
        <w:ind w:left="0" w:hanging="11"/>
        <w:rPr>
          <w:rFonts w:cstheme="minorHAnsi"/>
          <w:szCs w:val="18"/>
        </w:rPr>
      </w:pPr>
      <w:r w:rsidRPr="00193EFC">
        <w:rPr>
          <w:rFonts w:eastAsia="Arial" w:cstheme="minorHAnsi"/>
          <w:szCs w:val="18"/>
        </w:rPr>
        <w:t>The Contractor shall not be entitled to any payment or compensation from the Authority as a result of the Authority exercising the rights set out in this condition 30.c – 30.</w:t>
      </w:r>
      <w:r w:rsidR="001025CD" w:rsidRPr="00193EFC">
        <w:rPr>
          <w:rFonts w:eastAsia="Arial" w:cstheme="minorHAnsi"/>
          <w:szCs w:val="18"/>
        </w:rPr>
        <w:t>j</w:t>
      </w:r>
      <w:r w:rsidRPr="00193EFC">
        <w:rPr>
          <w:rFonts w:eastAsia="Arial" w:cstheme="minorHAnsi"/>
          <w:szCs w:val="18"/>
        </w:rPr>
        <w:t xml:space="preserve"> except where it has been determined in accordance with condition 40 (Dispute Resolution) that the Authority has made an incorrect determination in accordance with clause 30.c.(4). In such circumstances the Authority shall reimburse the Contractors reasonable costs of complying with clause 30.c.</w:t>
      </w:r>
    </w:p>
    <w:p w14:paraId="034E2021" w14:textId="77777777" w:rsidR="00BA5DB0" w:rsidRPr="00193EFC" w:rsidRDefault="00B53A21" w:rsidP="00B53A21">
      <w:pPr>
        <w:pStyle w:val="Heading3"/>
        <w:rPr>
          <w:rFonts w:asciiTheme="minorHAnsi" w:hAnsiTheme="minorHAnsi" w:cstheme="minorHAnsi"/>
        </w:rPr>
      </w:pPr>
      <w:bookmarkStart w:id="48" w:name="_Toc68177576"/>
      <w:r w:rsidRPr="00193EFC">
        <w:rPr>
          <w:rFonts w:asciiTheme="minorHAnsi" w:hAnsiTheme="minorHAnsi" w:cstheme="minorHAnsi"/>
        </w:rPr>
        <w:t>Diversion Orders</w:t>
      </w:r>
      <w:bookmarkEnd w:id="48"/>
    </w:p>
    <w:p w14:paraId="673339EC" w14:textId="77777777" w:rsidR="00B53A21" w:rsidRPr="00193EFC" w:rsidRDefault="00B53A21" w:rsidP="002D31FD">
      <w:pPr>
        <w:pStyle w:val="ListParagraph"/>
        <w:numPr>
          <w:ilvl w:val="0"/>
          <w:numId w:val="48"/>
        </w:numPr>
        <w:ind w:left="0" w:hanging="11"/>
        <w:rPr>
          <w:rFonts w:eastAsia="Arial" w:cstheme="minorHAnsi"/>
          <w:szCs w:val="18"/>
        </w:rPr>
      </w:pPr>
      <w:r w:rsidRPr="00193EFC">
        <w:rPr>
          <w:rFonts w:cstheme="minorHAnsi"/>
          <w:szCs w:val="18"/>
        </w:rPr>
        <w:t>The Authority shall notify the Contractor at the</w:t>
      </w:r>
      <w:r w:rsidRPr="00193EFC">
        <w:rPr>
          <w:rFonts w:cstheme="minorHAnsi"/>
          <w:spacing w:val="-20"/>
          <w:szCs w:val="18"/>
        </w:rPr>
        <w:t xml:space="preserve"> </w:t>
      </w:r>
      <w:r w:rsidRPr="00193EFC">
        <w:rPr>
          <w:rFonts w:cstheme="minorHAnsi"/>
          <w:szCs w:val="18"/>
        </w:rPr>
        <w:t>earliest practicable opportunity if it becomes aware that a</w:t>
      </w:r>
      <w:r w:rsidRPr="00193EFC">
        <w:rPr>
          <w:rFonts w:cstheme="minorHAnsi"/>
          <w:spacing w:val="-23"/>
          <w:szCs w:val="18"/>
        </w:rPr>
        <w:t xml:space="preserve"> </w:t>
      </w:r>
      <w:r w:rsidRPr="00193EFC">
        <w:rPr>
          <w:rFonts w:cstheme="minorHAnsi"/>
          <w:szCs w:val="18"/>
        </w:rPr>
        <w:t>Contractor Deliverable is likely to be subject to a Diversion</w:t>
      </w:r>
      <w:r w:rsidRPr="00193EFC">
        <w:rPr>
          <w:rFonts w:cstheme="minorHAnsi"/>
          <w:spacing w:val="-7"/>
          <w:szCs w:val="18"/>
        </w:rPr>
        <w:t xml:space="preserve"> </w:t>
      </w:r>
      <w:r w:rsidRPr="00193EFC">
        <w:rPr>
          <w:rFonts w:cstheme="minorHAnsi"/>
          <w:szCs w:val="18"/>
        </w:rPr>
        <w:t>Order.</w:t>
      </w:r>
    </w:p>
    <w:p w14:paraId="33420BD2" w14:textId="77777777" w:rsidR="00B53A21" w:rsidRPr="00193EFC" w:rsidRDefault="00B53A21" w:rsidP="002D31FD">
      <w:pPr>
        <w:pStyle w:val="ListParagraph"/>
        <w:numPr>
          <w:ilvl w:val="0"/>
          <w:numId w:val="48"/>
        </w:numPr>
        <w:ind w:left="0" w:hanging="11"/>
        <w:rPr>
          <w:rFonts w:eastAsia="Arial" w:cstheme="minorHAnsi"/>
          <w:szCs w:val="18"/>
        </w:rPr>
      </w:pPr>
      <w:r w:rsidRPr="00193EFC">
        <w:rPr>
          <w:rFonts w:cstheme="minorHAnsi"/>
          <w:szCs w:val="18"/>
        </w:rPr>
        <w:t>The Authority may issue a Diversion Order for</w:t>
      </w:r>
      <w:r w:rsidRPr="00193EFC">
        <w:rPr>
          <w:rFonts w:cstheme="minorHAnsi"/>
          <w:spacing w:val="-12"/>
          <w:szCs w:val="18"/>
        </w:rPr>
        <w:t xml:space="preserve"> </w:t>
      </w:r>
      <w:r w:rsidRPr="00193EFC">
        <w:rPr>
          <w:rFonts w:cstheme="minorHAnsi"/>
          <w:szCs w:val="18"/>
        </w:rPr>
        <w:t>the urgent delivery of the Contractor Deliverables identified in</w:t>
      </w:r>
      <w:r w:rsidRPr="00193EFC">
        <w:rPr>
          <w:rFonts w:cstheme="minorHAnsi"/>
          <w:spacing w:val="-26"/>
          <w:szCs w:val="18"/>
        </w:rPr>
        <w:t xml:space="preserve"> </w:t>
      </w:r>
      <w:r w:rsidRPr="00193EFC">
        <w:rPr>
          <w:rFonts w:cstheme="minorHAnsi"/>
          <w:szCs w:val="18"/>
        </w:rPr>
        <w:t>it. These Contractor Deliverables are to be delivered by</w:t>
      </w:r>
      <w:r w:rsidRPr="00193EFC">
        <w:rPr>
          <w:rFonts w:cstheme="minorHAnsi"/>
          <w:spacing w:val="-16"/>
          <w:szCs w:val="18"/>
        </w:rPr>
        <w:t xml:space="preserve"> </w:t>
      </w:r>
      <w:r w:rsidRPr="00193EFC">
        <w:rPr>
          <w:rFonts w:cstheme="minorHAnsi"/>
          <w:szCs w:val="18"/>
        </w:rPr>
        <w:t>the Contractor using the quickest means available as agreed</w:t>
      </w:r>
      <w:r w:rsidRPr="00193EFC">
        <w:rPr>
          <w:rFonts w:cstheme="minorHAnsi"/>
          <w:spacing w:val="-21"/>
          <w:szCs w:val="18"/>
        </w:rPr>
        <w:t xml:space="preserve"> </w:t>
      </w:r>
      <w:r w:rsidRPr="00193EFC">
        <w:rPr>
          <w:rFonts w:cstheme="minorHAnsi"/>
          <w:szCs w:val="18"/>
        </w:rPr>
        <w:t>by the Authority.</w:t>
      </w:r>
    </w:p>
    <w:p w14:paraId="07CC5627" w14:textId="77777777" w:rsidR="00B53A21" w:rsidRPr="00193EFC" w:rsidRDefault="00B53A21" w:rsidP="002D31FD">
      <w:pPr>
        <w:pStyle w:val="ListParagraph"/>
        <w:numPr>
          <w:ilvl w:val="0"/>
          <w:numId w:val="48"/>
        </w:numPr>
        <w:ind w:left="0" w:hanging="11"/>
        <w:rPr>
          <w:rFonts w:eastAsia="Arial" w:cstheme="minorHAnsi"/>
          <w:szCs w:val="18"/>
        </w:rPr>
      </w:pPr>
      <w:r w:rsidRPr="00193EFC">
        <w:rPr>
          <w:rFonts w:cstheme="minorHAnsi"/>
          <w:szCs w:val="18"/>
        </w:rPr>
        <w:t>The Authority reserves the right to cancel</w:t>
      </w:r>
      <w:r w:rsidRPr="00193EFC">
        <w:rPr>
          <w:rFonts w:cstheme="minorHAnsi"/>
          <w:spacing w:val="-15"/>
          <w:szCs w:val="18"/>
        </w:rPr>
        <w:t xml:space="preserve"> </w:t>
      </w:r>
      <w:r w:rsidRPr="00193EFC">
        <w:rPr>
          <w:rFonts w:cstheme="minorHAnsi"/>
          <w:szCs w:val="18"/>
        </w:rPr>
        <w:t>the Diversion</w:t>
      </w:r>
      <w:r w:rsidRPr="00193EFC">
        <w:rPr>
          <w:rFonts w:cstheme="minorHAnsi"/>
          <w:spacing w:val="-3"/>
          <w:szCs w:val="18"/>
        </w:rPr>
        <w:t xml:space="preserve"> </w:t>
      </w:r>
      <w:r w:rsidRPr="00193EFC">
        <w:rPr>
          <w:rFonts w:cstheme="minorHAnsi"/>
          <w:szCs w:val="18"/>
        </w:rPr>
        <w:t>Order.</w:t>
      </w:r>
    </w:p>
    <w:p w14:paraId="4511C7FF" w14:textId="77777777" w:rsidR="00B53A21" w:rsidRPr="00193EFC" w:rsidRDefault="00B53A21" w:rsidP="002D31FD">
      <w:pPr>
        <w:pStyle w:val="ListParagraph"/>
        <w:numPr>
          <w:ilvl w:val="0"/>
          <w:numId w:val="48"/>
        </w:numPr>
        <w:ind w:left="0" w:hanging="11"/>
        <w:rPr>
          <w:rFonts w:eastAsia="Arial" w:cstheme="minorHAnsi"/>
          <w:szCs w:val="18"/>
        </w:rPr>
      </w:pPr>
      <w:r w:rsidRPr="00193EFC">
        <w:rPr>
          <w:rFonts w:cstheme="minorHAnsi"/>
          <w:szCs w:val="18"/>
        </w:rPr>
        <w:t>If the terms of the Diversion Order are unclear,</w:t>
      </w:r>
      <w:r w:rsidRPr="00193EFC">
        <w:rPr>
          <w:rFonts w:cstheme="minorHAnsi"/>
          <w:spacing w:val="-17"/>
          <w:szCs w:val="18"/>
        </w:rPr>
        <w:t xml:space="preserve"> </w:t>
      </w:r>
      <w:r w:rsidRPr="00193EFC">
        <w:rPr>
          <w:rFonts w:cstheme="minorHAnsi"/>
          <w:szCs w:val="18"/>
        </w:rPr>
        <w:t>the Contractor shall immediately contact the Representative</w:t>
      </w:r>
      <w:r w:rsidRPr="00193EFC">
        <w:rPr>
          <w:rFonts w:cstheme="minorHAnsi"/>
          <w:spacing w:val="-22"/>
          <w:szCs w:val="18"/>
        </w:rPr>
        <w:t xml:space="preserve"> </w:t>
      </w:r>
      <w:r w:rsidRPr="00193EFC">
        <w:rPr>
          <w:rFonts w:cstheme="minorHAnsi"/>
          <w:szCs w:val="18"/>
        </w:rPr>
        <w:t>of the Authority who issued it for clarification and/or</w:t>
      </w:r>
      <w:r w:rsidRPr="00193EFC">
        <w:rPr>
          <w:rFonts w:cstheme="minorHAnsi"/>
          <w:spacing w:val="-15"/>
          <w:szCs w:val="18"/>
        </w:rPr>
        <w:t xml:space="preserve"> </w:t>
      </w:r>
      <w:r w:rsidRPr="00193EFC">
        <w:rPr>
          <w:rFonts w:cstheme="minorHAnsi"/>
          <w:szCs w:val="18"/>
        </w:rPr>
        <w:t>further instruction.</w:t>
      </w:r>
    </w:p>
    <w:p w14:paraId="56325375" w14:textId="77777777" w:rsidR="00B53A21" w:rsidRPr="00193EFC" w:rsidRDefault="00B53A21" w:rsidP="002D31FD">
      <w:pPr>
        <w:pStyle w:val="ListParagraph"/>
        <w:numPr>
          <w:ilvl w:val="0"/>
          <w:numId w:val="48"/>
        </w:numPr>
        <w:ind w:left="0" w:hanging="11"/>
        <w:rPr>
          <w:rFonts w:eastAsia="Arial" w:cstheme="minorHAnsi"/>
          <w:szCs w:val="18"/>
        </w:rPr>
      </w:pPr>
      <w:r w:rsidRPr="00193EFC">
        <w:rPr>
          <w:rFonts w:eastAsia="Arial" w:cstheme="minorHAnsi"/>
          <w:szCs w:val="18"/>
        </w:rPr>
        <w:t>If the Diversion Order increases the quantity</w:t>
      </w:r>
      <w:r w:rsidRPr="00193EFC">
        <w:rPr>
          <w:rFonts w:eastAsia="Arial" w:cstheme="minorHAnsi"/>
          <w:spacing w:val="-8"/>
          <w:szCs w:val="18"/>
        </w:rPr>
        <w:t xml:space="preserve"> </w:t>
      </w:r>
      <w:r w:rsidRPr="00193EFC">
        <w:rPr>
          <w:rFonts w:eastAsia="Arial" w:cstheme="minorHAnsi"/>
          <w:szCs w:val="18"/>
        </w:rPr>
        <w:t>of Contractor Deliverables beyond the scope of the Contract,</w:t>
      </w:r>
      <w:r w:rsidRPr="00193EFC">
        <w:rPr>
          <w:rFonts w:eastAsia="Arial" w:cstheme="minorHAnsi"/>
          <w:spacing w:val="-25"/>
          <w:szCs w:val="18"/>
        </w:rPr>
        <w:t xml:space="preserve"> </w:t>
      </w:r>
      <w:r w:rsidRPr="00193EFC">
        <w:rPr>
          <w:rFonts w:eastAsia="Arial" w:cstheme="minorHAnsi"/>
          <w:szCs w:val="18"/>
        </w:rPr>
        <w:t>it is to be returned immediately to the Authority’s</w:t>
      </w:r>
      <w:r w:rsidRPr="00193EFC">
        <w:rPr>
          <w:rFonts w:eastAsia="Arial" w:cstheme="minorHAnsi"/>
          <w:spacing w:val="-19"/>
          <w:szCs w:val="18"/>
        </w:rPr>
        <w:t xml:space="preserve"> </w:t>
      </w:r>
      <w:r w:rsidRPr="00193EFC">
        <w:rPr>
          <w:rFonts w:eastAsia="Arial" w:cstheme="minorHAnsi"/>
          <w:szCs w:val="18"/>
        </w:rPr>
        <w:t>Commercial Officer with an appropriate</w:t>
      </w:r>
      <w:r w:rsidRPr="00193EFC">
        <w:rPr>
          <w:rFonts w:eastAsia="Arial" w:cstheme="minorHAnsi"/>
          <w:spacing w:val="-2"/>
          <w:szCs w:val="18"/>
        </w:rPr>
        <w:t xml:space="preserve"> </w:t>
      </w:r>
      <w:r w:rsidRPr="00193EFC">
        <w:rPr>
          <w:rFonts w:eastAsia="Arial" w:cstheme="minorHAnsi"/>
          <w:szCs w:val="18"/>
        </w:rPr>
        <w:t>explanation.</w:t>
      </w:r>
    </w:p>
    <w:p w14:paraId="63B896D4" w14:textId="77777777" w:rsidR="00B53A21" w:rsidRPr="00193EFC" w:rsidRDefault="00B53A21" w:rsidP="002D31FD">
      <w:pPr>
        <w:pStyle w:val="ListParagraph"/>
        <w:numPr>
          <w:ilvl w:val="0"/>
          <w:numId w:val="48"/>
        </w:numPr>
        <w:ind w:left="0" w:hanging="11"/>
        <w:rPr>
          <w:rFonts w:eastAsia="Arial" w:cstheme="minorHAnsi"/>
          <w:szCs w:val="18"/>
        </w:rPr>
      </w:pPr>
      <w:r w:rsidRPr="00193EFC">
        <w:rPr>
          <w:rFonts w:eastAsia="Arial" w:cstheme="minorHAnsi"/>
          <w:szCs w:val="18"/>
        </w:rPr>
        <w:t>The Contractor shall be entitled to</w:t>
      </w:r>
      <w:r w:rsidRPr="00193EFC">
        <w:rPr>
          <w:rFonts w:eastAsia="Arial" w:cstheme="minorHAnsi"/>
          <w:spacing w:val="-4"/>
          <w:szCs w:val="18"/>
        </w:rPr>
        <w:t xml:space="preserve"> </w:t>
      </w:r>
      <w:r w:rsidRPr="00193EFC">
        <w:rPr>
          <w:rFonts w:eastAsia="Arial" w:cstheme="minorHAnsi"/>
          <w:szCs w:val="18"/>
        </w:rPr>
        <w:t>reasonable additional delivery and packaging costs incurred</w:t>
      </w:r>
      <w:r w:rsidRPr="00193EFC">
        <w:rPr>
          <w:rFonts w:eastAsia="Arial" w:cstheme="minorHAnsi"/>
          <w:spacing w:val="-1"/>
          <w:szCs w:val="18"/>
        </w:rPr>
        <w:t xml:space="preserve"> </w:t>
      </w:r>
      <w:r w:rsidRPr="00193EFC">
        <w:rPr>
          <w:rFonts w:eastAsia="Arial" w:cstheme="minorHAnsi"/>
          <w:szCs w:val="18"/>
        </w:rPr>
        <w:t>in complying with the Diversion Order or cancellation.</w:t>
      </w:r>
      <w:r w:rsidRPr="00193EFC">
        <w:rPr>
          <w:rFonts w:eastAsia="Arial" w:cstheme="minorHAnsi"/>
          <w:spacing w:val="-18"/>
          <w:szCs w:val="18"/>
        </w:rPr>
        <w:t xml:space="preserve"> </w:t>
      </w:r>
      <w:r w:rsidRPr="00193EFC">
        <w:rPr>
          <w:rFonts w:eastAsia="Arial" w:cstheme="minorHAnsi"/>
          <w:szCs w:val="18"/>
        </w:rPr>
        <w:t>Claims are to be submitted by the Contractor to the</w:t>
      </w:r>
      <w:r w:rsidRPr="00193EFC">
        <w:rPr>
          <w:rFonts w:eastAsia="Arial" w:cstheme="minorHAnsi"/>
          <w:spacing w:val="-12"/>
          <w:szCs w:val="18"/>
        </w:rPr>
        <w:t xml:space="preserve"> </w:t>
      </w:r>
      <w:r w:rsidRPr="00193EFC">
        <w:rPr>
          <w:rFonts w:eastAsia="Arial" w:cstheme="minorHAnsi"/>
          <w:szCs w:val="18"/>
        </w:rPr>
        <w:t>Authority’s Commercial Officer together with applicable receipts</w:t>
      </w:r>
      <w:r w:rsidRPr="00193EFC">
        <w:rPr>
          <w:rFonts w:eastAsia="Arial" w:cstheme="minorHAnsi"/>
          <w:spacing w:val="-10"/>
          <w:szCs w:val="18"/>
        </w:rPr>
        <w:t xml:space="preserve"> </w:t>
      </w:r>
      <w:r w:rsidRPr="00193EFC">
        <w:rPr>
          <w:rFonts w:eastAsia="Arial" w:cstheme="minorHAnsi"/>
          <w:szCs w:val="18"/>
        </w:rPr>
        <w:t>and agreed as an amendment to the Contract in accordance</w:t>
      </w:r>
      <w:r w:rsidRPr="00193EFC">
        <w:rPr>
          <w:rFonts w:eastAsia="Arial" w:cstheme="minorHAnsi"/>
          <w:spacing w:val="-18"/>
          <w:szCs w:val="18"/>
        </w:rPr>
        <w:t xml:space="preserve"> </w:t>
      </w:r>
      <w:r w:rsidRPr="00193EFC">
        <w:rPr>
          <w:rFonts w:eastAsia="Arial" w:cstheme="minorHAnsi"/>
          <w:szCs w:val="18"/>
        </w:rPr>
        <w:t xml:space="preserve">with condition </w:t>
      </w:r>
      <w:hyperlink w:anchor="_bookmark11" w:history="1">
        <w:r w:rsidRPr="00193EFC">
          <w:rPr>
            <w:rFonts w:eastAsia="Arial" w:cstheme="minorHAnsi"/>
            <w:szCs w:val="18"/>
          </w:rPr>
          <w:t>6</w:t>
        </w:r>
      </w:hyperlink>
      <w:r w:rsidRPr="00193EFC">
        <w:rPr>
          <w:rFonts w:eastAsia="Arial" w:cstheme="minorHAnsi"/>
          <w:szCs w:val="18"/>
        </w:rPr>
        <w:t xml:space="preserve"> (Amendments to Contract). The Contractor</w:t>
      </w:r>
      <w:r w:rsidRPr="00193EFC">
        <w:rPr>
          <w:rFonts w:eastAsia="Arial" w:cstheme="minorHAnsi"/>
          <w:spacing w:val="-16"/>
          <w:szCs w:val="18"/>
        </w:rPr>
        <w:t xml:space="preserve"> </w:t>
      </w:r>
      <w:r w:rsidRPr="00193EFC">
        <w:rPr>
          <w:rFonts w:eastAsia="Arial" w:cstheme="minorHAnsi"/>
          <w:szCs w:val="18"/>
        </w:rPr>
        <w:t>shall comply with the requirements of the Diversion Order</w:t>
      </w:r>
      <w:r w:rsidRPr="00193EFC">
        <w:rPr>
          <w:rFonts w:eastAsia="Arial" w:cstheme="minorHAnsi"/>
          <w:spacing w:val="-15"/>
          <w:szCs w:val="18"/>
        </w:rPr>
        <w:t xml:space="preserve"> </w:t>
      </w:r>
      <w:r w:rsidRPr="00193EFC">
        <w:rPr>
          <w:rFonts w:eastAsia="Arial" w:cstheme="minorHAnsi"/>
          <w:szCs w:val="18"/>
        </w:rPr>
        <w:t>upon receipt of the Diversion</w:t>
      </w:r>
      <w:r w:rsidRPr="00193EFC">
        <w:rPr>
          <w:rFonts w:eastAsia="Arial" w:cstheme="minorHAnsi"/>
          <w:spacing w:val="-4"/>
          <w:szCs w:val="18"/>
        </w:rPr>
        <w:t xml:space="preserve"> </w:t>
      </w:r>
      <w:r w:rsidRPr="00193EFC">
        <w:rPr>
          <w:rFonts w:eastAsia="Arial" w:cstheme="minorHAnsi"/>
          <w:szCs w:val="18"/>
        </w:rPr>
        <w:t>Order.</w:t>
      </w:r>
    </w:p>
    <w:p w14:paraId="3B7F2F5D" w14:textId="77777777" w:rsidR="00B53A21" w:rsidRPr="00193EFC" w:rsidRDefault="00B53A21" w:rsidP="00B53A21">
      <w:pPr>
        <w:pStyle w:val="Heading3"/>
        <w:rPr>
          <w:rFonts w:asciiTheme="minorHAnsi" w:hAnsiTheme="minorHAnsi" w:cstheme="minorHAnsi"/>
        </w:rPr>
      </w:pPr>
      <w:bookmarkStart w:id="49" w:name="_Toc68177577"/>
      <w:r w:rsidRPr="00193EFC">
        <w:rPr>
          <w:rFonts w:asciiTheme="minorHAnsi" w:hAnsiTheme="minorHAnsi" w:cstheme="minorHAnsi"/>
        </w:rPr>
        <w:t>Self-to-Self Delivery</w:t>
      </w:r>
      <w:bookmarkEnd w:id="49"/>
    </w:p>
    <w:p w14:paraId="1948CF4A" w14:textId="77777777" w:rsidR="00B53A21" w:rsidRPr="00193EFC" w:rsidRDefault="00B53A21" w:rsidP="00B53A21">
      <w:pPr>
        <w:pStyle w:val="BodyText"/>
        <w:spacing w:before="6"/>
        <w:ind w:left="0" w:right="222"/>
        <w:rPr>
          <w:rFonts w:asciiTheme="minorHAnsi" w:hAnsiTheme="minorHAnsi" w:cstheme="minorHAnsi"/>
        </w:rPr>
      </w:pPr>
      <w:r w:rsidRPr="00193EFC">
        <w:rPr>
          <w:rFonts w:asciiTheme="minorHAnsi" w:hAnsiTheme="minorHAnsi" w:cstheme="minorHAnsi"/>
        </w:rPr>
        <w:t>Where it is stated in Schedule 3 (Contract Data Sheet)</w:t>
      </w:r>
      <w:r w:rsidRPr="00193EFC">
        <w:rPr>
          <w:rFonts w:asciiTheme="minorHAnsi" w:hAnsiTheme="minorHAnsi" w:cstheme="minorHAnsi"/>
          <w:spacing w:val="-19"/>
        </w:rPr>
        <w:t xml:space="preserve"> </w:t>
      </w:r>
      <w:r w:rsidRPr="00193EFC">
        <w:rPr>
          <w:rFonts w:asciiTheme="minorHAnsi" w:hAnsiTheme="minorHAnsi" w:cstheme="minorHAnsi"/>
        </w:rPr>
        <w:t xml:space="preserve">that any Contractor Deliverable is to be </w:t>
      </w:r>
      <w:r w:rsidR="0042497B" w:rsidRPr="00193EFC">
        <w:rPr>
          <w:rFonts w:asciiTheme="minorHAnsi" w:hAnsiTheme="minorHAnsi" w:cstheme="minorHAnsi"/>
        </w:rPr>
        <w:t>delivered</w:t>
      </w:r>
      <w:r w:rsidRPr="00193EFC">
        <w:rPr>
          <w:rFonts w:asciiTheme="minorHAnsi" w:hAnsiTheme="minorHAnsi" w:cstheme="minorHAnsi"/>
        </w:rPr>
        <w:t xml:space="preserve"> by</w:t>
      </w:r>
      <w:r w:rsidRPr="00193EFC">
        <w:rPr>
          <w:rFonts w:asciiTheme="minorHAnsi" w:hAnsiTheme="minorHAnsi" w:cstheme="minorHAnsi"/>
          <w:spacing w:val="-10"/>
        </w:rPr>
        <w:t xml:space="preserve"> </w:t>
      </w:r>
      <w:r w:rsidRPr="00193EFC">
        <w:rPr>
          <w:rFonts w:asciiTheme="minorHAnsi" w:hAnsiTheme="minorHAnsi" w:cstheme="minorHAnsi"/>
        </w:rPr>
        <w:t>the Contractor to its own premises, or to those of</w:t>
      </w:r>
      <w:r w:rsidRPr="00193EFC">
        <w:rPr>
          <w:rFonts w:asciiTheme="minorHAnsi" w:hAnsiTheme="minorHAnsi" w:cstheme="minorHAnsi"/>
          <w:spacing w:val="-7"/>
        </w:rPr>
        <w:t xml:space="preserve"> </w:t>
      </w:r>
      <w:r w:rsidRPr="00193EFC">
        <w:rPr>
          <w:rFonts w:asciiTheme="minorHAnsi" w:hAnsiTheme="minorHAnsi" w:cstheme="minorHAnsi"/>
        </w:rPr>
        <w:t>a Subcontractor (‘self-to-self delivery’)</w:t>
      </w:r>
      <w:r w:rsidRPr="00193EFC">
        <w:rPr>
          <w:rFonts w:asciiTheme="minorHAnsi" w:hAnsiTheme="minorHAnsi" w:cstheme="minorHAnsi"/>
          <w:i/>
        </w:rPr>
        <w:t xml:space="preserve">, </w:t>
      </w:r>
      <w:r w:rsidRPr="00193EFC">
        <w:rPr>
          <w:rFonts w:asciiTheme="minorHAnsi" w:hAnsiTheme="minorHAnsi" w:cstheme="minorHAnsi"/>
        </w:rPr>
        <w:t>the risk in such</w:t>
      </w:r>
      <w:r w:rsidRPr="00193EFC">
        <w:rPr>
          <w:rFonts w:asciiTheme="minorHAnsi" w:hAnsiTheme="minorHAnsi" w:cstheme="minorHAnsi"/>
          <w:spacing w:val="-10"/>
        </w:rPr>
        <w:t xml:space="preserve"> </w:t>
      </w:r>
      <w:r w:rsidRPr="00193EFC">
        <w:rPr>
          <w:rFonts w:asciiTheme="minorHAnsi" w:hAnsiTheme="minorHAnsi" w:cstheme="minorHAnsi"/>
        </w:rPr>
        <w:t>a Contractor Deliverable shall remain vested in the</w:t>
      </w:r>
      <w:r w:rsidRPr="00193EFC">
        <w:rPr>
          <w:rFonts w:asciiTheme="minorHAnsi" w:hAnsiTheme="minorHAnsi" w:cstheme="minorHAnsi"/>
          <w:spacing w:val="-21"/>
        </w:rPr>
        <w:t xml:space="preserve"> </w:t>
      </w:r>
      <w:r w:rsidRPr="00193EFC">
        <w:rPr>
          <w:rFonts w:asciiTheme="minorHAnsi" w:hAnsiTheme="minorHAnsi" w:cstheme="minorHAnsi"/>
        </w:rPr>
        <w:t>Contractor until such time as it is handed over to the</w:t>
      </w:r>
      <w:r w:rsidRPr="00193EFC">
        <w:rPr>
          <w:rFonts w:asciiTheme="minorHAnsi" w:hAnsiTheme="minorHAnsi" w:cstheme="minorHAnsi"/>
          <w:spacing w:val="-20"/>
        </w:rPr>
        <w:t xml:space="preserve"> </w:t>
      </w:r>
      <w:r w:rsidRPr="00193EFC">
        <w:rPr>
          <w:rFonts w:asciiTheme="minorHAnsi" w:hAnsiTheme="minorHAnsi" w:cstheme="minorHAnsi"/>
        </w:rPr>
        <w:t>Authority.</w:t>
      </w:r>
    </w:p>
    <w:p w14:paraId="19450ED2" w14:textId="77777777" w:rsidR="00B53A21" w:rsidRPr="00193EFC" w:rsidRDefault="00B53A21" w:rsidP="00C92A85">
      <w:pPr>
        <w:pStyle w:val="Heading3"/>
        <w:numPr>
          <w:ilvl w:val="0"/>
          <w:numId w:val="0"/>
        </w:numPr>
        <w:ind w:left="102"/>
        <w:rPr>
          <w:rFonts w:asciiTheme="minorHAnsi" w:hAnsiTheme="minorHAnsi" w:cstheme="minorHAnsi"/>
        </w:rPr>
      </w:pPr>
    </w:p>
    <w:p w14:paraId="095645F7" w14:textId="77777777" w:rsidR="00B53A21" w:rsidRPr="00193EFC" w:rsidRDefault="00B53A21" w:rsidP="00C92A85">
      <w:pPr>
        <w:pStyle w:val="Heading3"/>
        <w:numPr>
          <w:ilvl w:val="0"/>
          <w:numId w:val="0"/>
        </w:numPr>
        <w:ind w:left="102"/>
        <w:rPr>
          <w:rFonts w:asciiTheme="minorHAnsi" w:hAnsiTheme="minorHAnsi" w:cstheme="minorHAnsi"/>
          <w:u w:val="single"/>
        </w:rPr>
      </w:pPr>
      <w:bookmarkStart w:id="50" w:name="_Toc68177578"/>
      <w:proofErr w:type="spellStart"/>
      <w:r w:rsidRPr="00193EFC">
        <w:rPr>
          <w:rFonts w:asciiTheme="minorHAnsi" w:hAnsiTheme="minorHAnsi" w:cstheme="minorHAnsi"/>
          <w:u w:val="single"/>
        </w:rPr>
        <w:t>Licences</w:t>
      </w:r>
      <w:proofErr w:type="spellEnd"/>
      <w:r w:rsidRPr="00193EFC">
        <w:rPr>
          <w:rFonts w:asciiTheme="minorHAnsi" w:hAnsiTheme="minorHAnsi" w:cstheme="minorHAnsi"/>
          <w:u w:val="single"/>
        </w:rPr>
        <w:t xml:space="preserve"> and Intellectual Property</w:t>
      </w:r>
      <w:bookmarkEnd w:id="50"/>
    </w:p>
    <w:p w14:paraId="4DC6C6A2" w14:textId="77777777" w:rsidR="00C92A85" w:rsidRPr="00193EFC" w:rsidRDefault="00C92A85" w:rsidP="00C92A85">
      <w:pPr>
        <w:pStyle w:val="Heading3"/>
        <w:numPr>
          <w:ilvl w:val="0"/>
          <w:numId w:val="0"/>
        </w:numPr>
        <w:ind w:left="102"/>
        <w:rPr>
          <w:rFonts w:asciiTheme="minorHAnsi" w:hAnsiTheme="minorHAnsi" w:cstheme="minorHAnsi"/>
          <w:u w:val="single"/>
        </w:rPr>
      </w:pPr>
    </w:p>
    <w:p w14:paraId="5DBF0DA4" w14:textId="77777777" w:rsidR="00B53A21" w:rsidRPr="00193EFC" w:rsidRDefault="00B53A21" w:rsidP="00B53A21">
      <w:pPr>
        <w:pStyle w:val="Heading3"/>
        <w:rPr>
          <w:rFonts w:asciiTheme="minorHAnsi" w:hAnsiTheme="minorHAnsi" w:cstheme="minorHAnsi"/>
        </w:rPr>
      </w:pPr>
      <w:bookmarkStart w:id="51" w:name="_Toc68177579"/>
      <w:r w:rsidRPr="00193EFC">
        <w:rPr>
          <w:rFonts w:asciiTheme="minorHAnsi" w:hAnsiTheme="minorHAnsi" w:cstheme="minorHAnsi"/>
        </w:rPr>
        <w:t xml:space="preserve">Import and Export </w:t>
      </w:r>
      <w:proofErr w:type="spellStart"/>
      <w:r w:rsidRPr="00193EFC">
        <w:rPr>
          <w:rFonts w:asciiTheme="minorHAnsi" w:hAnsiTheme="minorHAnsi" w:cstheme="minorHAnsi"/>
        </w:rPr>
        <w:t>Licences</w:t>
      </w:r>
      <w:bookmarkEnd w:id="51"/>
      <w:proofErr w:type="spellEnd"/>
    </w:p>
    <w:p w14:paraId="057B2FC9" w14:textId="77777777" w:rsidR="00B53A21" w:rsidRPr="00193EFC" w:rsidRDefault="00B53A21" w:rsidP="002D31FD">
      <w:pPr>
        <w:pStyle w:val="ListParagraph"/>
        <w:numPr>
          <w:ilvl w:val="0"/>
          <w:numId w:val="51"/>
        </w:numPr>
        <w:ind w:left="0" w:hanging="11"/>
        <w:rPr>
          <w:rFonts w:cstheme="minorHAnsi"/>
          <w:szCs w:val="18"/>
        </w:rPr>
      </w:pPr>
      <w:r w:rsidRPr="00193EFC">
        <w:rPr>
          <w:rFonts w:cstheme="minorHAnsi"/>
          <w:szCs w:val="18"/>
        </w:rPr>
        <w:t xml:space="preserve">If, in the performance of the Contract, the Contractor needs to import into the UK or export out of the UK anything not supplied by or on behalf of the Authority and for which a UK import or export </w:t>
      </w:r>
      <w:proofErr w:type="spellStart"/>
      <w:r w:rsidRPr="00193EFC">
        <w:rPr>
          <w:rFonts w:cstheme="minorHAnsi"/>
          <w:szCs w:val="18"/>
        </w:rPr>
        <w:t>licence</w:t>
      </w:r>
      <w:proofErr w:type="spellEnd"/>
      <w:r w:rsidRPr="00193EFC">
        <w:rPr>
          <w:rFonts w:cstheme="minorHAnsi"/>
          <w:szCs w:val="18"/>
        </w:rPr>
        <w:t xml:space="preserve"> is required, the responsibility for applying for the </w:t>
      </w:r>
      <w:proofErr w:type="spellStart"/>
      <w:r w:rsidRPr="00193EFC">
        <w:rPr>
          <w:rFonts w:cstheme="minorHAnsi"/>
          <w:szCs w:val="18"/>
        </w:rPr>
        <w:t>licence</w:t>
      </w:r>
      <w:proofErr w:type="spellEnd"/>
      <w:r w:rsidRPr="00193EFC">
        <w:rPr>
          <w:rFonts w:cstheme="minorHAnsi"/>
          <w:szCs w:val="18"/>
        </w:rPr>
        <w:t xml:space="preserve"> shall rest with the Contractor. The Authority shall provide the Contractor with sufficient information, certification, documentation and other reasonable assistance in obtaining any necessary UK import or export </w:t>
      </w:r>
      <w:proofErr w:type="spellStart"/>
      <w:r w:rsidRPr="00193EFC">
        <w:rPr>
          <w:rFonts w:cstheme="minorHAnsi"/>
          <w:szCs w:val="18"/>
        </w:rPr>
        <w:t>licence</w:t>
      </w:r>
      <w:proofErr w:type="spellEnd"/>
      <w:r w:rsidRPr="00193EFC">
        <w:rPr>
          <w:rFonts w:cstheme="minorHAnsi"/>
          <w:szCs w:val="18"/>
        </w:rPr>
        <w:t>.</w:t>
      </w:r>
    </w:p>
    <w:p w14:paraId="61E4F860" w14:textId="77777777" w:rsidR="00B53A21" w:rsidRPr="00193EFC" w:rsidRDefault="00B53A21" w:rsidP="002D31FD">
      <w:pPr>
        <w:pStyle w:val="ListParagraph"/>
        <w:numPr>
          <w:ilvl w:val="0"/>
          <w:numId w:val="51"/>
        </w:numPr>
        <w:ind w:left="0" w:hanging="11"/>
        <w:rPr>
          <w:rFonts w:cstheme="minorHAnsi"/>
          <w:szCs w:val="18"/>
        </w:rPr>
      </w:pPr>
      <w:r w:rsidRPr="00193EFC">
        <w:rPr>
          <w:rFonts w:cstheme="minorHAnsi"/>
          <w:szCs w:val="18"/>
        </w:rPr>
        <w:t xml:space="preserve">When an export </w:t>
      </w:r>
      <w:proofErr w:type="spellStart"/>
      <w:r w:rsidRPr="00193EFC">
        <w:rPr>
          <w:rFonts w:cstheme="minorHAnsi"/>
          <w:szCs w:val="18"/>
        </w:rPr>
        <w:t>licence</w:t>
      </w:r>
      <w:proofErr w:type="spellEnd"/>
      <w:r w:rsidRPr="00193EFC">
        <w:rPr>
          <w:rFonts w:cstheme="minorHAnsi"/>
          <w:szCs w:val="18"/>
        </w:rPr>
        <w:t xml:space="preserve"> or import </w:t>
      </w:r>
      <w:proofErr w:type="spellStart"/>
      <w:r w:rsidRPr="00193EFC">
        <w:rPr>
          <w:rFonts w:cstheme="minorHAnsi"/>
          <w:szCs w:val="18"/>
        </w:rPr>
        <w:t>licence</w:t>
      </w:r>
      <w:proofErr w:type="spellEnd"/>
      <w:r w:rsidRPr="00193EFC">
        <w:rPr>
          <w:rFonts w:cstheme="minorHAnsi"/>
          <w:szCs w:val="18"/>
        </w:rPr>
        <w:t xml:space="preserve"> or </w:t>
      </w:r>
      <w:proofErr w:type="spellStart"/>
      <w:r w:rsidRPr="00193EFC">
        <w:rPr>
          <w:rFonts w:cstheme="minorHAnsi"/>
          <w:szCs w:val="18"/>
        </w:rPr>
        <w:t>authorisation</w:t>
      </w:r>
      <w:proofErr w:type="spellEnd"/>
      <w:r w:rsidRPr="00193EFC">
        <w:rPr>
          <w:rFonts w:cstheme="minorHAnsi"/>
          <w:szCs w:val="18"/>
        </w:rPr>
        <w:t xml:space="preserve"> either singularly or in combination is required from a foreign government for the performance of the Contract, the Contractor shall as soon as reasonably practicable consult with the Authority on the </w:t>
      </w:r>
      <w:proofErr w:type="spellStart"/>
      <w:r w:rsidRPr="00193EFC">
        <w:rPr>
          <w:rFonts w:cstheme="minorHAnsi"/>
          <w:szCs w:val="18"/>
        </w:rPr>
        <w:t>licence</w:t>
      </w:r>
      <w:proofErr w:type="spellEnd"/>
      <w:r w:rsidRPr="00193EFC">
        <w:rPr>
          <w:rFonts w:cstheme="minorHAnsi"/>
          <w:szCs w:val="18"/>
        </w:rPr>
        <w:t xml:space="preserve"> requirements. Where the Contractor is the applicant for the </w:t>
      </w:r>
      <w:proofErr w:type="spellStart"/>
      <w:r w:rsidRPr="00193EFC">
        <w:rPr>
          <w:rFonts w:cstheme="minorHAnsi"/>
          <w:szCs w:val="18"/>
        </w:rPr>
        <w:t>licence</w:t>
      </w:r>
      <w:proofErr w:type="spellEnd"/>
      <w:r w:rsidRPr="00193EFC">
        <w:rPr>
          <w:rFonts w:cstheme="minorHAnsi"/>
          <w:szCs w:val="18"/>
        </w:rPr>
        <w:t xml:space="preserve"> or </w:t>
      </w:r>
      <w:proofErr w:type="spellStart"/>
      <w:r w:rsidRPr="00193EFC">
        <w:rPr>
          <w:rFonts w:cstheme="minorHAnsi"/>
          <w:szCs w:val="18"/>
        </w:rPr>
        <w:t>authorisation</w:t>
      </w:r>
      <w:proofErr w:type="spellEnd"/>
      <w:r w:rsidRPr="00193EFC">
        <w:rPr>
          <w:rFonts w:cstheme="minorHAnsi"/>
          <w:szCs w:val="18"/>
        </w:rPr>
        <w:t xml:space="preserve"> the Contractor shall:</w:t>
      </w:r>
    </w:p>
    <w:p w14:paraId="28196A38" w14:textId="77777777" w:rsidR="00AA77AD" w:rsidRPr="00193EFC" w:rsidRDefault="00AA77AD" w:rsidP="002D31FD">
      <w:pPr>
        <w:pStyle w:val="ListParagraph"/>
        <w:numPr>
          <w:ilvl w:val="1"/>
          <w:numId w:val="52"/>
        </w:numPr>
        <w:tabs>
          <w:tab w:val="left" w:pos="2014"/>
        </w:tabs>
        <w:ind w:right="186"/>
        <w:rPr>
          <w:rFonts w:eastAsia="Arial" w:cstheme="minorHAnsi"/>
          <w:szCs w:val="18"/>
        </w:rPr>
      </w:pPr>
      <w:r w:rsidRPr="00193EFC">
        <w:rPr>
          <w:rFonts w:cstheme="minorHAnsi"/>
          <w:szCs w:val="18"/>
        </w:rPr>
        <w:t>ensure that when end use or end</w:t>
      </w:r>
      <w:r w:rsidRPr="00193EFC">
        <w:rPr>
          <w:rFonts w:cstheme="minorHAnsi"/>
          <w:spacing w:val="-4"/>
          <w:szCs w:val="18"/>
        </w:rPr>
        <w:t xml:space="preserve"> </w:t>
      </w:r>
      <w:r w:rsidRPr="00193EFC">
        <w:rPr>
          <w:rFonts w:cstheme="minorHAnsi"/>
          <w:szCs w:val="18"/>
        </w:rPr>
        <w:t>user restrictions, or both, apply to all or part of</w:t>
      </w:r>
      <w:r w:rsidRPr="00193EFC">
        <w:rPr>
          <w:rFonts w:cstheme="minorHAnsi"/>
          <w:spacing w:val="-9"/>
          <w:szCs w:val="18"/>
        </w:rPr>
        <w:t xml:space="preserve"> </w:t>
      </w:r>
      <w:r w:rsidRPr="00193EFC">
        <w:rPr>
          <w:rFonts w:cstheme="minorHAnsi"/>
          <w:szCs w:val="18"/>
        </w:rPr>
        <w:t xml:space="preserve">any </w:t>
      </w:r>
      <w:r w:rsidRPr="00193EFC">
        <w:rPr>
          <w:rFonts w:cstheme="minorHAnsi"/>
          <w:szCs w:val="18"/>
        </w:rPr>
        <w:lastRenderedPageBreak/>
        <w:t>Contractor Deliverable (which for the purposes of</w:t>
      </w:r>
      <w:r w:rsidRPr="00193EFC">
        <w:rPr>
          <w:rFonts w:cstheme="minorHAnsi"/>
          <w:spacing w:val="-20"/>
          <w:szCs w:val="18"/>
        </w:rPr>
        <w:t xml:space="preserve"> </w:t>
      </w:r>
      <w:r w:rsidRPr="00193EFC">
        <w:rPr>
          <w:rFonts w:cstheme="minorHAnsi"/>
          <w:szCs w:val="18"/>
        </w:rPr>
        <w:t>this Condition shall also include information,</w:t>
      </w:r>
      <w:r w:rsidRPr="00193EFC">
        <w:rPr>
          <w:rFonts w:cstheme="minorHAnsi"/>
          <w:spacing w:val="-13"/>
          <w:szCs w:val="18"/>
        </w:rPr>
        <w:t xml:space="preserve"> </w:t>
      </w:r>
      <w:r w:rsidRPr="00193EFC">
        <w:rPr>
          <w:rFonts w:cstheme="minorHAnsi"/>
          <w:szCs w:val="18"/>
        </w:rPr>
        <w:t>technical data and software), the Contractor, unless</w:t>
      </w:r>
      <w:r w:rsidRPr="00193EFC">
        <w:rPr>
          <w:rFonts w:cstheme="minorHAnsi"/>
          <w:spacing w:val="-15"/>
          <w:szCs w:val="18"/>
        </w:rPr>
        <w:t xml:space="preserve"> </w:t>
      </w:r>
      <w:r w:rsidRPr="00193EFC">
        <w:rPr>
          <w:rFonts w:cstheme="minorHAnsi"/>
          <w:szCs w:val="18"/>
        </w:rPr>
        <w:t>otherwise agreed with the Authority, shall identify in</w:t>
      </w:r>
      <w:r w:rsidRPr="00193EFC">
        <w:rPr>
          <w:rFonts w:cstheme="minorHAnsi"/>
          <w:spacing w:val="-6"/>
          <w:szCs w:val="18"/>
        </w:rPr>
        <w:t xml:space="preserve"> </w:t>
      </w:r>
      <w:r w:rsidRPr="00193EFC">
        <w:rPr>
          <w:rFonts w:cstheme="minorHAnsi"/>
          <w:szCs w:val="18"/>
        </w:rPr>
        <w:t>the application:</w:t>
      </w:r>
    </w:p>
    <w:p w14:paraId="720CBD08" w14:textId="77777777" w:rsidR="00AA77AD" w:rsidRPr="00193EFC" w:rsidRDefault="00AA77AD" w:rsidP="002D31FD">
      <w:pPr>
        <w:pStyle w:val="ListParagraph"/>
        <w:numPr>
          <w:ilvl w:val="2"/>
          <w:numId w:val="53"/>
        </w:numPr>
        <w:tabs>
          <w:tab w:val="left" w:pos="2014"/>
        </w:tabs>
        <w:ind w:right="289"/>
        <w:rPr>
          <w:rFonts w:eastAsia="Arial" w:cstheme="minorHAnsi"/>
          <w:szCs w:val="18"/>
        </w:rPr>
      </w:pPr>
      <w:r w:rsidRPr="00193EFC">
        <w:rPr>
          <w:rFonts w:eastAsia="Arial" w:cstheme="minorHAnsi"/>
          <w:szCs w:val="18"/>
        </w:rPr>
        <w:t>the end user as: Her Britannic</w:t>
      </w:r>
      <w:r w:rsidRPr="00193EFC">
        <w:rPr>
          <w:rFonts w:eastAsia="Arial" w:cstheme="minorHAnsi"/>
          <w:spacing w:val="-12"/>
          <w:szCs w:val="18"/>
        </w:rPr>
        <w:t xml:space="preserve"> </w:t>
      </w:r>
      <w:r w:rsidRPr="00193EFC">
        <w:rPr>
          <w:rFonts w:eastAsia="Arial" w:cstheme="minorHAnsi"/>
          <w:szCs w:val="18"/>
        </w:rPr>
        <w:t>Majesty’s Government of the United Kingdom of</w:t>
      </w:r>
      <w:r w:rsidRPr="00193EFC">
        <w:rPr>
          <w:rFonts w:eastAsia="Arial" w:cstheme="minorHAnsi"/>
          <w:spacing w:val="-13"/>
          <w:szCs w:val="18"/>
        </w:rPr>
        <w:t xml:space="preserve"> </w:t>
      </w:r>
      <w:r w:rsidRPr="00193EFC">
        <w:rPr>
          <w:rFonts w:eastAsia="Arial" w:cstheme="minorHAnsi"/>
          <w:szCs w:val="18"/>
        </w:rPr>
        <w:t>Great Britain and Northern Ireland (hereinafter</w:t>
      </w:r>
      <w:r w:rsidRPr="00193EFC">
        <w:rPr>
          <w:rFonts w:eastAsia="Arial" w:cstheme="minorHAnsi"/>
          <w:spacing w:val="-15"/>
          <w:szCs w:val="18"/>
        </w:rPr>
        <w:t xml:space="preserve"> </w:t>
      </w:r>
      <w:r w:rsidRPr="00193EFC">
        <w:rPr>
          <w:rFonts w:eastAsia="Arial" w:cstheme="minorHAnsi"/>
          <w:szCs w:val="18"/>
        </w:rPr>
        <w:t>“HM Government”);</w:t>
      </w:r>
      <w:r w:rsidRPr="00193EFC">
        <w:rPr>
          <w:rFonts w:eastAsia="Arial" w:cstheme="minorHAnsi"/>
          <w:spacing w:val="-3"/>
          <w:szCs w:val="18"/>
        </w:rPr>
        <w:t xml:space="preserve"> </w:t>
      </w:r>
      <w:r w:rsidRPr="00193EFC">
        <w:rPr>
          <w:rFonts w:eastAsia="Arial" w:cstheme="minorHAnsi"/>
          <w:szCs w:val="18"/>
        </w:rPr>
        <w:t>and</w:t>
      </w:r>
    </w:p>
    <w:p w14:paraId="6DBCE22D" w14:textId="77777777" w:rsidR="00AA77AD" w:rsidRPr="00193EFC" w:rsidRDefault="00AA77AD" w:rsidP="002D31FD">
      <w:pPr>
        <w:pStyle w:val="ListParagraph"/>
        <w:numPr>
          <w:ilvl w:val="2"/>
          <w:numId w:val="53"/>
        </w:numPr>
        <w:tabs>
          <w:tab w:val="left" w:pos="2014"/>
        </w:tabs>
        <w:ind w:right="364"/>
        <w:rPr>
          <w:rFonts w:eastAsia="Arial" w:cstheme="minorHAnsi"/>
          <w:szCs w:val="18"/>
        </w:rPr>
      </w:pPr>
      <w:r w:rsidRPr="00193EFC">
        <w:rPr>
          <w:rFonts w:cstheme="minorHAnsi"/>
          <w:szCs w:val="18"/>
        </w:rPr>
        <w:t>the end use as: For the Purposes of</w:t>
      </w:r>
      <w:r w:rsidRPr="00193EFC">
        <w:rPr>
          <w:rFonts w:cstheme="minorHAnsi"/>
          <w:spacing w:val="-10"/>
          <w:szCs w:val="18"/>
        </w:rPr>
        <w:t xml:space="preserve"> </w:t>
      </w:r>
      <w:r w:rsidRPr="00193EFC">
        <w:rPr>
          <w:rFonts w:cstheme="minorHAnsi"/>
          <w:szCs w:val="18"/>
        </w:rPr>
        <w:t>HM Government;</w:t>
      </w:r>
      <w:r w:rsidRPr="00193EFC">
        <w:rPr>
          <w:rFonts w:cstheme="minorHAnsi"/>
          <w:spacing w:val="-3"/>
          <w:szCs w:val="18"/>
        </w:rPr>
        <w:t xml:space="preserve"> </w:t>
      </w:r>
      <w:r w:rsidRPr="00193EFC">
        <w:rPr>
          <w:rFonts w:cstheme="minorHAnsi"/>
          <w:szCs w:val="18"/>
        </w:rPr>
        <w:t>and</w:t>
      </w:r>
    </w:p>
    <w:p w14:paraId="023DC55F" w14:textId="77777777" w:rsidR="00AA77AD" w:rsidRPr="00193EFC" w:rsidRDefault="00AA77AD" w:rsidP="002D31FD">
      <w:pPr>
        <w:pStyle w:val="ListParagraph"/>
        <w:numPr>
          <w:ilvl w:val="1"/>
          <w:numId w:val="52"/>
        </w:numPr>
        <w:tabs>
          <w:tab w:val="left" w:pos="2013"/>
        </w:tabs>
        <w:ind w:right="163"/>
        <w:rPr>
          <w:rFonts w:eastAsia="Arial" w:cstheme="minorHAnsi"/>
          <w:szCs w:val="18"/>
        </w:rPr>
      </w:pPr>
      <w:r w:rsidRPr="00193EFC">
        <w:rPr>
          <w:rFonts w:cstheme="minorHAnsi"/>
          <w:szCs w:val="18"/>
        </w:rPr>
        <w:t xml:space="preserve">include in the submission for the </w:t>
      </w:r>
      <w:proofErr w:type="spellStart"/>
      <w:r w:rsidRPr="00193EFC">
        <w:rPr>
          <w:rFonts w:cstheme="minorHAnsi"/>
          <w:szCs w:val="18"/>
        </w:rPr>
        <w:t>licence</w:t>
      </w:r>
      <w:proofErr w:type="spellEnd"/>
      <w:r w:rsidRPr="00193EFC">
        <w:rPr>
          <w:rFonts w:cstheme="minorHAnsi"/>
          <w:spacing w:val="-16"/>
          <w:szCs w:val="18"/>
        </w:rPr>
        <w:t xml:space="preserve"> </w:t>
      </w:r>
      <w:r w:rsidRPr="00193EFC">
        <w:rPr>
          <w:rFonts w:cstheme="minorHAnsi"/>
          <w:szCs w:val="18"/>
        </w:rPr>
        <w:t xml:space="preserve">or </w:t>
      </w:r>
      <w:proofErr w:type="spellStart"/>
      <w:r w:rsidRPr="00193EFC">
        <w:rPr>
          <w:rFonts w:cstheme="minorHAnsi"/>
          <w:szCs w:val="18"/>
        </w:rPr>
        <w:t>authorisation</w:t>
      </w:r>
      <w:proofErr w:type="spellEnd"/>
      <w:r w:rsidRPr="00193EFC">
        <w:rPr>
          <w:rFonts w:cstheme="minorHAnsi"/>
          <w:szCs w:val="18"/>
        </w:rPr>
        <w:t xml:space="preserve"> a statement that "information on</w:t>
      </w:r>
      <w:r w:rsidRPr="00193EFC">
        <w:rPr>
          <w:rFonts w:cstheme="minorHAnsi"/>
          <w:spacing w:val="-13"/>
          <w:szCs w:val="18"/>
        </w:rPr>
        <w:t xml:space="preserve"> </w:t>
      </w:r>
      <w:r w:rsidRPr="00193EFC">
        <w:rPr>
          <w:rFonts w:cstheme="minorHAnsi"/>
          <w:szCs w:val="18"/>
        </w:rPr>
        <w:t>the status of processing this application may be</w:t>
      </w:r>
      <w:r w:rsidRPr="00193EFC">
        <w:rPr>
          <w:rFonts w:cstheme="minorHAnsi"/>
          <w:spacing w:val="-13"/>
          <w:szCs w:val="18"/>
        </w:rPr>
        <w:t xml:space="preserve"> </w:t>
      </w:r>
      <w:r w:rsidRPr="00193EFC">
        <w:rPr>
          <w:rFonts w:cstheme="minorHAnsi"/>
          <w:szCs w:val="18"/>
        </w:rPr>
        <w:t xml:space="preserve">shared with the Ministry of </w:t>
      </w:r>
      <w:proofErr w:type="spellStart"/>
      <w:r w:rsidRPr="00193EFC">
        <w:rPr>
          <w:rFonts w:cstheme="minorHAnsi"/>
          <w:szCs w:val="18"/>
        </w:rPr>
        <w:t>Defence</w:t>
      </w:r>
      <w:proofErr w:type="spellEnd"/>
      <w:r w:rsidRPr="00193EFC">
        <w:rPr>
          <w:rFonts w:cstheme="minorHAnsi"/>
          <w:szCs w:val="18"/>
        </w:rPr>
        <w:t xml:space="preserve"> of the United</w:t>
      </w:r>
      <w:r w:rsidRPr="00193EFC">
        <w:rPr>
          <w:rFonts w:cstheme="minorHAnsi"/>
          <w:spacing w:val="-15"/>
          <w:szCs w:val="18"/>
        </w:rPr>
        <w:t xml:space="preserve"> </w:t>
      </w:r>
      <w:r w:rsidRPr="00193EFC">
        <w:rPr>
          <w:rFonts w:cstheme="minorHAnsi"/>
          <w:szCs w:val="18"/>
        </w:rPr>
        <w:t>Kingdom".</w:t>
      </w:r>
    </w:p>
    <w:p w14:paraId="16C98C14" w14:textId="77777777" w:rsidR="00B53A21" w:rsidRPr="00193EFC" w:rsidRDefault="00AA77AD" w:rsidP="002D31FD">
      <w:pPr>
        <w:pStyle w:val="ListParagraph"/>
        <w:numPr>
          <w:ilvl w:val="0"/>
          <w:numId w:val="51"/>
        </w:numPr>
        <w:ind w:left="0" w:hanging="11"/>
        <w:rPr>
          <w:rFonts w:cstheme="minorHAnsi"/>
          <w:szCs w:val="18"/>
        </w:rPr>
      </w:pPr>
      <w:r w:rsidRPr="00193EFC">
        <w:rPr>
          <w:rFonts w:cstheme="minorHAnsi"/>
          <w:szCs w:val="18"/>
        </w:rPr>
        <w:t xml:space="preserve">If the Contractor or any subcontractor in the performance of the Contract needs to export materiel not previously supplied by or on behalf of the Authority for which an export </w:t>
      </w:r>
      <w:proofErr w:type="spellStart"/>
      <w:r w:rsidRPr="00193EFC">
        <w:rPr>
          <w:rFonts w:cstheme="minorHAnsi"/>
          <w:szCs w:val="18"/>
        </w:rPr>
        <w:t>licence</w:t>
      </w:r>
      <w:proofErr w:type="spellEnd"/>
      <w:r w:rsidRPr="00193EFC">
        <w:rPr>
          <w:rFonts w:cstheme="minorHAnsi"/>
          <w:szCs w:val="18"/>
        </w:rPr>
        <w:t xml:space="preserve"> or import </w:t>
      </w:r>
      <w:proofErr w:type="spellStart"/>
      <w:r w:rsidRPr="00193EFC">
        <w:rPr>
          <w:rFonts w:cstheme="minorHAnsi"/>
          <w:szCs w:val="18"/>
        </w:rPr>
        <w:t>licence</w:t>
      </w:r>
      <w:proofErr w:type="spellEnd"/>
      <w:r w:rsidRPr="00193EFC">
        <w:rPr>
          <w:rFonts w:cstheme="minorHAnsi"/>
          <w:szCs w:val="18"/>
        </w:rPr>
        <w:t xml:space="preserve"> or </w:t>
      </w:r>
      <w:proofErr w:type="spellStart"/>
      <w:r w:rsidRPr="00193EFC">
        <w:rPr>
          <w:rFonts w:cstheme="minorHAnsi"/>
          <w:szCs w:val="18"/>
        </w:rPr>
        <w:t>authorisation</w:t>
      </w:r>
      <w:proofErr w:type="spellEnd"/>
      <w:r w:rsidRPr="00193EFC">
        <w:rPr>
          <w:rFonts w:cstheme="minorHAnsi"/>
          <w:szCs w:val="18"/>
        </w:rPr>
        <w:t xml:space="preserve"> from a foreign government is required, the responsibility for instituting expeditious action to apply for and obtain the </w:t>
      </w:r>
      <w:proofErr w:type="spellStart"/>
      <w:r w:rsidRPr="00193EFC">
        <w:rPr>
          <w:rFonts w:cstheme="minorHAnsi"/>
          <w:szCs w:val="18"/>
        </w:rPr>
        <w:t>licence</w:t>
      </w:r>
      <w:proofErr w:type="spellEnd"/>
      <w:r w:rsidRPr="00193EFC">
        <w:rPr>
          <w:rFonts w:cstheme="minorHAnsi"/>
          <w:szCs w:val="18"/>
        </w:rPr>
        <w:t xml:space="preserve"> shall rest with the Contractor or that subcontractor. For the purposes of this Condition materiel shall mean information, technical data and items, including</w:t>
      </w:r>
      <w:r w:rsidRPr="00193EFC">
        <w:rPr>
          <w:rFonts w:cstheme="minorHAnsi"/>
          <w:spacing w:val="-24"/>
          <w:szCs w:val="18"/>
        </w:rPr>
        <w:t xml:space="preserve"> </w:t>
      </w:r>
      <w:r w:rsidRPr="00193EFC">
        <w:rPr>
          <w:rFonts w:cstheme="minorHAnsi"/>
          <w:szCs w:val="18"/>
        </w:rPr>
        <w:t>Contractor Deliverables, components of Contractor Deliverables</w:t>
      </w:r>
      <w:r w:rsidRPr="00193EFC">
        <w:rPr>
          <w:rFonts w:cstheme="minorHAnsi"/>
          <w:spacing w:val="-18"/>
          <w:szCs w:val="18"/>
        </w:rPr>
        <w:t xml:space="preserve"> </w:t>
      </w:r>
      <w:r w:rsidRPr="00193EFC">
        <w:rPr>
          <w:rFonts w:cstheme="minorHAnsi"/>
          <w:szCs w:val="18"/>
        </w:rPr>
        <w:t>and software.</w:t>
      </w:r>
    </w:p>
    <w:p w14:paraId="4D0FA872" w14:textId="77777777" w:rsidR="00AA77AD" w:rsidRPr="00193EFC" w:rsidRDefault="00AA77AD" w:rsidP="002D31FD">
      <w:pPr>
        <w:pStyle w:val="ListParagraph"/>
        <w:numPr>
          <w:ilvl w:val="0"/>
          <w:numId w:val="51"/>
        </w:numPr>
        <w:ind w:left="0" w:hanging="11"/>
        <w:rPr>
          <w:rFonts w:cstheme="minorHAnsi"/>
          <w:szCs w:val="18"/>
        </w:rPr>
      </w:pPr>
      <w:r w:rsidRPr="00193EFC">
        <w:rPr>
          <w:rFonts w:cstheme="minorHAnsi"/>
          <w:szCs w:val="18"/>
        </w:rPr>
        <w:t xml:space="preserve">Where the Contract performance requires the export of materiel for which a foreign export </w:t>
      </w:r>
      <w:proofErr w:type="spellStart"/>
      <w:r w:rsidRPr="00193EFC">
        <w:rPr>
          <w:rFonts w:cstheme="minorHAnsi"/>
          <w:szCs w:val="18"/>
        </w:rPr>
        <w:t>licence</w:t>
      </w:r>
      <w:proofErr w:type="spellEnd"/>
      <w:r w:rsidRPr="00193EFC">
        <w:rPr>
          <w:rFonts w:cstheme="minorHAnsi"/>
          <w:szCs w:val="18"/>
        </w:rPr>
        <w:t xml:space="preserve"> or import </w:t>
      </w:r>
      <w:proofErr w:type="spellStart"/>
      <w:r w:rsidRPr="00193EFC">
        <w:rPr>
          <w:rFonts w:cstheme="minorHAnsi"/>
          <w:szCs w:val="18"/>
        </w:rPr>
        <w:t>licence</w:t>
      </w:r>
      <w:proofErr w:type="spellEnd"/>
      <w:r w:rsidRPr="00193EFC">
        <w:rPr>
          <w:rFonts w:cstheme="minorHAnsi"/>
          <w:szCs w:val="18"/>
        </w:rPr>
        <w:t xml:space="preserve"> or </w:t>
      </w:r>
      <w:proofErr w:type="spellStart"/>
      <w:r w:rsidRPr="00193EFC">
        <w:rPr>
          <w:rFonts w:cstheme="minorHAnsi"/>
          <w:szCs w:val="18"/>
        </w:rPr>
        <w:t>authorisation</w:t>
      </w:r>
      <w:proofErr w:type="spellEnd"/>
      <w:r w:rsidRPr="00193EFC">
        <w:rPr>
          <w:rFonts w:cstheme="minorHAnsi"/>
          <w:szCs w:val="18"/>
        </w:rPr>
        <w:t xml:space="preserve"> is required, the Contractor shall include the dependencies for the export </w:t>
      </w:r>
      <w:proofErr w:type="spellStart"/>
      <w:r w:rsidRPr="00193EFC">
        <w:rPr>
          <w:rFonts w:cstheme="minorHAnsi"/>
          <w:szCs w:val="18"/>
        </w:rPr>
        <w:t>licence</w:t>
      </w:r>
      <w:proofErr w:type="spellEnd"/>
      <w:r w:rsidRPr="00193EFC">
        <w:rPr>
          <w:rFonts w:cstheme="minorHAnsi"/>
          <w:szCs w:val="18"/>
        </w:rPr>
        <w:t xml:space="preserve"> or import </w:t>
      </w:r>
      <w:proofErr w:type="spellStart"/>
      <w:r w:rsidRPr="00193EFC">
        <w:rPr>
          <w:rFonts w:cstheme="minorHAnsi"/>
          <w:szCs w:val="18"/>
        </w:rPr>
        <w:t>licence</w:t>
      </w:r>
      <w:proofErr w:type="spellEnd"/>
      <w:r w:rsidRPr="00193EFC">
        <w:rPr>
          <w:rFonts w:cstheme="minorHAnsi"/>
          <w:szCs w:val="18"/>
        </w:rPr>
        <w:t xml:space="preserve"> or </w:t>
      </w:r>
      <w:proofErr w:type="spellStart"/>
      <w:r w:rsidRPr="00193EFC">
        <w:rPr>
          <w:rFonts w:cstheme="minorHAnsi"/>
          <w:szCs w:val="18"/>
        </w:rPr>
        <w:t>authorisation</w:t>
      </w:r>
      <w:proofErr w:type="spellEnd"/>
      <w:r w:rsidRPr="00193EFC">
        <w:rPr>
          <w:rFonts w:cstheme="minorHAnsi"/>
          <w:szCs w:val="18"/>
        </w:rPr>
        <w:t xml:space="preserve"> application, grant and maintenance in the Contract risk register and in the risk management plan for the Contract, with appropriate review points. Where there is no requirement under the Contract for a risk management plan the Contractor shall submit this information to   the    Authority’s representative.</w:t>
      </w:r>
    </w:p>
    <w:p w14:paraId="6CBDEB56" w14:textId="77777777" w:rsidR="00AA77AD" w:rsidRPr="00193EFC" w:rsidRDefault="00AA77AD" w:rsidP="002D31FD">
      <w:pPr>
        <w:pStyle w:val="ListParagraph"/>
        <w:numPr>
          <w:ilvl w:val="0"/>
          <w:numId w:val="51"/>
        </w:numPr>
        <w:ind w:left="0" w:hanging="11"/>
        <w:rPr>
          <w:rFonts w:cstheme="minorHAnsi"/>
          <w:szCs w:val="18"/>
        </w:rPr>
      </w:pPr>
      <w:r w:rsidRPr="00193EFC">
        <w:rPr>
          <w:rFonts w:cstheme="minorHAnsi"/>
          <w:szCs w:val="18"/>
        </w:rPr>
        <w:t xml:space="preserve">During the term of the Contract and for a period of up to 2 years from completion of the Contract, the Authority may make a written request to the Contractor to seek a variation to the conditions to a foreign export </w:t>
      </w:r>
      <w:proofErr w:type="spellStart"/>
      <w:r w:rsidRPr="00193EFC">
        <w:rPr>
          <w:rFonts w:cstheme="minorHAnsi"/>
          <w:szCs w:val="18"/>
        </w:rPr>
        <w:t>licence</w:t>
      </w:r>
      <w:proofErr w:type="spellEnd"/>
      <w:r w:rsidRPr="00193EFC">
        <w:rPr>
          <w:rFonts w:cstheme="minorHAnsi"/>
          <w:szCs w:val="18"/>
        </w:rPr>
        <w:t xml:space="preserve"> or import </w:t>
      </w:r>
      <w:proofErr w:type="spellStart"/>
      <w:r w:rsidRPr="00193EFC">
        <w:rPr>
          <w:rFonts w:cstheme="minorHAnsi"/>
          <w:szCs w:val="18"/>
        </w:rPr>
        <w:t>licence</w:t>
      </w:r>
      <w:proofErr w:type="spellEnd"/>
      <w:r w:rsidRPr="00193EFC">
        <w:rPr>
          <w:rFonts w:cstheme="minorHAnsi"/>
          <w:szCs w:val="18"/>
        </w:rPr>
        <w:t xml:space="preserve"> or </w:t>
      </w:r>
      <w:proofErr w:type="spellStart"/>
      <w:r w:rsidRPr="00193EFC">
        <w:rPr>
          <w:rFonts w:cstheme="minorHAnsi"/>
          <w:szCs w:val="18"/>
        </w:rPr>
        <w:t>authorisation</w:t>
      </w:r>
      <w:proofErr w:type="spellEnd"/>
      <w:r w:rsidRPr="00193EFC">
        <w:rPr>
          <w:rFonts w:cstheme="minorHAnsi"/>
          <w:szCs w:val="18"/>
        </w:rPr>
        <w:t xml:space="preserve"> to enable the Authority to re-export or re- transfer a licensed or </w:t>
      </w:r>
      <w:proofErr w:type="spellStart"/>
      <w:r w:rsidRPr="00193EFC">
        <w:rPr>
          <w:rFonts w:cstheme="minorHAnsi"/>
          <w:szCs w:val="18"/>
        </w:rPr>
        <w:t>authorised</w:t>
      </w:r>
      <w:proofErr w:type="spellEnd"/>
      <w:r w:rsidRPr="00193EFC">
        <w:rPr>
          <w:rFonts w:cstheme="minorHAnsi"/>
          <w:szCs w:val="18"/>
        </w:rPr>
        <w:t xml:space="preserve"> item or licensed or </w:t>
      </w:r>
      <w:proofErr w:type="spellStart"/>
      <w:r w:rsidRPr="00193EFC">
        <w:rPr>
          <w:rFonts w:cstheme="minorHAnsi"/>
          <w:szCs w:val="18"/>
        </w:rPr>
        <w:t>authorised</w:t>
      </w:r>
      <w:proofErr w:type="spellEnd"/>
      <w:r w:rsidRPr="00193EFC">
        <w:rPr>
          <w:rFonts w:cstheme="minorHAnsi"/>
          <w:szCs w:val="18"/>
        </w:rPr>
        <w:t xml:space="preserve"> information from the UK to a non-licensed or </w:t>
      </w:r>
      <w:proofErr w:type="spellStart"/>
      <w:r w:rsidRPr="00193EFC">
        <w:rPr>
          <w:rFonts w:cstheme="minorHAnsi"/>
          <w:szCs w:val="18"/>
        </w:rPr>
        <w:t>unauthorised</w:t>
      </w:r>
      <w:proofErr w:type="spellEnd"/>
      <w:r w:rsidRPr="00193EFC">
        <w:rPr>
          <w:rFonts w:cstheme="minorHAnsi"/>
          <w:szCs w:val="18"/>
        </w:rPr>
        <w:t xml:space="preserve"> third party. If the Authority makes such a request it will consult with the Contractor before making a determination of whether the Authority or the Contractor is best placed in all the circumstance to make the request. Where, subsequent to such consultation the Authority notifies the Contractor that the Contractor is best placed to make such request:</w:t>
      </w:r>
    </w:p>
    <w:p w14:paraId="4CFA3ED9" w14:textId="77777777" w:rsidR="00AA77AD" w:rsidRPr="00193EFC" w:rsidRDefault="00AA77AD" w:rsidP="002D31FD">
      <w:pPr>
        <w:pStyle w:val="ListParagraph"/>
        <w:numPr>
          <w:ilvl w:val="1"/>
          <w:numId w:val="50"/>
        </w:numPr>
        <w:tabs>
          <w:tab w:val="left" w:pos="1560"/>
        </w:tabs>
        <w:ind w:left="686" w:right="42" w:firstLine="0"/>
        <w:rPr>
          <w:rFonts w:eastAsia="Arial" w:cstheme="minorHAnsi"/>
          <w:szCs w:val="18"/>
        </w:rPr>
      </w:pPr>
      <w:r w:rsidRPr="00193EFC">
        <w:rPr>
          <w:rFonts w:eastAsia="Arial" w:cstheme="minorHAnsi"/>
          <w:szCs w:val="18"/>
        </w:rPr>
        <w:t>the Contractor shall, or procure that</w:t>
      </w:r>
      <w:r w:rsidRPr="00193EFC">
        <w:rPr>
          <w:rFonts w:eastAsia="Arial" w:cstheme="minorHAnsi"/>
          <w:spacing w:val="-10"/>
          <w:szCs w:val="18"/>
        </w:rPr>
        <w:t xml:space="preserve"> </w:t>
      </w:r>
      <w:r w:rsidRPr="00193EFC">
        <w:rPr>
          <w:rFonts w:eastAsia="Arial" w:cstheme="minorHAnsi"/>
          <w:szCs w:val="18"/>
        </w:rPr>
        <w:t>the Contractor’s subcontractor shall,</w:t>
      </w:r>
      <w:r w:rsidRPr="00193EFC">
        <w:rPr>
          <w:rFonts w:eastAsia="Arial" w:cstheme="minorHAnsi"/>
          <w:spacing w:val="-5"/>
          <w:szCs w:val="18"/>
        </w:rPr>
        <w:t xml:space="preserve"> </w:t>
      </w:r>
      <w:r w:rsidRPr="00193EFC">
        <w:rPr>
          <w:rFonts w:eastAsia="Arial" w:cstheme="minorHAnsi"/>
          <w:szCs w:val="18"/>
        </w:rPr>
        <w:t>expeditiously consider whether or not there is any reason why</w:t>
      </w:r>
      <w:r w:rsidRPr="00193EFC">
        <w:rPr>
          <w:rFonts w:eastAsia="Arial" w:cstheme="minorHAnsi"/>
          <w:spacing w:val="-15"/>
          <w:szCs w:val="18"/>
        </w:rPr>
        <w:t xml:space="preserve"> </w:t>
      </w:r>
      <w:r w:rsidRPr="00193EFC">
        <w:rPr>
          <w:rFonts w:eastAsia="Arial" w:cstheme="minorHAnsi"/>
          <w:szCs w:val="18"/>
        </w:rPr>
        <w:t>it should object to making the request and, where it</w:t>
      </w:r>
      <w:r w:rsidRPr="00193EFC">
        <w:rPr>
          <w:rFonts w:eastAsia="Arial" w:cstheme="minorHAnsi"/>
          <w:spacing w:val="-18"/>
          <w:szCs w:val="18"/>
        </w:rPr>
        <w:t xml:space="preserve"> </w:t>
      </w:r>
      <w:r w:rsidRPr="00193EFC">
        <w:rPr>
          <w:rFonts w:eastAsia="Arial" w:cstheme="minorHAnsi"/>
          <w:szCs w:val="18"/>
        </w:rPr>
        <w:t>has no objection, file an application to seek a variation</w:t>
      </w:r>
      <w:r w:rsidRPr="00193EFC">
        <w:rPr>
          <w:rFonts w:eastAsia="Arial" w:cstheme="minorHAnsi"/>
          <w:spacing w:val="-15"/>
          <w:szCs w:val="18"/>
        </w:rPr>
        <w:t xml:space="preserve"> </w:t>
      </w:r>
      <w:r w:rsidRPr="00193EFC">
        <w:rPr>
          <w:rFonts w:eastAsia="Arial" w:cstheme="minorHAnsi"/>
          <w:szCs w:val="18"/>
        </w:rPr>
        <w:t xml:space="preserve">of the applicable export </w:t>
      </w:r>
      <w:proofErr w:type="spellStart"/>
      <w:r w:rsidRPr="00193EFC">
        <w:rPr>
          <w:rFonts w:eastAsia="Arial" w:cstheme="minorHAnsi"/>
          <w:szCs w:val="18"/>
        </w:rPr>
        <w:t>licence</w:t>
      </w:r>
      <w:proofErr w:type="spellEnd"/>
      <w:r w:rsidRPr="00193EFC">
        <w:rPr>
          <w:rFonts w:eastAsia="Arial" w:cstheme="minorHAnsi"/>
          <w:szCs w:val="18"/>
        </w:rPr>
        <w:t xml:space="preserve"> or import </w:t>
      </w:r>
      <w:proofErr w:type="spellStart"/>
      <w:r w:rsidRPr="00193EFC">
        <w:rPr>
          <w:rFonts w:eastAsia="Arial" w:cstheme="minorHAnsi"/>
          <w:szCs w:val="18"/>
        </w:rPr>
        <w:t>licence</w:t>
      </w:r>
      <w:proofErr w:type="spellEnd"/>
      <w:r w:rsidRPr="00193EFC">
        <w:rPr>
          <w:rFonts w:eastAsia="Arial" w:cstheme="minorHAnsi"/>
          <w:spacing w:val="-12"/>
          <w:szCs w:val="18"/>
        </w:rPr>
        <w:t xml:space="preserve"> </w:t>
      </w:r>
      <w:r w:rsidRPr="00193EFC">
        <w:rPr>
          <w:rFonts w:eastAsia="Arial" w:cstheme="minorHAnsi"/>
          <w:szCs w:val="18"/>
        </w:rPr>
        <w:t xml:space="preserve">or </w:t>
      </w:r>
      <w:proofErr w:type="spellStart"/>
      <w:r w:rsidRPr="00193EFC">
        <w:rPr>
          <w:rFonts w:eastAsia="Arial" w:cstheme="minorHAnsi"/>
          <w:szCs w:val="18"/>
        </w:rPr>
        <w:t>authorisation</w:t>
      </w:r>
      <w:proofErr w:type="spellEnd"/>
      <w:r w:rsidRPr="00193EFC">
        <w:rPr>
          <w:rFonts w:eastAsia="Arial" w:cstheme="minorHAnsi"/>
          <w:szCs w:val="18"/>
        </w:rPr>
        <w:t xml:space="preserve"> in accordance with the procedures</w:t>
      </w:r>
      <w:r w:rsidRPr="00193EFC">
        <w:rPr>
          <w:rFonts w:eastAsia="Arial" w:cstheme="minorHAnsi"/>
          <w:spacing w:val="-3"/>
          <w:szCs w:val="18"/>
        </w:rPr>
        <w:t xml:space="preserve"> </w:t>
      </w:r>
      <w:r w:rsidRPr="00193EFC">
        <w:rPr>
          <w:rFonts w:eastAsia="Arial" w:cstheme="minorHAnsi"/>
          <w:szCs w:val="18"/>
        </w:rPr>
        <w:t>of the licensing authority. Where the contractor has</w:t>
      </w:r>
      <w:r w:rsidRPr="00193EFC">
        <w:rPr>
          <w:rFonts w:eastAsia="Arial" w:cstheme="minorHAnsi"/>
          <w:spacing w:val="-17"/>
          <w:szCs w:val="18"/>
        </w:rPr>
        <w:t xml:space="preserve"> </w:t>
      </w:r>
      <w:r w:rsidRPr="00193EFC">
        <w:rPr>
          <w:rFonts w:eastAsia="Arial" w:cstheme="minorHAnsi"/>
          <w:szCs w:val="18"/>
        </w:rPr>
        <w:t>an objection, the Parties shall meet within five</w:t>
      </w:r>
      <w:r w:rsidRPr="00193EFC">
        <w:rPr>
          <w:rFonts w:eastAsia="Arial" w:cstheme="minorHAnsi"/>
          <w:spacing w:val="-6"/>
          <w:szCs w:val="18"/>
        </w:rPr>
        <w:t xml:space="preserve"> </w:t>
      </w:r>
      <w:r w:rsidRPr="00193EFC">
        <w:rPr>
          <w:rFonts w:eastAsia="Arial" w:cstheme="minorHAnsi"/>
          <w:szCs w:val="18"/>
        </w:rPr>
        <w:t>(5) working days to resolve the issue and should they</w:t>
      </w:r>
      <w:r w:rsidRPr="00193EFC">
        <w:rPr>
          <w:rFonts w:eastAsia="Arial" w:cstheme="minorHAnsi"/>
          <w:spacing w:val="-19"/>
          <w:szCs w:val="18"/>
        </w:rPr>
        <w:t xml:space="preserve"> </w:t>
      </w:r>
      <w:proofErr w:type="gramStart"/>
      <w:r w:rsidRPr="00193EFC">
        <w:rPr>
          <w:rFonts w:eastAsia="Arial" w:cstheme="minorHAnsi"/>
          <w:szCs w:val="18"/>
        </w:rPr>
        <w:t>fail</w:t>
      </w:r>
      <w:proofErr w:type="gramEnd"/>
      <w:r w:rsidRPr="00193EFC">
        <w:rPr>
          <w:rFonts w:eastAsia="Arial" w:cstheme="minorHAnsi"/>
          <w:szCs w:val="18"/>
        </w:rPr>
        <w:t xml:space="preserve"> the matter shall be escalated to an appropriate</w:t>
      </w:r>
      <w:r w:rsidRPr="00193EFC">
        <w:rPr>
          <w:rFonts w:eastAsia="Arial" w:cstheme="minorHAnsi"/>
          <w:spacing w:val="-16"/>
          <w:szCs w:val="18"/>
        </w:rPr>
        <w:t xml:space="preserve"> </w:t>
      </w:r>
      <w:r w:rsidRPr="00193EFC">
        <w:rPr>
          <w:rFonts w:eastAsia="Arial" w:cstheme="minorHAnsi"/>
          <w:szCs w:val="18"/>
        </w:rPr>
        <w:t xml:space="preserve">level within both Parties’ </w:t>
      </w:r>
      <w:proofErr w:type="spellStart"/>
      <w:r w:rsidRPr="00193EFC">
        <w:rPr>
          <w:rFonts w:eastAsia="Arial" w:cstheme="minorHAnsi"/>
          <w:szCs w:val="18"/>
        </w:rPr>
        <w:t>organisations</w:t>
      </w:r>
      <w:proofErr w:type="spellEnd"/>
      <w:r w:rsidRPr="00193EFC">
        <w:rPr>
          <w:rFonts w:eastAsia="Arial" w:cstheme="minorHAnsi"/>
          <w:szCs w:val="18"/>
        </w:rPr>
        <w:t>, to include</w:t>
      </w:r>
      <w:r w:rsidRPr="00193EFC">
        <w:rPr>
          <w:rFonts w:eastAsia="Arial" w:cstheme="minorHAnsi"/>
          <w:spacing w:val="-10"/>
          <w:szCs w:val="18"/>
        </w:rPr>
        <w:t xml:space="preserve"> </w:t>
      </w:r>
      <w:r w:rsidRPr="00193EFC">
        <w:rPr>
          <w:rFonts w:eastAsia="Arial" w:cstheme="minorHAnsi"/>
          <w:szCs w:val="18"/>
        </w:rPr>
        <w:t>their respective export licensing subject matter</w:t>
      </w:r>
      <w:r w:rsidRPr="00193EFC">
        <w:rPr>
          <w:rFonts w:eastAsia="Arial" w:cstheme="minorHAnsi"/>
          <w:spacing w:val="-14"/>
          <w:szCs w:val="18"/>
        </w:rPr>
        <w:t xml:space="preserve"> </w:t>
      </w:r>
      <w:r w:rsidRPr="00193EFC">
        <w:rPr>
          <w:rFonts w:eastAsia="Arial" w:cstheme="minorHAnsi"/>
          <w:szCs w:val="18"/>
        </w:rPr>
        <w:t>experts; and</w:t>
      </w:r>
    </w:p>
    <w:p w14:paraId="3749E75F" w14:textId="77777777" w:rsidR="00AA77AD" w:rsidRPr="00193EFC" w:rsidRDefault="00AA77AD" w:rsidP="002D31FD">
      <w:pPr>
        <w:pStyle w:val="ListParagraph"/>
        <w:numPr>
          <w:ilvl w:val="1"/>
          <w:numId w:val="50"/>
        </w:numPr>
        <w:tabs>
          <w:tab w:val="left" w:pos="1560"/>
        </w:tabs>
        <w:spacing w:before="2"/>
        <w:ind w:left="686" w:right="303" w:firstLine="0"/>
        <w:rPr>
          <w:rFonts w:eastAsia="Arial" w:cstheme="minorHAnsi"/>
          <w:szCs w:val="18"/>
        </w:rPr>
      </w:pPr>
      <w:r w:rsidRPr="00193EFC">
        <w:rPr>
          <w:rFonts w:cstheme="minorHAnsi"/>
          <w:szCs w:val="18"/>
        </w:rPr>
        <w:t>the Authority shall provide</w:t>
      </w:r>
      <w:r w:rsidRPr="00193EFC">
        <w:rPr>
          <w:rFonts w:cstheme="minorHAnsi"/>
          <w:spacing w:val="-10"/>
          <w:szCs w:val="18"/>
        </w:rPr>
        <w:t xml:space="preserve"> </w:t>
      </w:r>
      <w:r w:rsidRPr="00193EFC">
        <w:rPr>
          <w:rFonts w:cstheme="minorHAnsi"/>
          <w:szCs w:val="18"/>
        </w:rPr>
        <w:t>sufficient information, certification, documentation and</w:t>
      </w:r>
      <w:r w:rsidRPr="00193EFC">
        <w:rPr>
          <w:rFonts w:cstheme="minorHAnsi"/>
          <w:spacing w:val="-21"/>
          <w:szCs w:val="18"/>
        </w:rPr>
        <w:t xml:space="preserve"> </w:t>
      </w:r>
      <w:r w:rsidRPr="00193EFC">
        <w:rPr>
          <w:rFonts w:cstheme="minorHAnsi"/>
          <w:szCs w:val="18"/>
        </w:rPr>
        <w:t>other reasonable assistance as may be necessary</w:t>
      </w:r>
      <w:r w:rsidRPr="00193EFC">
        <w:rPr>
          <w:rFonts w:cstheme="minorHAnsi"/>
          <w:spacing w:val="-8"/>
          <w:szCs w:val="18"/>
        </w:rPr>
        <w:t xml:space="preserve"> </w:t>
      </w:r>
      <w:r w:rsidRPr="00193EFC">
        <w:rPr>
          <w:rFonts w:cstheme="minorHAnsi"/>
          <w:szCs w:val="18"/>
        </w:rPr>
        <w:t>to support the application for the requested</w:t>
      </w:r>
      <w:r w:rsidRPr="00193EFC">
        <w:rPr>
          <w:rFonts w:cstheme="minorHAnsi"/>
          <w:spacing w:val="-20"/>
          <w:szCs w:val="18"/>
        </w:rPr>
        <w:t xml:space="preserve"> </w:t>
      </w:r>
      <w:r w:rsidRPr="00193EFC">
        <w:rPr>
          <w:rFonts w:cstheme="minorHAnsi"/>
          <w:szCs w:val="18"/>
        </w:rPr>
        <w:t>variation.</w:t>
      </w:r>
    </w:p>
    <w:p w14:paraId="293DE781" w14:textId="77777777" w:rsidR="00AA77AD" w:rsidRPr="00193EFC" w:rsidRDefault="00AA77AD" w:rsidP="002D31FD">
      <w:pPr>
        <w:pStyle w:val="ListParagraph"/>
        <w:numPr>
          <w:ilvl w:val="0"/>
          <w:numId w:val="51"/>
        </w:numPr>
        <w:ind w:left="0" w:hanging="11"/>
        <w:rPr>
          <w:rFonts w:cstheme="minorHAnsi"/>
          <w:szCs w:val="18"/>
        </w:rPr>
      </w:pPr>
      <w:r w:rsidRPr="00193EFC">
        <w:rPr>
          <w:rFonts w:cstheme="minorHAnsi"/>
          <w:szCs w:val="18"/>
        </w:rPr>
        <w:t>Where the Authority determines that it is best placed to make such request the Contractor shall provide sufficient information, certification, documentation and other reasonable assistance as may be necessary to support the Authority to make the application for the requested variation.</w:t>
      </w:r>
    </w:p>
    <w:p w14:paraId="46E6F7FC" w14:textId="77777777" w:rsidR="00AA77AD" w:rsidRPr="00193EFC" w:rsidRDefault="00AA77AD" w:rsidP="002D31FD">
      <w:pPr>
        <w:pStyle w:val="ListParagraph"/>
        <w:numPr>
          <w:ilvl w:val="0"/>
          <w:numId w:val="51"/>
        </w:numPr>
        <w:ind w:left="0" w:hanging="11"/>
        <w:rPr>
          <w:rFonts w:cstheme="minorHAnsi"/>
          <w:szCs w:val="18"/>
        </w:rPr>
      </w:pPr>
      <w:r w:rsidRPr="00193EFC">
        <w:rPr>
          <w:rFonts w:cstheme="minorHAnsi"/>
          <w:szCs w:val="18"/>
        </w:rPr>
        <w:t>Where the Authority invokes clause 33.e or 33.f the Authority will pay the Contractor a fair and reasonable charge for this service based on the cost of providing it.</w:t>
      </w:r>
    </w:p>
    <w:p w14:paraId="25C45A43" w14:textId="77777777" w:rsidR="00AA77AD" w:rsidRPr="00193EFC" w:rsidRDefault="00AA77AD" w:rsidP="002D31FD">
      <w:pPr>
        <w:pStyle w:val="ListParagraph"/>
        <w:numPr>
          <w:ilvl w:val="0"/>
          <w:numId w:val="51"/>
        </w:numPr>
        <w:ind w:left="0" w:hanging="11"/>
        <w:rPr>
          <w:rFonts w:cstheme="minorHAnsi"/>
          <w:szCs w:val="18"/>
        </w:rPr>
      </w:pPr>
      <w:r w:rsidRPr="00193EFC">
        <w:rPr>
          <w:rFonts w:cstheme="minorHAnsi"/>
          <w:szCs w:val="18"/>
        </w:rPr>
        <w:t>Where the Contractor subcontracts work under the Contract, which is likely to be subject to foreign export control, import control or both the Contractor shall use reasonable endeavors to incorporate in each subcontract equivalent obligations to those set out in this Condition. Where it is not possible to include equivalent terms to those set out in this Condition, the Contractor shall report that fact and the circumstances to the Authority.</w:t>
      </w:r>
    </w:p>
    <w:p w14:paraId="78C77C67" w14:textId="77777777" w:rsidR="00AA77AD" w:rsidRPr="00193EFC" w:rsidRDefault="00AA77AD" w:rsidP="002D31FD">
      <w:pPr>
        <w:pStyle w:val="ListParagraph"/>
        <w:numPr>
          <w:ilvl w:val="0"/>
          <w:numId w:val="51"/>
        </w:numPr>
        <w:ind w:left="0" w:hanging="11"/>
        <w:rPr>
          <w:rFonts w:cstheme="minorHAnsi"/>
          <w:szCs w:val="18"/>
        </w:rPr>
      </w:pPr>
      <w:r w:rsidRPr="00193EFC">
        <w:rPr>
          <w:rFonts w:cstheme="minorHAnsi"/>
          <w:szCs w:val="18"/>
        </w:rPr>
        <w:t xml:space="preserve">Without prejudice to HM Government's position on the validity of any claim by a foreign government to extra- territoriality, the Authority shall provide the Contractor with sufficient information, certification, documentation and other reasonable assistance to facilitate the granting of export </w:t>
      </w:r>
      <w:proofErr w:type="spellStart"/>
      <w:r w:rsidRPr="00193EFC">
        <w:rPr>
          <w:rFonts w:cstheme="minorHAnsi"/>
          <w:szCs w:val="18"/>
        </w:rPr>
        <w:t>licences</w:t>
      </w:r>
      <w:proofErr w:type="spellEnd"/>
      <w:r w:rsidRPr="00193EFC">
        <w:rPr>
          <w:rFonts w:cstheme="minorHAnsi"/>
          <w:szCs w:val="18"/>
        </w:rPr>
        <w:t xml:space="preserve"> or import </w:t>
      </w:r>
      <w:proofErr w:type="spellStart"/>
      <w:r w:rsidRPr="00193EFC">
        <w:rPr>
          <w:rFonts w:cstheme="minorHAnsi"/>
          <w:szCs w:val="18"/>
        </w:rPr>
        <w:t>licences</w:t>
      </w:r>
      <w:proofErr w:type="spellEnd"/>
      <w:r w:rsidRPr="00193EFC">
        <w:rPr>
          <w:rFonts w:cstheme="minorHAnsi"/>
          <w:szCs w:val="18"/>
        </w:rPr>
        <w:t xml:space="preserve"> or </w:t>
      </w:r>
      <w:proofErr w:type="spellStart"/>
      <w:r w:rsidRPr="00193EFC">
        <w:rPr>
          <w:rFonts w:cstheme="minorHAnsi"/>
          <w:szCs w:val="18"/>
        </w:rPr>
        <w:t>authorisations</w:t>
      </w:r>
      <w:proofErr w:type="spellEnd"/>
      <w:r w:rsidRPr="00193EFC">
        <w:rPr>
          <w:rFonts w:cstheme="minorHAnsi"/>
          <w:szCs w:val="18"/>
        </w:rPr>
        <w:t xml:space="preserve"> by a foreign Government in respect of the performance of the Contract.</w:t>
      </w:r>
    </w:p>
    <w:p w14:paraId="17FC60E0" w14:textId="77777777" w:rsidR="00AA77AD" w:rsidRPr="00193EFC" w:rsidRDefault="00AA77AD" w:rsidP="002D31FD">
      <w:pPr>
        <w:pStyle w:val="ListParagraph"/>
        <w:numPr>
          <w:ilvl w:val="0"/>
          <w:numId w:val="51"/>
        </w:numPr>
        <w:ind w:left="0" w:hanging="11"/>
        <w:rPr>
          <w:rFonts w:cstheme="minorHAnsi"/>
          <w:szCs w:val="18"/>
        </w:rPr>
      </w:pPr>
      <w:r w:rsidRPr="00193EFC">
        <w:rPr>
          <w:rFonts w:cstheme="minorHAnsi"/>
          <w:szCs w:val="18"/>
        </w:rPr>
        <w:t xml:space="preserve">The Authority shall provide such assistance as the Contractor may reasonably require in obtaining any UK export </w:t>
      </w:r>
      <w:proofErr w:type="spellStart"/>
      <w:r w:rsidRPr="00193EFC">
        <w:rPr>
          <w:rFonts w:cstheme="minorHAnsi"/>
          <w:szCs w:val="18"/>
        </w:rPr>
        <w:t>licences</w:t>
      </w:r>
      <w:proofErr w:type="spellEnd"/>
      <w:r w:rsidRPr="00193EFC">
        <w:rPr>
          <w:rFonts w:cstheme="minorHAnsi"/>
          <w:szCs w:val="18"/>
        </w:rPr>
        <w:t xml:space="preserve"> necessary for the performance of the Contract.</w:t>
      </w:r>
    </w:p>
    <w:p w14:paraId="481D22C1" w14:textId="77777777" w:rsidR="00AA77AD" w:rsidRPr="00193EFC" w:rsidRDefault="00AA77AD" w:rsidP="002D31FD">
      <w:pPr>
        <w:pStyle w:val="ListParagraph"/>
        <w:numPr>
          <w:ilvl w:val="0"/>
          <w:numId w:val="51"/>
        </w:numPr>
        <w:ind w:left="0" w:hanging="11"/>
        <w:rPr>
          <w:rFonts w:cstheme="minorHAnsi"/>
          <w:szCs w:val="18"/>
        </w:rPr>
      </w:pPr>
      <w:r w:rsidRPr="00193EFC">
        <w:rPr>
          <w:rFonts w:cstheme="minorHAnsi"/>
          <w:szCs w:val="18"/>
        </w:rPr>
        <w:t xml:space="preserve">The Contractor shall use reasonable endeavors to identify whether any Contractor Deliverable is subject to: </w:t>
      </w:r>
    </w:p>
    <w:p w14:paraId="20CB147E" w14:textId="77777777" w:rsidR="00AA77AD" w:rsidRPr="00193EFC" w:rsidRDefault="00AA77AD" w:rsidP="002D31FD">
      <w:pPr>
        <w:pStyle w:val="ListParagraph"/>
        <w:numPr>
          <w:ilvl w:val="0"/>
          <w:numId w:val="54"/>
        </w:numPr>
        <w:tabs>
          <w:tab w:val="left" w:pos="2014"/>
        </w:tabs>
        <w:ind w:right="292"/>
        <w:rPr>
          <w:rFonts w:eastAsia="Arial" w:cstheme="minorHAnsi"/>
          <w:szCs w:val="18"/>
        </w:rPr>
      </w:pPr>
      <w:r w:rsidRPr="00193EFC">
        <w:rPr>
          <w:rFonts w:cstheme="minorHAnsi"/>
          <w:szCs w:val="18"/>
        </w:rPr>
        <w:t xml:space="preserve">a non-UK export </w:t>
      </w:r>
      <w:proofErr w:type="spellStart"/>
      <w:r w:rsidRPr="00193EFC">
        <w:rPr>
          <w:rFonts w:cstheme="minorHAnsi"/>
          <w:szCs w:val="18"/>
        </w:rPr>
        <w:t>licence</w:t>
      </w:r>
      <w:proofErr w:type="spellEnd"/>
      <w:r w:rsidRPr="00193EFC">
        <w:rPr>
          <w:rFonts w:cstheme="minorHAnsi"/>
          <w:szCs w:val="18"/>
        </w:rPr>
        <w:t xml:space="preserve">, </w:t>
      </w:r>
      <w:proofErr w:type="spellStart"/>
      <w:r w:rsidRPr="00193EFC">
        <w:rPr>
          <w:rFonts w:cstheme="minorHAnsi"/>
          <w:szCs w:val="18"/>
        </w:rPr>
        <w:t>authorisation</w:t>
      </w:r>
      <w:proofErr w:type="spellEnd"/>
      <w:r w:rsidRPr="00193EFC">
        <w:rPr>
          <w:rFonts w:cstheme="minorHAnsi"/>
          <w:spacing w:val="-16"/>
          <w:szCs w:val="18"/>
        </w:rPr>
        <w:t xml:space="preserve"> </w:t>
      </w:r>
      <w:r w:rsidRPr="00193EFC">
        <w:rPr>
          <w:rFonts w:cstheme="minorHAnsi"/>
          <w:szCs w:val="18"/>
        </w:rPr>
        <w:t xml:space="preserve">or </w:t>
      </w:r>
      <w:bookmarkStart w:id="52" w:name="_bookmark82"/>
      <w:bookmarkEnd w:id="52"/>
      <w:r w:rsidRPr="00193EFC">
        <w:rPr>
          <w:rFonts w:cstheme="minorHAnsi"/>
          <w:szCs w:val="18"/>
        </w:rPr>
        <w:t>exemption;</w:t>
      </w:r>
      <w:r w:rsidRPr="00193EFC">
        <w:rPr>
          <w:rFonts w:cstheme="minorHAnsi"/>
          <w:spacing w:val="-3"/>
          <w:szCs w:val="18"/>
        </w:rPr>
        <w:t xml:space="preserve"> </w:t>
      </w:r>
      <w:r w:rsidRPr="00193EFC">
        <w:rPr>
          <w:rFonts w:cstheme="minorHAnsi"/>
          <w:szCs w:val="18"/>
        </w:rPr>
        <w:t>or</w:t>
      </w:r>
    </w:p>
    <w:p w14:paraId="29DDD91A" w14:textId="77777777" w:rsidR="00AA77AD" w:rsidRPr="00193EFC" w:rsidRDefault="00AA77AD" w:rsidP="002D31FD">
      <w:pPr>
        <w:pStyle w:val="ListParagraph"/>
        <w:numPr>
          <w:ilvl w:val="0"/>
          <w:numId w:val="54"/>
        </w:numPr>
        <w:tabs>
          <w:tab w:val="left" w:pos="2014"/>
        </w:tabs>
        <w:ind w:right="142"/>
        <w:rPr>
          <w:rFonts w:eastAsia="Arial" w:cstheme="minorHAnsi"/>
          <w:szCs w:val="18"/>
        </w:rPr>
      </w:pPr>
      <w:r w:rsidRPr="00193EFC">
        <w:rPr>
          <w:rFonts w:eastAsia="Arial" w:cstheme="minorHAnsi"/>
          <w:szCs w:val="18"/>
        </w:rPr>
        <w:t>any other related transfer or export</w:t>
      </w:r>
      <w:r w:rsidRPr="00193EFC">
        <w:rPr>
          <w:rFonts w:eastAsia="Arial" w:cstheme="minorHAnsi"/>
          <w:spacing w:val="-15"/>
          <w:szCs w:val="18"/>
        </w:rPr>
        <w:t xml:space="preserve"> </w:t>
      </w:r>
      <w:r w:rsidR="0042497B" w:rsidRPr="00193EFC">
        <w:rPr>
          <w:rFonts w:eastAsia="Arial" w:cstheme="minorHAnsi"/>
          <w:szCs w:val="18"/>
        </w:rPr>
        <w:t>control that</w:t>
      </w:r>
      <w:r w:rsidRPr="00193EFC">
        <w:rPr>
          <w:rFonts w:eastAsia="Arial" w:cstheme="minorHAnsi"/>
          <w:szCs w:val="18"/>
        </w:rPr>
        <w:t xml:space="preserve"> imposes or will impose end use, end user or</w:t>
      </w:r>
      <w:r w:rsidRPr="00193EFC">
        <w:rPr>
          <w:rFonts w:eastAsia="Arial" w:cstheme="minorHAnsi"/>
          <w:spacing w:val="-18"/>
          <w:szCs w:val="18"/>
        </w:rPr>
        <w:t xml:space="preserve"> </w:t>
      </w:r>
      <w:r w:rsidRPr="00193EFC">
        <w:rPr>
          <w:rFonts w:eastAsia="Arial" w:cstheme="minorHAnsi"/>
          <w:szCs w:val="18"/>
        </w:rPr>
        <w:t>re-transfer or re-export restrictions, or restrictions on disclosure</w:t>
      </w:r>
      <w:r w:rsidRPr="00193EFC">
        <w:rPr>
          <w:rFonts w:eastAsia="Arial" w:cstheme="minorHAnsi"/>
          <w:spacing w:val="-8"/>
          <w:szCs w:val="18"/>
        </w:rPr>
        <w:t xml:space="preserve"> </w:t>
      </w:r>
      <w:r w:rsidRPr="00193EFC">
        <w:rPr>
          <w:rFonts w:eastAsia="Arial" w:cstheme="minorHAnsi"/>
          <w:szCs w:val="18"/>
        </w:rPr>
        <w:t>to individuals based upon their nationality.  This does</w:t>
      </w:r>
      <w:r w:rsidRPr="00193EFC">
        <w:rPr>
          <w:rFonts w:eastAsia="Arial" w:cstheme="minorHAnsi"/>
          <w:spacing w:val="-9"/>
          <w:szCs w:val="18"/>
        </w:rPr>
        <w:t xml:space="preserve"> </w:t>
      </w:r>
      <w:r w:rsidRPr="00193EFC">
        <w:rPr>
          <w:rFonts w:eastAsia="Arial" w:cstheme="minorHAnsi"/>
          <w:szCs w:val="18"/>
        </w:rPr>
        <w:t>not include the Intellectual Property-specific restrictions of</w:t>
      </w:r>
      <w:r w:rsidRPr="00193EFC">
        <w:rPr>
          <w:rFonts w:eastAsia="Arial" w:cstheme="minorHAnsi"/>
          <w:spacing w:val="-14"/>
          <w:szCs w:val="18"/>
        </w:rPr>
        <w:t xml:space="preserve"> </w:t>
      </w:r>
      <w:r w:rsidRPr="00193EFC">
        <w:rPr>
          <w:rFonts w:eastAsia="Arial" w:cstheme="minorHAnsi"/>
          <w:szCs w:val="18"/>
        </w:rPr>
        <w:t xml:space="preserve">the type referred to in condition </w:t>
      </w:r>
      <w:hyperlink w:anchor="_bookmark93" w:history="1">
        <w:r w:rsidRPr="00193EFC">
          <w:rPr>
            <w:rFonts w:eastAsia="Arial" w:cstheme="minorHAnsi"/>
            <w:szCs w:val="18"/>
          </w:rPr>
          <w:t>34</w:t>
        </w:r>
      </w:hyperlink>
      <w:r w:rsidRPr="00193EFC">
        <w:rPr>
          <w:rFonts w:eastAsia="Arial" w:cstheme="minorHAnsi"/>
          <w:szCs w:val="18"/>
        </w:rPr>
        <w:t xml:space="preserve"> (Third Party</w:t>
      </w:r>
      <w:r w:rsidRPr="00193EFC">
        <w:rPr>
          <w:rFonts w:eastAsia="Arial" w:cstheme="minorHAnsi"/>
          <w:spacing w:val="-13"/>
          <w:szCs w:val="18"/>
        </w:rPr>
        <w:t xml:space="preserve"> </w:t>
      </w:r>
      <w:r w:rsidRPr="00193EFC">
        <w:rPr>
          <w:rFonts w:eastAsia="Arial" w:cstheme="minorHAnsi"/>
          <w:szCs w:val="18"/>
        </w:rPr>
        <w:t>Intellectual Property – Rights and Restrictions).</w:t>
      </w:r>
    </w:p>
    <w:p w14:paraId="3EDE7E2E" w14:textId="77777777" w:rsidR="00AA77AD" w:rsidRPr="00193EFC" w:rsidRDefault="00AA77AD" w:rsidP="002D31FD">
      <w:pPr>
        <w:pStyle w:val="ListParagraph"/>
        <w:numPr>
          <w:ilvl w:val="0"/>
          <w:numId w:val="51"/>
        </w:numPr>
        <w:ind w:left="0" w:hanging="11"/>
        <w:rPr>
          <w:rFonts w:cstheme="minorHAnsi"/>
          <w:szCs w:val="18"/>
        </w:rPr>
      </w:pPr>
      <w:r w:rsidRPr="00193EFC">
        <w:rPr>
          <w:rFonts w:cstheme="minorHAnsi"/>
          <w:szCs w:val="18"/>
        </w:rPr>
        <w:t>If at any time during the term of the Contract the Contractor becomes aware that all or any part of the Contractor Deliverables are subject to Clause 33.k (1) or 33.k (2), it shall notify the Authority of this as soon as reasonably practicable by providing details in the DEFFORM 528 or other mutually agreed alternative format. Such notification shall be no later than thirty (30) days of knowledge of any affected Contractor Deliverable and in any event such notification shall be not less than thirty (30) days prior to delivery of the Contractor Deliverables.</w:t>
      </w:r>
    </w:p>
    <w:p w14:paraId="789B8C57" w14:textId="77777777" w:rsidR="00AA77AD" w:rsidRPr="00193EFC" w:rsidRDefault="00AA77AD" w:rsidP="002D31FD">
      <w:pPr>
        <w:pStyle w:val="ListParagraph"/>
        <w:numPr>
          <w:ilvl w:val="0"/>
          <w:numId w:val="51"/>
        </w:numPr>
        <w:ind w:left="0" w:hanging="11"/>
        <w:rPr>
          <w:rFonts w:cstheme="minorHAnsi"/>
          <w:szCs w:val="18"/>
        </w:rPr>
      </w:pPr>
      <w:r w:rsidRPr="00193EFC">
        <w:rPr>
          <w:rFonts w:cstheme="minorHAnsi"/>
          <w:szCs w:val="18"/>
        </w:rPr>
        <w:t xml:space="preserve">If the information to be provided under Clause 33.l has been provided previously to the Authority by the </w:t>
      </w:r>
      <w:r w:rsidRPr="00193EFC">
        <w:rPr>
          <w:rFonts w:cstheme="minorHAnsi"/>
          <w:szCs w:val="18"/>
        </w:rPr>
        <w:lastRenderedPageBreak/>
        <w:t>Contractor under the Contract, the Contractor may satisfy these requirements by giving details of the previous notification and confirming they remain valid and satisfy the provisions of Clause 33.l.</w:t>
      </w:r>
    </w:p>
    <w:p w14:paraId="0263D973" w14:textId="77777777" w:rsidR="00AA77AD" w:rsidRPr="00193EFC" w:rsidRDefault="00AA77AD" w:rsidP="002D31FD">
      <w:pPr>
        <w:pStyle w:val="ListParagraph"/>
        <w:numPr>
          <w:ilvl w:val="0"/>
          <w:numId w:val="51"/>
        </w:numPr>
        <w:ind w:left="0" w:hanging="11"/>
        <w:rPr>
          <w:rFonts w:cstheme="minorHAnsi"/>
          <w:szCs w:val="18"/>
        </w:rPr>
      </w:pPr>
      <w:r w:rsidRPr="00193EFC">
        <w:rPr>
          <w:rFonts w:cstheme="minorHAnsi"/>
          <w:szCs w:val="18"/>
        </w:rPr>
        <w:t>During the term of the Contract, the Contractor shall notify the Authority as soon as reasonably practicable of any changes in the information notified previously under clauses</w:t>
      </w:r>
      <w:r w:rsidR="005A6C1E" w:rsidRPr="00193EFC">
        <w:rPr>
          <w:rFonts w:cstheme="minorHAnsi"/>
          <w:szCs w:val="18"/>
        </w:rPr>
        <w:t xml:space="preserve"> </w:t>
      </w:r>
      <w:r w:rsidRPr="00193EFC">
        <w:rPr>
          <w:rFonts w:cstheme="minorHAnsi"/>
          <w:szCs w:val="18"/>
        </w:rPr>
        <w:t>33.l or 33.m of which it becomes or is aware that would affect the Authority’s ability to use, disclose, re-transfer or re-export an item or part of it as is referred to in those Clauses by issuing an updated DEFFORM 528 to the Authority.</w:t>
      </w:r>
    </w:p>
    <w:p w14:paraId="4B99BD5C" w14:textId="77777777" w:rsidR="00AA77AD" w:rsidRPr="00193EFC" w:rsidRDefault="00AA77AD" w:rsidP="002D31FD">
      <w:pPr>
        <w:pStyle w:val="ListParagraph"/>
        <w:numPr>
          <w:ilvl w:val="0"/>
          <w:numId w:val="51"/>
        </w:numPr>
        <w:ind w:left="0" w:hanging="11"/>
        <w:rPr>
          <w:rFonts w:cstheme="minorHAnsi"/>
          <w:szCs w:val="18"/>
        </w:rPr>
      </w:pPr>
      <w:r w:rsidRPr="00193EFC">
        <w:rPr>
          <w:rFonts w:cstheme="minorHAnsi"/>
          <w:szCs w:val="18"/>
        </w:rPr>
        <w:t>For a period of up to 2 years from completion of the Contract and in response to a specific request by the Authority, the Contractor shall notify the Authority as soon as reasonably practicable of any changes in the information notified previously under Clause 33.l or 33.m of which it becomes aware that would affect the Authority’s ability to use, disclose, re-transfer or re-export an item or part of it as is referred to in those Clauses by issuing an updated DEFFORM 528 to the Authority.</w:t>
      </w:r>
    </w:p>
    <w:p w14:paraId="64024F2F" w14:textId="77777777" w:rsidR="00AA77AD" w:rsidRPr="00193EFC" w:rsidRDefault="00AA77AD" w:rsidP="002D31FD">
      <w:pPr>
        <w:pStyle w:val="ListParagraph"/>
        <w:numPr>
          <w:ilvl w:val="0"/>
          <w:numId w:val="51"/>
        </w:numPr>
        <w:ind w:left="0" w:hanging="11"/>
        <w:rPr>
          <w:rFonts w:cstheme="minorHAnsi"/>
          <w:szCs w:val="18"/>
        </w:rPr>
      </w:pPr>
      <w:r w:rsidRPr="00193EFC">
        <w:rPr>
          <w:rFonts w:cstheme="minorHAnsi"/>
          <w:szCs w:val="18"/>
        </w:rPr>
        <w:t xml:space="preserve">Where following receipt of materiel from a subcontractor or any of its other </w:t>
      </w:r>
      <w:proofErr w:type="gramStart"/>
      <w:r w:rsidRPr="00193EFC">
        <w:rPr>
          <w:rFonts w:cstheme="minorHAnsi"/>
          <w:szCs w:val="18"/>
        </w:rPr>
        <w:t>suppliers</w:t>
      </w:r>
      <w:proofErr w:type="gramEnd"/>
      <w:r w:rsidRPr="00193EFC">
        <w:rPr>
          <w:rFonts w:cstheme="minorHAnsi"/>
          <w:szCs w:val="18"/>
        </w:rPr>
        <w:t xml:space="preserve"> restrictions are notified to the Contractor by that subcontractor, supplier or other third party or are identified by the Contractor, the Contractor shall immediately inform the Authority by issuing an updated DEFFORM 528. Within </w:t>
      </w:r>
      <w:r w:rsidR="00995999" w:rsidRPr="00193EFC">
        <w:rPr>
          <w:rFonts w:cstheme="minorHAnsi"/>
          <w:szCs w:val="18"/>
        </w:rPr>
        <w:t>[</w:t>
      </w:r>
      <w:r w:rsidR="00995999" w:rsidRPr="00DD66FE">
        <w:rPr>
          <w:rFonts w:cstheme="minorHAnsi"/>
          <w:szCs w:val="18"/>
        </w:rPr>
        <w:t>10</w:t>
      </w:r>
      <w:r w:rsidR="00995999" w:rsidRPr="00193EFC">
        <w:rPr>
          <w:rFonts w:cstheme="minorHAnsi"/>
          <w:szCs w:val="18"/>
        </w:rPr>
        <w:t>]</w:t>
      </w:r>
      <w:r w:rsidRPr="00193EFC">
        <w:rPr>
          <w:rFonts w:cstheme="minorHAnsi"/>
          <w:szCs w:val="18"/>
        </w:rPr>
        <w:t xml:space="preserve"> days of such notification, the Contractor shall propose to the Authority actions to mitigate the impact of such restrictions. Such proposals may include, where appropriate, mutually supported attempts to obtain removal or modification to the restrictions or to obtain appropriate </w:t>
      </w:r>
      <w:proofErr w:type="spellStart"/>
      <w:r w:rsidRPr="00193EFC">
        <w:rPr>
          <w:rFonts w:cstheme="minorHAnsi"/>
          <w:szCs w:val="18"/>
        </w:rPr>
        <w:t>authorisations</w:t>
      </w:r>
      <w:proofErr w:type="spellEnd"/>
      <w:r w:rsidRPr="00193EFC">
        <w:rPr>
          <w:rFonts w:cstheme="minorHAnsi"/>
          <w:szCs w:val="18"/>
        </w:rPr>
        <w:t xml:space="preserve"> from the relevant foreign government. The Authority shall notify the contractor </w:t>
      </w:r>
      <w:r w:rsidRPr="002670F4">
        <w:rPr>
          <w:rFonts w:cstheme="minorHAnsi"/>
          <w:szCs w:val="18"/>
        </w:rPr>
        <w:t xml:space="preserve">within </w:t>
      </w:r>
      <w:r w:rsidR="00995999" w:rsidRPr="002670F4">
        <w:rPr>
          <w:rFonts w:cstheme="minorHAnsi"/>
          <w:szCs w:val="18"/>
        </w:rPr>
        <w:t>20</w:t>
      </w:r>
      <w:r w:rsidRPr="002670F4">
        <w:rPr>
          <w:rFonts w:cstheme="minorHAnsi"/>
          <w:szCs w:val="18"/>
        </w:rPr>
        <w:t xml:space="preserve"> days</w:t>
      </w:r>
      <w:r w:rsidRPr="00193EFC">
        <w:rPr>
          <w:rFonts w:cstheme="minorHAnsi"/>
          <w:szCs w:val="18"/>
        </w:rPr>
        <w:t xml:space="preserve"> of receipt of a proposal whether it is acceptable and where appropriate the Contract shall be modified in accordance with its terms to implement the proposal.</w:t>
      </w:r>
    </w:p>
    <w:p w14:paraId="47A4A9F9" w14:textId="77777777" w:rsidR="00AA77AD" w:rsidRPr="00193EFC" w:rsidRDefault="00AA77AD" w:rsidP="002D31FD">
      <w:pPr>
        <w:pStyle w:val="ListParagraph"/>
        <w:numPr>
          <w:ilvl w:val="0"/>
          <w:numId w:val="51"/>
        </w:numPr>
        <w:ind w:left="0" w:hanging="11"/>
        <w:rPr>
          <w:rFonts w:cstheme="minorHAnsi"/>
          <w:szCs w:val="18"/>
        </w:rPr>
      </w:pPr>
      <w:r w:rsidRPr="00193EFC">
        <w:rPr>
          <w:rFonts w:cstheme="minorHAnsi"/>
          <w:szCs w:val="18"/>
        </w:rPr>
        <w:t>If the restrictions prevent the Contractor from performing its obligations under the Contract and have not been removed, modified or otherwise satisfactorily managed within a reasonable time, the Authority may at its absolute discretion elect to amend the contract in accordance with condition 6 or 7 or as otherwise may be provided by the Contract, or to terminate the Contract. Except as set out in clause 33.r, in the event of termination in these circumstances termination shall be on fair and reasonable terms having regard to all the circumstances including payments already made and that would otherwise be due under the Contract, costs incurred by the Contractor and benefits received by the Authority. The Parties, acting</w:t>
      </w:r>
      <w:r w:rsidRPr="00193EFC">
        <w:rPr>
          <w:rFonts w:cstheme="minorHAnsi"/>
          <w:spacing w:val="6"/>
          <w:szCs w:val="18"/>
        </w:rPr>
        <w:t xml:space="preserve"> </w:t>
      </w:r>
      <w:r w:rsidRPr="00193EFC">
        <w:rPr>
          <w:rFonts w:cstheme="minorHAnsi"/>
          <w:szCs w:val="18"/>
        </w:rPr>
        <w:t>in</w:t>
      </w:r>
      <w:r w:rsidRPr="00193EFC">
        <w:rPr>
          <w:rFonts w:cstheme="minorHAnsi"/>
          <w:spacing w:val="-2"/>
          <w:szCs w:val="18"/>
        </w:rPr>
        <w:t xml:space="preserve"> </w:t>
      </w:r>
      <w:r w:rsidRPr="00193EFC">
        <w:rPr>
          <w:rFonts w:cstheme="minorHAnsi"/>
          <w:szCs w:val="18"/>
        </w:rPr>
        <w:t>good faith, will use all reasonable endeavors to agree</w:t>
      </w:r>
      <w:r w:rsidRPr="00193EFC">
        <w:rPr>
          <w:rFonts w:cstheme="minorHAnsi"/>
          <w:spacing w:val="-21"/>
          <w:szCs w:val="18"/>
        </w:rPr>
        <w:t xml:space="preserve"> </w:t>
      </w:r>
      <w:r w:rsidRPr="00193EFC">
        <w:rPr>
          <w:rFonts w:cstheme="minorHAnsi"/>
          <w:szCs w:val="18"/>
        </w:rPr>
        <w:t>such fair and reasonable terms failing which either Party may</w:t>
      </w:r>
      <w:r w:rsidRPr="00193EFC">
        <w:rPr>
          <w:rFonts w:cstheme="minorHAnsi"/>
          <w:spacing w:val="-22"/>
          <w:szCs w:val="18"/>
        </w:rPr>
        <w:t xml:space="preserve"> </w:t>
      </w:r>
      <w:r w:rsidRPr="00193EFC">
        <w:rPr>
          <w:rFonts w:cstheme="minorHAnsi"/>
          <w:szCs w:val="18"/>
        </w:rPr>
        <w:t>refer the matter to dispute resolution in accordance with</w:t>
      </w:r>
      <w:r w:rsidRPr="00193EFC">
        <w:rPr>
          <w:rFonts w:cstheme="minorHAnsi"/>
          <w:spacing w:val="-20"/>
          <w:szCs w:val="18"/>
        </w:rPr>
        <w:t xml:space="preserve"> </w:t>
      </w:r>
      <w:r w:rsidRPr="00193EFC">
        <w:rPr>
          <w:rFonts w:cstheme="minorHAnsi"/>
          <w:szCs w:val="18"/>
        </w:rPr>
        <w:t>the provisions in the Contract.33.r, in the event of termination</w:t>
      </w:r>
      <w:r w:rsidRPr="00193EFC">
        <w:rPr>
          <w:rFonts w:cstheme="minorHAnsi"/>
          <w:spacing w:val="-21"/>
          <w:szCs w:val="18"/>
        </w:rPr>
        <w:t xml:space="preserve"> </w:t>
      </w:r>
      <w:r w:rsidRPr="00193EFC">
        <w:rPr>
          <w:rFonts w:cstheme="minorHAnsi"/>
          <w:szCs w:val="18"/>
        </w:rPr>
        <w:t>in these circumstances termination shall be on fair</w:t>
      </w:r>
      <w:r w:rsidRPr="00193EFC">
        <w:rPr>
          <w:rFonts w:cstheme="minorHAnsi"/>
          <w:spacing w:val="-9"/>
          <w:szCs w:val="18"/>
        </w:rPr>
        <w:t xml:space="preserve"> </w:t>
      </w:r>
      <w:r w:rsidRPr="00193EFC">
        <w:rPr>
          <w:rFonts w:cstheme="minorHAnsi"/>
          <w:szCs w:val="18"/>
        </w:rPr>
        <w:t>and reasonable terms having regard to all the</w:t>
      </w:r>
      <w:r w:rsidRPr="00193EFC">
        <w:rPr>
          <w:rFonts w:cstheme="minorHAnsi"/>
          <w:spacing w:val="-10"/>
          <w:szCs w:val="18"/>
        </w:rPr>
        <w:t xml:space="preserve"> </w:t>
      </w:r>
      <w:r w:rsidRPr="00193EFC">
        <w:rPr>
          <w:rFonts w:cstheme="minorHAnsi"/>
          <w:szCs w:val="18"/>
        </w:rPr>
        <w:t>circumstances including payments already made and that would</w:t>
      </w:r>
      <w:r w:rsidRPr="00193EFC">
        <w:rPr>
          <w:rFonts w:cstheme="minorHAnsi"/>
          <w:spacing w:val="-16"/>
          <w:szCs w:val="18"/>
        </w:rPr>
        <w:t xml:space="preserve"> </w:t>
      </w:r>
      <w:r w:rsidRPr="00193EFC">
        <w:rPr>
          <w:rFonts w:cstheme="minorHAnsi"/>
          <w:szCs w:val="18"/>
        </w:rPr>
        <w:t>otherwise be due under the Contract, costs incurred by the</w:t>
      </w:r>
      <w:r w:rsidRPr="00193EFC">
        <w:rPr>
          <w:rFonts w:cstheme="minorHAnsi"/>
          <w:spacing w:val="-17"/>
          <w:szCs w:val="18"/>
        </w:rPr>
        <w:t xml:space="preserve"> </w:t>
      </w:r>
      <w:r w:rsidRPr="00193EFC">
        <w:rPr>
          <w:rFonts w:cstheme="minorHAnsi"/>
          <w:szCs w:val="18"/>
        </w:rPr>
        <w:t>Contractor and benefits received by the Authority. The Parties, acting</w:t>
      </w:r>
      <w:r w:rsidRPr="00193EFC">
        <w:rPr>
          <w:rFonts w:cstheme="minorHAnsi"/>
          <w:spacing w:val="-22"/>
          <w:szCs w:val="18"/>
        </w:rPr>
        <w:t xml:space="preserve"> </w:t>
      </w:r>
      <w:r w:rsidRPr="00193EFC">
        <w:rPr>
          <w:rFonts w:cstheme="minorHAnsi"/>
          <w:szCs w:val="18"/>
        </w:rPr>
        <w:t>in good faith, will use all reasonable endeavors to agree</w:t>
      </w:r>
      <w:r w:rsidRPr="00193EFC">
        <w:rPr>
          <w:rFonts w:cstheme="minorHAnsi"/>
          <w:spacing w:val="-22"/>
          <w:szCs w:val="18"/>
        </w:rPr>
        <w:t xml:space="preserve"> </w:t>
      </w:r>
      <w:r w:rsidRPr="00193EFC">
        <w:rPr>
          <w:rFonts w:cstheme="minorHAnsi"/>
          <w:szCs w:val="18"/>
        </w:rPr>
        <w:t>such fair and reasonable terms failing which either Party may</w:t>
      </w:r>
      <w:r w:rsidRPr="00193EFC">
        <w:rPr>
          <w:rFonts w:cstheme="minorHAnsi"/>
          <w:spacing w:val="-22"/>
          <w:szCs w:val="18"/>
        </w:rPr>
        <w:t xml:space="preserve"> </w:t>
      </w:r>
      <w:r w:rsidRPr="00193EFC">
        <w:rPr>
          <w:rFonts w:cstheme="minorHAnsi"/>
          <w:szCs w:val="18"/>
        </w:rPr>
        <w:t>refer the matter to dispute resolution in accordance with</w:t>
      </w:r>
      <w:r w:rsidRPr="00193EFC">
        <w:rPr>
          <w:rFonts w:cstheme="minorHAnsi"/>
          <w:spacing w:val="-9"/>
          <w:szCs w:val="18"/>
        </w:rPr>
        <w:t xml:space="preserve"> </w:t>
      </w:r>
      <w:r w:rsidRPr="00193EFC">
        <w:rPr>
          <w:rFonts w:cstheme="minorHAnsi"/>
          <w:szCs w:val="18"/>
        </w:rPr>
        <w:t xml:space="preserve">the </w:t>
      </w:r>
      <w:bookmarkStart w:id="53" w:name="_bookmark88"/>
      <w:bookmarkEnd w:id="53"/>
      <w:r w:rsidRPr="00193EFC">
        <w:rPr>
          <w:rFonts w:cstheme="minorHAnsi"/>
          <w:szCs w:val="18"/>
        </w:rPr>
        <w:t>provisions in the</w:t>
      </w:r>
      <w:r w:rsidRPr="00193EFC">
        <w:rPr>
          <w:rFonts w:cstheme="minorHAnsi"/>
          <w:spacing w:val="-9"/>
          <w:szCs w:val="18"/>
        </w:rPr>
        <w:t xml:space="preserve"> </w:t>
      </w:r>
      <w:r w:rsidRPr="00193EFC">
        <w:rPr>
          <w:rFonts w:cstheme="minorHAnsi"/>
          <w:szCs w:val="18"/>
        </w:rPr>
        <w:t>Contract.</w:t>
      </w:r>
    </w:p>
    <w:p w14:paraId="13197E84" w14:textId="77777777" w:rsidR="00AA77AD" w:rsidRPr="00193EFC" w:rsidRDefault="00AA77AD" w:rsidP="002D31FD">
      <w:pPr>
        <w:pStyle w:val="ListParagraph"/>
        <w:numPr>
          <w:ilvl w:val="0"/>
          <w:numId w:val="51"/>
        </w:numPr>
        <w:ind w:left="0" w:hanging="11"/>
        <w:rPr>
          <w:rFonts w:cstheme="minorHAnsi"/>
          <w:szCs w:val="18"/>
        </w:rPr>
      </w:pPr>
      <w:r w:rsidRPr="00193EFC">
        <w:rPr>
          <w:rFonts w:cstheme="minorHAnsi"/>
          <w:szCs w:val="18"/>
        </w:rPr>
        <w:t>In the event that the restrictions notified to the Authority pursuant to Clause 33.l were known or ought reasonably have been known by the Contractor (but were not disclosed) at contract award or if restrictions notified to the Authority pursuant to clauses 33.n or 33.p were known or ought reasonably to have been known by the Contractor at the date of submission of the most recent DEFFORM 528 submitted to the Authority in accordance with Clause 33.l, termination under Clause 33.t will be in accordance with condition 43 (Material Breach) and the provisions of clause 33. v will not apply.</w:t>
      </w:r>
    </w:p>
    <w:p w14:paraId="54174540" w14:textId="77777777" w:rsidR="00AA77AD" w:rsidRPr="00193EFC" w:rsidRDefault="00AA77AD" w:rsidP="002D31FD">
      <w:pPr>
        <w:pStyle w:val="ListParagraph"/>
        <w:numPr>
          <w:ilvl w:val="0"/>
          <w:numId w:val="51"/>
        </w:numPr>
        <w:ind w:left="0" w:hanging="11"/>
        <w:rPr>
          <w:rFonts w:cstheme="minorHAnsi"/>
          <w:szCs w:val="18"/>
        </w:rPr>
      </w:pPr>
      <w:r w:rsidRPr="00193EFC">
        <w:rPr>
          <w:rFonts w:cstheme="minorHAnsi"/>
          <w:szCs w:val="18"/>
        </w:rPr>
        <w:t xml:space="preserve">The Authority shall use reasonable endeavors to identify any export control restrictions applying to materiel to be provided to the Contractor as Government Furnished Assets (GFA). Where the Authority is to provide materiel necessary to enable the Contractor to perform the Contract or in respect of which the Services are to be provided, and that materiel is subject to a non-UK export </w:t>
      </w:r>
      <w:proofErr w:type="spellStart"/>
      <w:r w:rsidRPr="00193EFC">
        <w:rPr>
          <w:rFonts w:cstheme="minorHAnsi"/>
          <w:szCs w:val="18"/>
        </w:rPr>
        <w:t>licence</w:t>
      </w:r>
      <w:proofErr w:type="spellEnd"/>
      <w:r w:rsidRPr="00193EFC">
        <w:rPr>
          <w:rFonts w:cstheme="minorHAnsi"/>
          <w:szCs w:val="18"/>
        </w:rPr>
        <w:t xml:space="preserve">, </w:t>
      </w:r>
      <w:proofErr w:type="spellStart"/>
      <w:r w:rsidRPr="00193EFC">
        <w:rPr>
          <w:rFonts w:cstheme="minorHAnsi"/>
          <w:szCs w:val="18"/>
        </w:rPr>
        <w:t>authorisation</w:t>
      </w:r>
      <w:proofErr w:type="spellEnd"/>
      <w:r w:rsidRPr="00193EFC">
        <w:rPr>
          <w:rFonts w:cstheme="minorHAnsi"/>
          <w:szCs w:val="18"/>
        </w:rPr>
        <w:t>, exemption or other related transfer or export control as described in the provisions of Clause 33.k, the Authority shall provide a completed DEFFORM 528 or will provide a new or updated DEFFORM 528 to the Contractor within thirty (30) days of the date of knowledge and in any case not later than thirty (30) days prior to the delivery of such materiel to the Contractor.</w:t>
      </w:r>
    </w:p>
    <w:p w14:paraId="1BC8840A" w14:textId="77777777" w:rsidR="00AA77AD" w:rsidRPr="00193EFC" w:rsidRDefault="00AA77AD" w:rsidP="002D31FD">
      <w:pPr>
        <w:pStyle w:val="ListParagraph"/>
        <w:numPr>
          <w:ilvl w:val="0"/>
          <w:numId w:val="51"/>
        </w:numPr>
        <w:ind w:left="0" w:hanging="11"/>
        <w:rPr>
          <w:rFonts w:cstheme="minorHAnsi"/>
          <w:szCs w:val="18"/>
        </w:rPr>
      </w:pPr>
      <w:r w:rsidRPr="00193EFC">
        <w:rPr>
          <w:rFonts w:cstheme="minorHAnsi"/>
          <w:szCs w:val="18"/>
        </w:rPr>
        <w:t>In the event that the Authority becomes aware that the DEFFORM 528 disclosure was incomplete or inaccurate or in the event additional such materiel is identified then the Authority shall provide, as soon as reasonably practicable a new or revised DEFFORM 528. In the event that the Authority becomes aware that a prior disclosure included in DEFFORM 528 submitted to the Contractor was incomplete or inaccurate less than thirty (30) days prior to the delivery to the Contractor of any material to which the updated or new disclosure relates, the Parties will meet as soon as reasonably practicable to discuss how to mitigate the impact of the incomplete or inaccurate disclosure.</w:t>
      </w:r>
    </w:p>
    <w:p w14:paraId="767E3AA9" w14:textId="77777777" w:rsidR="005A6C1E" w:rsidRPr="00193EFC" w:rsidRDefault="005A6C1E" w:rsidP="002D31FD">
      <w:pPr>
        <w:pStyle w:val="ListParagraph"/>
        <w:numPr>
          <w:ilvl w:val="0"/>
          <w:numId w:val="51"/>
        </w:numPr>
        <w:ind w:left="0" w:hanging="11"/>
        <w:rPr>
          <w:rFonts w:cstheme="minorHAnsi"/>
          <w:szCs w:val="18"/>
        </w:rPr>
      </w:pPr>
      <w:r w:rsidRPr="00193EFC">
        <w:rPr>
          <w:rFonts w:cstheme="minorHAnsi"/>
          <w:szCs w:val="18"/>
        </w:rPr>
        <w:t>Where:</w:t>
      </w:r>
    </w:p>
    <w:p w14:paraId="639D6D16" w14:textId="77777777" w:rsidR="005A6C1E" w:rsidRPr="00193EFC" w:rsidRDefault="005A6C1E" w:rsidP="002D31FD">
      <w:pPr>
        <w:pStyle w:val="ListParagraph"/>
        <w:numPr>
          <w:ilvl w:val="1"/>
          <w:numId w:val="51"/>
        </w:numPr>
        <w:rPr>
          <w:rFonts w:cstheme="minorHAnsi"/>
          <w:szCs w:val="18"/>
        </w:rPr>
      </w:pPr>
      <w:r w:rsidRPr="00193EFC">
        <w:rPr>
          <w:rFonts w:cstheme="minorHAnsi"/>
          <w:szCs w:val="18"/>
        </w:rPr>
        <w:t xml:space="preserve">Restrictions are advised by the Authority to the Contractor in a DEFFORM 528 provided pursuant to Clauses 33.s or 33.t or both; </w:t>
      </w:r>
      <w:proofErr w:type="gramStart"/>
      <w:r w:rsidRPr="00193EFC">
        <w:rPr>
          <w:rFonts w:cstheme="minorHAnsi"/>
          <w:szCs w:val="18"/>
        </w:rPr>
        <w:t>or</w:t>
      </w:r>
      <w:proofErr w:type="gramEnd"/>
    </w:p>
    <w:p w14:paraId="296EE366" w14:textId="77777777" w:rsidR="005A6C1E" w:rsidRPr="00193EFC" w:rsidRDefault="005A6C1E" w:rsidP="002D31FD">
      <w:pPr>
        <w:pStyle w:val="ListParagraph"/>
        <w:numPr>
          <w:ilvl w:val="1"/>
          <w:numId w:val="51"/>
        </w:numPr>
        <w:rPr>
          <w:rFonts w:cstheme="minorHAnsi"/>
          <w:szCs w:val="18"/>
        </w:rPr>
      </w:pPr>
      <w:r w:rsidRPr="00193EFC">
        <w:rPr>
          <w:rFonts w:cstheme="minorHAnsi"/>
          <w:szCs w:val="18"/>
        </w:rPr>
        <w:t xml:space="preserve">Any of the information provided by the Authority in any DEFFORM 528 to be incorrect or </w:t>
      </w:r>
      <w:proofErr w:type="gramStart"/>
      <w:r w:rsidRPr="00193EFC">
        <w:rPr>
          <w:rFonts w:cstheme="minorHAnsi"/>
          <w:szCs w:val="18"/>
        </w:rPr>
        <w:t>inaccurate;</w:t>
      </w:r>
      <w:proofErr w:type="gramEnd"/>
    </w:p>
    <w:p w14:paraId="1E1683F1" w14:textId="77777777" w:rsidR="005A6C1E" w:rsidRPr="00193EFC" w:rsidRDefault="005A6C1E" w:rsidP="005A6C1E">
      <w:pPr>
        <w:pStyle w:val="BodyText"/>
        <w:ind w:left="119" w:right="10"/>
        <w:rPr>
          <w:rFonts w:asciiTheme="minorHAnsi" w:hAnsiTheme="minorHAnsi" w:cstheme="minorHAnsi"/>
        </w:rPr>
      </w:pPr>
      <w:r w:rsidRPr="00193EFC">
        <w:rPr>
          <w:rFonts w:asciiTheme="minorHAnsi" w:hAnsiTheme="minorHAnsi" w:cstheme="minorHAnsi"/>
        </w:rPr>
        <w:t>the Authority and the Contractor shall act promptly</w:t>
      </w:r>
      <w:r w:rsidRPr="00193EFC">
        <w:rPr>
          <w:rFonts w:asciiTheme="minorHAnsi" w:hAnsiTheme="minorHAnsi" w:cstheme="minorHAnsi"/>
          <w:spacing w:val="32"/>
        </w:rPr>
        <w:t xml:space="preserve"> </w:t>
      </w:r>
      <w:r w:rsidR="0042497B" w:rsidRPr="00193EFC">
        <w:rPr>
          <w:rFonts w:asciiTheme="minorHAnsi" w:hAnsiTheme="minorHAnsi" w:cstheme="minorHAnsi"/>
        </w:rPr>
        <w:t>to mitigate</w:t>
      </w:r>
      <w:r w:rsidRPr="00193EFC">
        <w:rPr>
          <w:rFonts w:asciiTheme="minorHAnsi" w:hAnsiTheme="minorHAnsi" w:cstheme="minorHAnsi"/>
        </w:rPr>
        <w:t xml:space="preserve"> the impact of such restrictions or incorrect</w:t>
      </w:r>
      <w:r w:rsidRPr="00193EFC">
        <w:rPr>
          <w:rFonts w:asciiTheme="minorHAnsi" w:hAnsiTheme="minorHAnsi" w:cstheme="minorHAnsi"/>
          <w:spacing w:val="-13"/>
        </w:rPr>
        <w:t xml:space="preserve"> </w:t>
      </w:r>
      <w:r w:rsidRPr="00193EFC">
        <w:rPr>
          <w:rFonts w:asciiTheme="minorHAnsi" w:hAnsiTheme="minorHAnsi" w:cstheme="minorHAnsi"/>
        </w:rPr>
        <w:t>or inaccurate information. Such mitigation shall include,</w:t>
      </w:r>
      <w:r w:rsidRPr="00193EFC">
        <w:rPr>
          <w:rFonts w:asciiTheme="minorHAnsi" w:hAnsiTheme="minorHAnsi" w:cstheme="minorHAnsi"/>
          <w:spacing w:val="-23"/>
        </w:rPr>
        <w:t xml:space="preserve"> </w:t>
      </w:r>
      <w:r w:rsidRPr="00193EFC">
        <w:rPr>
          <w:rFonts w:asciiTheme="minorHAnsi" w:hAnsiTheme="minorHAnsi" w:cstheme="minorHAnsi"/>
        </w:rPr>
        <w:t>where appropriate, mutually supported attempts to obtain</w:t>
      </w:r>
      <w:r w:rsidRPr="00193EFC">
        <w:rPr>
          <w:rFonts w:asciiTheme="minorHAnsi" w:hAnsiTheme="minorHAnsi" w:cstheme="minorHAnsi"/>
          <w:spacing w:val="2"/>
        </w:rPr>
        <w:t xml:space="preserve"> </w:t>
      </w:r>
      <w:r w:rsidRPr="00193EFC">
        <w:rPr>
          <w:rFonts w:asciiTheme="minorHAnsi" w:hAnsiTheme="minorHAnsi" w:cstheme="minorHAnsi"/>
        </w:rPr>
        <w:t>removal or modification to the restrictions or to obtain</w:t>
      </w:r>
      <w:r w:rsidRPr="00193EFC">
        <w:rPr>
          <w:rFonts w:asciiTheme="minorHAnsi" w:hAnsiTheme="minorHAnsi" w:cstheme="minorHAnsi"/>
          <w:spacing w:val="-11"/>
        </w:rPr>
        <w:t xml:space="preserve"> </w:t>
      </w:r>
      <w:r w:rsidRPr="00193EFC">
        <w:rPr>
          <w:rFonts w:asciiTheme="minorHAnsi" w:hAnsiTheme="minorHAnsi" w:cstheme="minorHAnsi"/>
        </w:rPr>
        <w:t xml:space="preserve">appropriate </w:t>
      </w:r>
      <w:proofErr w:type="spellStart"/>
      <w:r w:rsidRPr="00193EFC">
        <w:rPr>
          <w:rFonts w:asciiTheme="minorHAnsi" w:hAnsiTheme="minorHAnsi" w:cstheme="minorHAnsi"/>
        </w:rPr>
        <w:t>authorisations</w:t>
      </w:r>
      <w:proofErr w:type="spellEnd"/>
      <w:r w:rsidRPr="00193EFC">
        <w:rPr>
          <w:rFonts w:asciiTheme="minorHAnsi" w:hAnsiTheme="minorHAnsi" w:cstheme="minorHAnsi"/>
        </w:rPr>
        <w:t xml:space="preserve"> from the relevant foreign government. If</w:t>
      </w:r>
      <w:r w:rsidRPr="00193EFC">
        <w:rPr>
          <w:rFonts w:asciiTheme="minorHAnsi" w:hAnsiTheme="minorHAnsi" w:cstheme="minorHAnsi"/>
          <w:spacing w:val="-18"/>
        </w:rPr>
        <w:t xml:space="preserve"> </w:t>
      </w:r>
      <w:r w:rsidRPr="00193EFC">
        <w:rPr>
          <w:rFonts w:asciiTheme="minorHAnsi" w:hAnsiTheme="minorHAnsi" w:cstheme="minorHAnsi"/>
        </w:rPr>
        <w:t>the restrictions or incorrect or inaccurate information</w:t>
      </w:r>
      <w:r w:rsidRPr="00193EFC">
        <w:rPr>
          <w:rFonts w:asciiTheme="minorHAnsi" w:hAnsiTheme="minorHAnsi" w:cstheme="minorHAnsi"/>
          <w:spacing w:val="-14"/>
        </w:rPr>
        <w:t xml:space="preserve"> </w:t>
      </w:r>
      <w:r w:rsidRPr="00193EFC">
        <w:rPr>
          <w:rFonts w:asciiTheme="minorHAnsi" w:hAnsiTheme="minorHAnsi" w:cstheme="minorHAnsi"/>
        </w:rPr>
        <w:t>adversely affect the ability of the Contractor to perform its</w:t>
      </w:r>
      <w:r w:rsidRPr="00193EFC">
        <w:rPr>
          <w:rFonts w:asciiTheme="minorHAnsi" w:hAnsiTheme="minorHAnsi" w:cstheme="minorHAnsi"/>
          <w:spacing w:val="-22"/>
        </w:rPr>
        <w:t xml:space="preserve"> </w:t>
      </w:r>
      <w:r w:rsidRPr="00193EFC">
        <w:rPr>
          <w:rFonts w:asciiTheme="minorHAnsi" w:hAnsiTheme="minorHAnsi" w:cstheme="minorHAnsi"/>
        </w:rPr>
        <w:t>obligations under the Contract, the matter shall be handled under</w:t>
      </w:r>
      <w:r w:rsidRPr="00193EFC">
        <w:rPr>
          <w:rFonts w:asciiTheme="minorHAnsi" w:hAnsiTheme="minorHAnsi" w:cstheme="minorHAnsi"/>
          <w:spacing w:val="-16"/>
        </w:rPr>
        <w:t xml:space="preserve"> </w:t>
      </w:r>
      <w:r w:rsidRPr="00193EFC">
        <w:rPr>
          <w:rFonts w:asciiTheme="minorHAnsi" w:hAnsiTheme="minorHAnsi" w:cstheme="minorHAnsi"/>
        </w:rPr>
        <w:t xml:space="preserve">the terms of condition </w:t>
      </w:r>
      <w:hyperlink w:anchor="_bookmark11" w:history="1">
        <w:r w:rsidRPr="00193EFC">
          <w:rPr>
            <w:rFonts w:asciiTheme="minorHAnsi" w:hAnsiTheme="minorHAnsi" w:cstheme="minorHAnsi"/>
          </w:rPr>
          <w:t>6</w:t>
        </w:r>
      </w:hyperlink>
      <w:r w:rsidRPr="00193EFC">
        <w:rPr>
          <w:rFonts w:asciiTheme="minorHAnsi" w:hAnsiTheme="minorHAnsi" w:cstheme="minorHAnsi"/>
        </w:rPr>
        <w:t xml:space="preserve"> (Amendments to Contract) or condition</w:t>
      </w:r>
      <w:r w:rsidRPr="00193EFC">
        <w:rPr>
          <w:rFonts w:asciiTheme="minorHAnsi" w:hAnsiTheme="minorHAnsi" w:cstheme="minorHAnsi"/>
          <w:spacing w:val="-23"/>
        </w:rPr>
        <w:t xml:space="preserve"> </w:t>
      </w:r>
      <w:hyperlink w:anchor="_bookmark13" w:history="1">
        <w:r w:rsidRPr="00193EFC">
          <w:rPr>
            <w:rFonts w:asciiTheme="minorHAnsi" w:hAnsiTheme="minorHAnsi" w:cstheme="minorHAnsi"/>
          </w:rPr>
          <w:t>7</w:t>
        </w:r>
      </w:hyperlink>
      <w:r w:rsidRPr="00193EFC">
        <w:rPr>
          <w:rFonts w:asciiTheme="minorHAnsi" w:hAnsiTheme="minorHAnsi" w:cstheme="minorHAnsi"/>
        </w:rPr>
        <w:t xml:space="preserve"> (Variations to Specification) or as may otherwise be</w:t>
      </w:r>
      <w:r w:rsidRPr="00193EFC">
        <w:rPr>
          <w:rFonts w:asciiTheme="minorHAnsi" w:hAnsiTheme="minorHAnsi" w:cstheme="minorHAnsi"/>
          <w:spacing w:val="-25"/>
        </w:rPr>
        <w:t xml:space="preserve"> </w:t>
      </w:r>
      <w:r w:rsidRPr="00193EFC">
        <w:rPr>
          <w:rFonts w:asciiTheme="minorHAnsi" w:hAnsiTheme="minorHAnsi" w:cstheme="minorHAnsi"/>
        </w:rPr>
        <w:t>provided by the Contract as appropriate and if no alternative</w:t>
      </w:r>
      <w:r w:rsidRPr="00193EFC">
        <w:rPr>
          <w:rFonts w:asciiTheme="minorHAnsi" w:hAnsiTheme="minorHAnsi" w:cstheme="minorHAnsi"/>
          <w:spacing w:val="-23"/>
        </w:rPr>
        <w:t xml:space="preserve"> </w:t>
      </w:r>
      <w:r w:rsidRPr="00193EFC">
        <w:rPr>
          <w:rFonts w:asciiTheme="minorHAnsi" w:hAnsiTheme="minorHAnsi" w:cstheme="minorHAnsi"/>
        </w:rPr>
        <w:t>solution satisfies the essential terms of the Contract and</w:t>
      </w:r>
      <w:r w:rsidRPr="00193EFC">
        <w:rPr>
          <w:rFonts w:asciiTheme="minorHAnsi" w:hAnsiTheme="minorHAnsi" w:cstheme="minorHAnsi"/>
          <w:spacing w:val="-4"/>
        </w:rPr>
        <w:t xml:space="preserve"> </w:t>
      </w:r>
      <w:r w:rsidRPr="00193EFC">
        <w:rPr>
          <w:rFonts w:asciiTheme="minorHAnsi" w:hAnsiTheme="minorHAnsi" w:cstheme="minorHAnsi"/>
        </w:rPr>
        <w:t>the restrictions have not been removed, modified or</w:t>
      </w:r>
      <w:r w:rsidRPr="00193EFC">
        <w:rPr>
          <w:rFonts w:asciiTheme="minorHAnsi" w:hAnsiTheme="minorHAnsi" w:cstheme="minorHAnsi"/>
          <w:spacing w:val="-15"/>
        </w:rPr>
        <w:t xml:space="preserve"> </w:t>
      </w:r>
      <w:r w:rsidRPr="00193EFC">
        <w:rPr>
          <w:rFonts w:asciiTheme="minorHAnsi" w:hAnsiTheme="minorHAnsi" w:cstheme="minorHAnsi"/>
        </w:rPr>
        <w:t>otherwise satisfactorily managed within a reasonable time the</w:t>
      </w:r>
      <w:r w:rsidRPr="00193EFC">
        <w:rPr>
          <w:rFonts w:asciiTheme="minorHAnsi" w:hAnsiTheme="minorHAnsi" w:cstheme="minorHAnsi"/>
          <w:spacing w:val="-24"/>
        </w:rPr>
        <w:t xml:space="preserve"> </w:t>
      </w:r>
      <w:r w:rsidRPr="00193EFC">
        <w:rPr>
          <w:rFonts w:asciiTheme="minorHAnsi" w:hAnsiTheme="minorHAnsi" w:cstheme="minorHAnsi"/>
        </w:rPr>
        <w:lastRenderedPageBreak/>
        <w:t>Authority may terminate the Contract. Termination under</w:t>
      </w:r>
      <w:r w:rsidRPr="00193EFC">
        <w:rPr>
          <w:rFonts w:asciiTheme="minorHAnsi" w:hAnsiTheme="minorHAnsi" w:cstheme="minorHAnsi"/>
          <w:spacing w:val="-6"/>
        </w:rPr>
        <w:t xml:space="preserve"> </w:t>
      </w:r>
      <w:r w:rsidRPr="00193EFC">
        <w:rPr>
          <w:rFonts w:asciiTheme="minorHAnsi" w:hAnsiTheme="minorHAnsi" w:cstheme="minorHAnsi"/>
        </w:rPr>
        <w:t>these circumstances will be under the terms of condition</w:t>
      </w:r>
      <w:r w:rsidRPr="00193EFC">
        <w:rPr>
          <w:rFonts w:asciiTheme="minorHAnsi" w:hAnsiTheme="minorHAnsi" w:cstheme="minorHAnsi"/>
          <w:spacing w:val="-8"/>
        </w:rPr>
        <w:t xml:space="preserve"> </w:t>
      </w:r>
      <w:hyperlink w:anchor="_bookmark125" w:history="1">
        <w:r w:rsidRPr="00193EFC">
          <w:rPr>
            <w:rFonts w:asciiTheme="minorHAnsi" w:hAnsiTheme="minorHAnsi" w:cstheme="minorHAnsi"/>
          </w:rPr>
          <w:t>42</w:t>
        </w:r>
      </w:hyperlink>
      <w:r w:rsidRPr="00193EFC">
        <w:rPr>
          <w:rFonts w:asciiTheme="minorHAnsi" w:hAnsiTheme="minorHAnsi" w:cstheme="minorHAnsi"/>
        </w:rPr>
        <w:t xml:space="preserve"> (Termination for Convenience) and as referenced in</w:t>
      </w:r>
      <w:r w:rsidRPr="00193EFC">
        <w:rPr>
          <w:rFonts w:asciiTheme="minorHAnsi" w:hAnsiTheme="minorHAnsi" w:cstheme="minorHAnsi"/>
          <w:spacing w:val="-19"/>
        </w:rPr>
        <w:t xml:space="preserve"> </w:t>
      </w:r>
      <w:r w:rsidRPr="00193EFC">
        <w:rPr>
          <w:rFonts w:asciiTheme="minorHAnsi" w:hAnsiTheme="minorHAnsi" w:cstheme="minorHAnsi"/>
        </w:rPr>
        <w:t>the Contract</w:t>
      </w:r>
      <w:bookmarkStart w:id="54" w:name="_bookmark92"/>
      <w:bookmarkEnd w:id="54"/>
      <w:r w:rsidRPr="00193EFC">
        <w:rPr>
          <w:rFonts w:asciiTheme="minorHAnsi" w:hAnsiTheme="minorHAnsi" w:cstheme="minorHAnsi"/>
        </w:rPr>
        <w:t>.</w:t>
      </w:r>
    </w:p>
    <w:p w14:paraId="60D07DC1" w14:textId="77777777" w:rsidR="005A6C1E" w:rsidRPr="00193EFC" w:rsidRDefault="005A6C1E" w:rsidP="002D31FD">
      <w:pPr>
        <w:pStyle w:val="ListParagraph"/>
        <w:numPr>
          <w:ilvl w:val="0"/>
          <w:numId w:val="51"/>
        </w:numPr>
        <w:ind w:left="0" w:hanging="11"/>
        <w:rPr>
          <w:rFonts w:cstheme="minorHAnsi"/>
          <w:szCs w:val="18"/>
        </w:rPr>
      </w:pPr>
      <w:r w:rsidRPr="00193EFC">
        <w:rPr>
          <w:rFonts w:cstheme="minorHAnsi"/>
          <w:szCs w:val="18"/>
        </w:rPr>
        <w:t>Pending agreement of any amendment of the Contract as set out in clause 33.q or 33.u, provided the Contractor takes such steps as are reasonable to mitigate the impact, the Contractor shall be relieved from its obligations to perform those elements of the Contract directly affected by the restrictions or provision of incorrect or incomplete information.</w:t>
      </w:r>
    </w:p>
    <w:p w14:paraId="397540B6" w14:textId="77777777" w:rsidR="00AA77AD" w:rsidRPr="00193EFC" w:rsidRDefault="005A6C1E" w:rsidP="005A6C1E">
      <w:pPr>
        <w:pStyle w:val="Heading3"/>
        <w:rPr>
          <w:rFonts w:asciiTheme="minorHAnsi" w:hAnsiTheme="minorHAnsi" w:cstheme="minorHAnsi"/>
        </w:rPr>
      </w:pPr>
      <w:bookmarkStart w:id="55" w:name="_Toc68177580"/>
      <w:r w:rsidRPr="00193EFC">
        <w:rPr>
          <w:rFonts w:asciiTheme="minorHAnsi" w:hAnsiTheme="minorHAnsi" w:cstheme="minorHAnsi"/>
        </w:rPr>
        <w:t>Third Party Intellectual Property – Rights and Restrictions</w:t>
      </w:r>
      <w:bookmarkEnd w:id="55"/>
    </w:p>
    <w:p w14:paraId="624059A9" w14:textId="77777777" w:rsidR="005A6C1E" w:rsidRPr="00193EFC" w:rsidRDefault="005A6C1E" w:rsidP="002D31FD">
      <w:pPr>
        <w:pStyle w:val="ListParagraph"/>
        <w:numPr>
          <w:ilvl w:val="0"/>
          <w:numId w:val="49"/>
        </w:numPr>
        <w:tabs>
          <w:tab w:val="left" w:pos="622"/>
        </w:tabs>
        <w:spacing w:before="4"/>
        <w:ind w:left="0" w:right="202" w:firstLine="0"/>
        <w:rPr>
          <w:rFonts w:eastAsia="Arial" w:cstheme="minorHAnsi"/>
          <w:szCs w:val="18"/>
        </w:rPr>
      </w:pPr>
      <w:r w:rsidRPr="00193EFC">
        <w:rPr>
          <w:rFonts w:cstheme="minorHAnsi"/>
          <w:szCs w:val="18"/>
        </w:rPr>
        <w:t>The Contractor and, where applicable</w:t>
      </w:r>
      <w:r w:rsidRPr="00193EFC">
        <w:rPr>
          <w:rFonts w:cstheme="minorHAnsi"/>
          <w:spacing w:val="-1"/>
          <w:szCs w:val="18"/>
        </w:rPr>
        <w:t xml:space="preserve"> </w:t>
      </w:r>
      <w:r w:rsidRPr="00193EFC">
        <w:rPr>
          <w:rFonts w:cstheme="minorHAnsi"/>
          <w:szCs w:val="18"/>
        </w:rPr>
        <w:t>any Subcontractor, shall promptly notify the Authority as soon</w:t>
      </w:r>
      <w:r w:rsidRPr="00193EFC">
        <w:rPr>
          <w:rFonts w:cstheme="minorHAnsi"/>
          <w:spacing w:val="-24"/>
          <w:szCs w:val="18"/>
        </w:rPr>
        <w:t xml:space="preserve"> </w:t>
      </w:r>
      <w:r w:rsidRPr="00193EFC">
        <w:rPr>
          <w:rFonts w:cstheme="minorHAnsi"/>
          <w:szCs w:val="18"/>
        </w:rPr>
        <w:t>as they become aware of:</w:t>
      </w:r>
    </w:p>
    <w:p w14:paraId="59BC968A" w14:textId="77777777" w:rsidR="005A6C1E" w:rsidRPr="00193EFC" w:rsidRDefault="005A6C1E" w:rsidP="002D31FD">
      <w:pPr>
        <w:pStyle w:val="ListParagraph"/>
        <w:numPr>
          <w:ilvl w:val="1"/>
          <w:numId w:val="49"/>
        </w:numPr>
        <w:tabs>
          <w:tab w:val="left" w:pos="1560"/>
        </w:tabs>
        <w:ind w:right="252" w:firstLine="0"/>
        <w:rPr>
          <w:rFonts w:eastAsia="Arial" w:cstheme="minorHAnsi"/>
          <w:szCs w:val="18"/>
        </w:rPr>
      </w:pPr>
      <w:r w:rsidRPr="00193EFC">
        <w:rPr>
          <w:rFonts w:cstheme="minorHAnsi"/>
          <w:szCs w:val="18"/>
        </w:rPr>
        <w:t>any invention or design the subject</w:t>
      </w:r>
      <w:r w:rsidRPr="00193EFC">
        <w:rPr>
          <w:rFonts w:cstheme="minorHAnsi"/>
          <w:spacing w:val="-8"/>
          <w:szCs w:val="18"/>
        </w:rPr>
        <w:t xml:space="preserve"> </w:t>
      </w:r>
      <w:r w:rsidRPr="00193EFC">
        <w:rPr>
          <w:rFonts w:cstheme="minorHAnsi"/>
          <w:szCs w:val="18"/>
        </w:rPr>
        <w:t>of patent or registered Design Rights (or</w:t>
      </w:r>
      <w:r w:rsidRPr="00193EFC">
        <w:rPr>
          <w:rFonts w:cstheme="minorHAnsi"/>
          <w:spacing w:val="-10"/>
          <w:szCs w:val="18"/>
        </w:rPr>
        <w:t xml:space="preserve"> </w:t>
      </w:r>
      <w:r w:rsidRPr="00193EFC">
        <w:rPr>
          <w:rFonts w:cstheme="minorHAnsi"/>
          <w:szCs w:val="18"/>
        </w:rPr>
        <w:t>application thereof) owned by a third party which appears to</w:t>
      </w:r>
      <w:r w:rsidRPr="00193EFC">
        <w:rPr>
          <w:rFonts w:cstheme="minorHAnsi"/>
          <w:spacing w:val="-18"/>
          <w:szCs w:val="18"/>
        </w:rPr>
        <w:t xml:space="preserve"> </w:t>
      </w:r>
      <w:r w:rsidRPr="00193EFC">
        <w:rPr>
          <w:rFonts w:cstheme="minorHAnsi"/>
          <w:szCs w:val="18"/>
        </w:rPr>
        <w:t>be relevant to the performance of the Contract or to</w:t>
      </w:r>
      <w:r w:rsidRPr="00193EFC">
        <w:rPr>
          <w:rFonts w:cstheme="minorHAnsi"/>
          <w:spacing w:val="-23"/>
          <w:szCs w:val="18"/>
        </w:rPr>
        <w:t xml:space="preserve"> </w:t>
      </w:r>
      <w:r w:rsidRPr="00193EFC">
        <w:rPr>
          <w:rFonts w:cstheme="minorHAnsi"/>
          <w:szCs w:val="18"/>
        </w:rPr>
        <w:t>use by the Authority of anything required to be done</w:t>
      </w:r>
      <w:r w:rsidRPr="00193EFC">
        <w:rPr>
          <w:rFonts w:cstheme="minorHAnsi"/>
          <w:spacing w:val="-16"/>
          <w:szCs w:val="18"/>
        </w:rPr>
        <w:t xml:space="preserve"> </w:t>
      </w:r>
      <w:r w:rsidRPr="00193EFC">
        <w:rPr>
          <w:rFonts w:cstheme="minorHAnsi"/>
          <w:szCs w:val="18"/>
        </w:rPr>
        <w:t xml:space="preserve">or delivered under the </w:t>
      </w:r>
      <w:proofErr w:type="gramStart"/>
      <w:r w:rsidRPr="00193EFC">
        <w:rPr>
          <w:rFonts w:cstheme="minorHAnsi"/>
          <w:szCs w:val="18"/>
        </w:rPr>
        <w:t>Contract;</w:t>
      </w:r>
      <w:proofErr w:type="gramEnd"/>
    </w:p>
    <w:p w14:paraId="32E8066C" w14:textId="77777777" w:rsidR="005A6C1E" w:rsidRPr="00193EFC" w:rsidRDefault="005A6C1E" w:rsidP="002D31FD">
      <w:pPr>
        <w:pStyle w:val="ListParagraph"/>
        <w:numPr>
          <w:ilvl w:val="1"/>
          <w:numId w:val="49"/>
        </w:numPr>
        <w:tabs>
          <w:tab w:val="left" w:pos="1560"/>
        </w:tabs>
        <w:spacing w:before="2"/>
        <w:ind w:right="152" w:firstLine="0"/>
        <w:rPr>
          <w:rFonts w:eastAsia="Arial" w:cstheme="minorHAnsi"/>
          <w:szCs w:val="18"/>
        </w:rPr>
      </w:pPr>
      <w:r w:rsidRPr="00193EFC">
        <w:rPr>
          <w:rFonts w:cstheme="minorHAnsi"/>
          <w:szCs w:val="18"/>
        </w:rPr>
        <w:t>any restriction as to disclosure or use,</w:t>
      </w:r>
      <w:r w:rsidRPr="00193EFC">
        <w:rPr>
          <w:rFonts w:cstheme="minorHAnsi"/>
          <w:spacing w:val="-12"/>
          <w:szCs w:val="18"/>
        </w:rPr>
        <w:t xml:space="preserve"> </w:t>
      </w:r>
      <w:r w:rsidRPr="00193EFC">
        <w:rPr>
          <w:rFonts w:cstheme="minorHAnsi"/>
          <w:szCs w:val="18"/>
        </w:rPr>
        <w:t>or obligation to make payments in respect of any</w:t>
      </w:r>
      <w:r w:rsidRPr="00193EFC">
        <w:rPr>
          <w:rFonts w:cstheme="minorHAnsi"/>
          <w:spacing w:val="-17"/>
          <w:szCs w:val="18"/>
        </w:rPr>
        <w:t xml:space="preserve"> </w:t>
      </w:r>
      <w:r w:rsidRPr="00193EFC">
        <w:rPr>
          <w:rFonts w:cstheme="minorHAnsi"/>
          <w:szCs w:val="18"/>
        </w:rPr>
        <w:t>other intellectual property (including technical</w:t>
      </w:r>
      <w:r w:rsidRPr="00193EFC">
        <w:rPr>
          <w:rFonts w:cstheme="minorHAnsi"/>
          <w:spacing w:val="-14"/>
          <w:szCs w:val="18"/>
        </w:rPr>
        <w:t xml:space="preserve"> </w:t>
      </w:r>
      <w:r w:rsidRPr="00193EFC">
        <w:rPr>
          <w:rFonts w:cstheme="minorHAnsi"/>
          <w:szCs w:val="18"/>
        </w:rPr>
        <w:t>Information) required for the purposes of the Contract</w:t>
      </w:r>
      <w:r w:rsidRPr="00193EFC">
        <w:rPr>
          <w:rFonts w:cstheme="minorHAnsi"/>
          <w:spacing w:val="-5"/>
          <w:szCs w:val="18"/>
        </w:rPr>
        <w:t xml:space="preserve"> </w:t>
      </w:r>
      <w:r w:rsidRPr="00193EFC">
        <w:rPr>
          <w:rFonts w:cstheme="minorHAnsi"/>
          <w:szCs w:val="18"/>
        </w:rPr>
        <w:t>or subsequent use by the Authority of anything</w:t>
      </w:r>
      <w:r w:rsidRPr="00193EFC">
        <w:rPr>
          <w:rFonts w:cstheme="minorHAnsi"/>
          <w:spacing w:val="-22"/>
          <w:szCs w:val="18"/>
        </w:rPr>
        <w:t xml:space="preserve"> </w:t>
      </w:r>
      <w:r w:rsidRPr="00193EFC">
        <w:rPr>
          <w:rFonts w:cstheme="minorHAnsi"/>
          <w:szCs w:val="18"/>
        </w:rPr>
        <w:t>delivered under the Contract and, where appropriate,</w:t>
      </w:r>
      <w:r w:rsidRPr="00193EFC">
        <w:rPr>
          <w:rFonts w:cstheme="minorHAnsi"/>
          <w:spacing w:val="-8"/>
          <w:szCs w:val="18"/>
        </w:rPr>
        <w:t xml:space="preserve"> </w:t>
      </w:r>
      <w:r w:rsidRPr="00193EFC">
        <w:rPr>
          <w:rFonts w:cstheme="minorHAnsi"/>
          <w:szCs w:val="18"/>
        </w:rPr>
        <w:t>the notification shall include such Information as</w:t>
      </w:r>
      <w:r w:rsidRPr="00193EFC">
        <w:rPr>
          <w:rFonts w:cstheme="minorHAnsi"/>
          <w:spacing w:val="-8"/>
          <w:szCs w:val="18"/>
        </w:rPr>
        <w:t xml:space="preserve"> </w:t>
      </w:r>
      <w:r w:rsidRPr="00193EFC">
        <w:rPr>
          <w:rFonts w:cstheme="minorHAnsi"/>
          <w:szCs w:val="18"/>
        </w:rPr>
        <w:t xml:space="preserve">is required by Section 2 of the </w:t>
      </w:r>
      <w:proofErr w:type="spellStart"/>
      <w:r w:rsidRPr="00193EFC">
        <w:rPr>
          <w:rFonts w:cstheme="minorHAnsi"/>
          <w:szCs w:val="18"/>
        </w:rPr>
        <w:t>Defence</w:t>
      </w:r>
      <w:proofErr w:type="spellEnd"/>
      <w:r w:rsidRPr="00193EFC">
        <w:rPr>
          <w:rFonts w:cstheme="minorHAnsi"/>
          <w:szCs w:val="18"/>
        </w:rPr>
        <w:t xml:space="preserve"> Contracts</w:t>
      </w:r>
      <w:r w:rsidRPr="00193EFC">
        <w:rPr>
          <w:rFonts w:cstheme="minorHAnsi"/>
          <w:spacing w:val="-11"/>
          <w:szCs w:val="18"/>
        </w:rPr>
        <w:t xml:space="preserve"> </w:t>
      </w:r>
      <w:r w:rsidRPr="00193EFC">
        <w:rPr>
          <w:rFonts w:cstheme="minorHAnsi"/>
          <w:szCs w:val="18"/>
        </w:rPr>
        <w:t xml:space="preserve">Act </w:t>
      </w:r>
      <w:proofErr w:type="gramStart"/>
      <w:r w:rsidRPr="00193EFC">
        <w:rPr>
          <w:rFonts w:cstheme="minorHAnsi"/>
          <w:szCs w:val="18"/>
        </w:rPr>
        <w:t>1958;</w:t>
      </w:r>
      <w:proofErr w:type="gramEnd"/>
    </w:p>
    <w:p w14:paraId="0A4B325B" w14:textId="77777777" w:rsidR="005A6C1E" w:rsidRPr="00193EFC" w:rsidRDefault="005A6C1E" w:rsidP="002D31FD">
      <w:pPr>
        <w:pStyle w:val="ListParagraph"/>
        <w:numPr>
          <w:ilvl w:val="1"/>
          <w:numId w:val="49"/>
        </w:numPr>
        <w:tabs>
          <w:tab w:val="left" w:pos="1560"/>
        </w:tabs>
        <w:ind w:right="279" w:firstLine="0"/>
        <w:rPr>
          <w:rFonts w:eastAsia="Arial" w:cstheme="minorHAnsi"/>
          <w:szCs w:val="18"/>
        </w:rPr>
      </w:pPr>
      <w:r w:rsidRPr="00193EFC">
        <w:rPr>
          <w:rFonts w:cstheme="minorHAnsi"/>
          <w:szCs w:val="18"/>
        </w:rPr>
        <w:t>any allegation of infringement</w:t>
      </w:r>
      <w:r w:rsidRPr="00193EFC">
        <w:rPr>
          <w:rFonts w:cstheme="minorHAnsi"/>
          <w:spacing w:val="-8"/>
          <w:szCs w:val="18"/>
        </w:rPr>
        <w:t xml:space="preserve"> </w:t>
      </w:r>
      <w:r w:rsidRPr="00193EFC">
        <w:rPr>
          <w:rFonts w:cstheme="minorHAnsi"/>
          <w:szCs w:val="18"/>
        </w:rPr>
        <w:t>of intellectual property rights made against</w:t>
      </w:r>
      <w:r w:rsidRPr="00193EFC">
        <w:rPr>
          <w:rFonts w:cstheme="minorHAnsi"/>
          <w:spacing w:val="-5"/>
          <w:szCs w:val="18"/>
        </w:rPr>
        <w:t xml:space="preserve"> </w:t>
      </w:r>
      <w:r w:rsidRPr="00193EFC">
        <w:rPr>
          <w:rFonts w:cstheme="minorHAnsi"/>
          <w:szCs w:val="18"/>
        </w:rPr>
        <w:t>the Contractor and which pertains to the performance</w:t>
      </w:r>
      <w:r w:rsidRPr="00193EFC">
        <w:rPr>
          <w:rFonts w:cstheme="minorHAnsi"/>
          <w:spacing w:val="-18"/>
          <w:szCs w:val="18"/>
        </w:rPr>
        <w:t xml:space="preserve"> </w:t>
      </w:r>
      <w:r w:rsidRPr="00193EFC">
        <w:rPr>
          <w:rFonts w:cstheme="minorHAnsi"/>
          <w:szCs w:val="18"/>
        </w:rPr>
        <w:t>of the Contract or subsequent use by the Authority</w:t>
      </w:r>
      <w:r w:rsidRPr="00193EFC">
        <w:rPr>
          <w:rFonts w:cstheme="minorHAnsi"/>
          <w:spacing w:val="-15"/>
          <w:szCs w:val="18"/>
        </w:rPr>
        <w:t xml:space="preserve"> </w:t>
      </w:r>
      <w:r w:rsidRPr="00193EFC">
        <w:rPr>
          <w:rFonts w:cstheme="minorHAnsi"/>
          <w:szCs w:val="18"/>
        </w:rPr>
        <w:t>of anything required to be done or delivered under</w:t>
      </w:r>
      <w:r w:rsidRPr="00193EFC">
        <w:rPr>
          <w:rFonts w:cstheme="minorHAnsi"/>
          <w:spacing w:val="-17"/>
          <w:szCs w:val="18"/>
        </w:rPr>
        <w:t xml:space="preserve"> </w:t>
      </w:r>
      <w:r w:rsidRPr="00193EFC">
        <w:rPr>
          <w:rFonts w:cstheme="minorHAnsi"/>
          <w:szCs w:val="18"/>
        </w:rPr>
        <w:t>the Contract.</w:t>
      </w:r>
    </w:p>
    <w:p w14:paraId="01D78DBA" w14:textId="77777777" w:rsidR="005A6C1E" w:rsidRPr="00193EFC" w:rsidRDefault="005A6C1E" w:rsidP="005A6C1E">
      <w:pPr>
        <w:pStyle w:val="BodyText"/>
        <w:ind w:left="120" w:right="152"/>
        <w:rPr>
          <w:rFonts w:asciiTheme="minorHAnsi" w:hAnsiTheme="minorHAnsi" w:cstheme="minorHAnsi"/>
        </w:rPr>
      </w:pPr>
      <w:r w:rsidRPr="00193EFC">
        <w:rPr>
          <w:rFonts w:asciiTheme="minorHAnsi" w:hAnsiTheme="minorHAnsi" w:cstheme="minorHAnsi"/>
        </w:rPr>
        <w:t xml:space="preserve">Clause </w:t>
      </w:r>
      <w:hyperlink w:anchor="_bookmark94" w:history="1">
        <w:r w:rsidRPr="00193EFC">
          <w:rPr>
            <w:rFonts w:asciiTheme="minorHAnsi" w:hAnsiTheme="minorHAnsi" w:cstheme="minorHAnsi"/>
          </w:rPr>
          <w:t>34.a</w:t>
        </w:r>
      </w:hyperlink>
      <w:r w:rsidRPr="00193EFC">
        <w:rPr>
          <w:rFonts w:asciiTheme="minorHAnsi" w:hAnsiTheme="minorHAnsi" w:cstheme="minorHAnsi"/>
        </w:rPr>
        <w:t xml:space="preserve"> does not apply in respect of</w:t>
      </w:r>
      <w:r w:rsidRPr="00193EFC">
        <w:rPr>
          <w:rFonts w:asciiTheme="minorHAnsi" w:hAnsiTheme="minorHAnsi" w:cstheme="minorHAnsi"/>
          <w:spacing w:val="-13"/>
        </w:rPr>
        <w:t xml:space="preserve"> </w:t>
      </w:r>
      <w:r w:rsidRPr="00193EFC">
        <w:rPr>
          <w:rFonts w:asciiTheme="minorHAnsi" w:hAnsiTheme="minorHAnsi" w:cstheme="minorHAnsi"/>
        </w:rPr>
        <w:t>Contractor Deliverables normally available from the Contractor as</w:t>
      </w:r>
      <w:r w:rsidRPr="00193EFC">
        <w:rPr>
          <w:rFonts w:asciiTheme="minorHAnsi" w:hAnsiTheme="minorHAnsi" w:cstheme="minorHAnsi"/>
          <w:spacing w:val="-22"/>
        </w:rPr>
        <w:t xml:space="preserve"> </w:t>
      </w:r>
      <w:r w:rsidRPr="00193EFC">
        <w:rPr>
          <w:rFonts w:asciiTheme="minorHAnsi" w:hAnsiTheme="minorHAnsi" w:cstheme="minorHAnsi"/>
        </w:rPr>
        <w:t xml:space="preserve">a Commercial Off </w:t>
      </w:r>
      <w:proofErr w:type="gramStart"/>
      <w:r w:rsidRPr="00193EFC">
        <w:rPr>
          <w:rFonts w:asciiTheme="minorHAnsi" w:hAnsiTheme="minorHAnsi" w:cstheme="minorHAnsi"/>
        </w:rPr>
        <w:t>The</w:t>
      </w:r>
      <w:proofErr w:type="gramEnd"/>
      <w:r w:rsidRPr="00193EFC">
        <w:rPr>
          <w:rFonts w:asciiTheme="minorHAnsi" w:hAnsiTheme="minorHAnsi" w:cstheme="minorHAnsi"/>
        </w:rPr>
        <w:t xml:space="preserve"> Shelf (COTS) item or</w:t>
      </w:r>
      <w:r w:rsidRPr="00193EFC">
        <w:rPr>
          <w:rFonts w:asciiTheme="minorHAnsi" w:hAnsiTheme="minorHAnsi" w:cstheme="minorHAnsi"/>
          <w:spacing w:val="-18"/>
        </w:rPr>
        <w:t xml:space="preserve"> </w:t>
      </w:r>
      <w:r w:rsidRPr="00193EFC">
        <w:rPr>
          <w:rFonts w:asciiTheme="minorHAnsi" w:hAnsiTheme="minorHAnsi" w:cstheme="minorHAnsi"/>
        </w:rPr>
        <w:t>service.</w:t>
      </w:r>
    </w:p>
    <w:p w14:paraId="4564C2AE" w14:textId="77777777" w:rsidR="00BE4496" w:rsidRPr="00193EFC" w:rsidRDefault="00BE4496" w:rsidP="002D31FD">
      <w:pPr>
        <w:pStyle w:val="ListParagraph"/>
        <w:numPr>
          <w:ilvl w:val="0"/>
          <w:numId w:val="49"/>
        </w:numPr>
        <w:tabs>
          <w:tab w:val="left" w:pos="622"/>
        </w:tabs>
        <w:ind w:left="120" w:right="158" w:firstLine="0"/>
        <w:rPr>
          <w:rFonts w:eastAsia="Arial" w:cstheme="minorHAnsi"/>
          <w:szCs w:val="18"/>
        </w:rPr>
      </w:pPr>
      <w:r w:rsidRPr="00193EFC">
        <w:rPr>
          <w:rFonts w:cstheme="minorHAnsi"/>
          <w:szCs w:val="18"/>
        </w:rPr>
        <w:t xml:space="preserve">If the Information required under clause </w:t>
      </w:r>
      <w:hyperlink w:anchor="_bookmark94" w:history="1">
        <w:r w:rsidRPr="00193EFC">
          <w:rPr>
            <w:rFonts w:cstheme="minorHAnsi"/>
            <w:szCs w:val="18"/>
          </w:rPr>
          <w:t>34.a</w:t>
        </w:r>
      </w:hyperlink>
      <w:r w:rsidRPr="00193EFC">
        <w:rPr>
          <w:rFonts w:cstheme="minorHAnsi"/>
          <w:szCs w:val="18"/>
        </w:rPr>
        <w:t xml:space="preserve"> has</w:t>
      </w:r>
      <w:r w:rsidRPr="00193EFC">
        <w:rPr>
          <w:rFonts w:cstheme="minorHAnsi"/>
          <w:spacing w:val="-21"/>
          <w:szCs w:val="18"/>
        </w:rPr>
        <w:t xml:space="preserve"> </w:t>
      </w:r>
      <w:r w:rsidRPr="00193EFC">
        <w:rPr>
          <w:rFonts w:cstheme="minorHAnsi"/>
          <w:szCs w:val="18"/>
        </w:rPr>
        <w:t>been notified previously, the Contractor may meet its</w:t>
      </w:r>
      <w:r w:rsidRPr="00193EFC">
        <w:rPr>
          <w:rFonts w:cstheme="minorHAnsi"/>
          <w:spacing w:val="-7"/>
          <w:szCs w:val="18"/>
        </w:rPr>
        <w:t xml:space="preserve"> </w:t>
      </w:r>
      <w:r w:rsidRPr="00193EFC">
        <w:rPr>
          <w:rFonts w:cstheme="minorHAnsi"/>
          <w:szCs w:val="18"/>
        </w:rPr>
        <w:t>obligations by giving details of the previous</w:t>
      </w:r>
      <w:r w:rsidRPr="00193EFC">
        <w:rPr>
          <w:rFonts w:cstheme="minorHAnsi"/>
          <w:spacing w:val="-4"/>
          <w:szCs w:val="18"/>
        </w:rPr>
        <w:t xml:space="preserve"> </w:t>
      </w:r>
      <w:r w:rsidRPr="00193EFC">
        <w:rPr>
          <w:rFonts w:cstheme="minorHAnsi"/>
          <w:szCs w:val="18"/>
        </w:rPr>
        <w:t>notification.</w:t>
      </w:r>
    </w:p>
    <w:p w14:paraId="458D6A33" w14:textId="77777777" w:rsidR="00BE4496" w:rsidRPr="00193EFC" w:rsidRDefault="00BE4496" w:rsidP="002D31FD">
      <w:pPr>
        <w:pStyle w:val="ListParagraph"/>
        <w:numPr>
          <w:ilvl w:val="0"/>
          <w:numId w:val="49"/>
        </w:numPr>
        <w:tabs>
          <w:tab w:val="left" w:pos="622"/>
        </w:tabs>
        <w:spacing w:before="2"/>
        <w:ind w:right="152" w:firstLine="1"/>
        <w:rPr>
          <w:rFonts w:eastAsia="Arial" w:cstheme="minorHAnsi"/>
          <w:szCs w:val="18"/>
        </w:rPr>
      </w:pPr>
      <w:r w:rsidRPr="00193EFC">
        <w:rPr>
          <w:rFonts w:cstheme="minorHAnsi"/>
          <w:szCs w:val="18"/>
        </w:rPr>
        <w:t>For COTS Contractor Deliverables patents</w:t>
      </w:r>
      <w:r w:rsidRPr="00193EFC">
        <w:rPr>
          <w:rFonts w:cstheme="minorHAnsi"/>
          <w:spacing w:val="-6"/>
          <w:szCs w:val="18"/>
        </w:rPr>
        <w:t xml:space="preserve"> </w:t>
      </w:r>
      <w:r w:rsidRPr="00193EFC">
        <w:rPr>
          <w:rFonts w:cstheme="minorHAnsi"/>
          <w:szCs w:val="18"/>
        </w:rPr>
        <w:t>and registered designs in the UK, in respect of any</w:t>
      </w:r>
      <w:r w:rsidRPr="00193EFC">
        <w:rPr>
          <w:rFonts w:cstheme="minorHAnsi"/>
          <w:spacing w:val="-16"/>
          <w:szCs w:val="18"/>
        </w:rPr>
        <w:t xml:space="preserve"> </w:t>
      </w:r>
      <w:r w:rsidRPr="00193EFC">
        <w:rPr>
          <w:rFonts w:cstheme="minorHAnsi"/>
          <w:szCs w:val="18"/>
        </w:rPr>
        <w:t>question arising (by way of an allegation made to the Authority</w:t>
      </w:r>
      <w:r w:rsidRPr="00193EFC">
        <w:rPr>
          <w:rFonts w:cstheme="minorHAnsi"/>
          <w:spacing w:val="-12"/>
          <w:szCs w:val="18"/>
        </w:rPr>
        <w:t xml:space="preserve"> </w:t>
      </w:r>
      <w:r w:rsidRPr="00193EFC">
        <w:rPr>
          <w:rFonts w:cstheme="minorHAnsi"/>
          <w:szCs w:val="18"/>
        </w:rPr>
        <w:t>or Contractor, or otherwise) that the manufacture or</w:t>
      </w:r>
      <w:r w:rsidRPr="00193EFC">
        <w:rPr>
          <w:rFonts w:cstheme="minorHAnsi"/>
          <w:spacing w:val="-16"/>
          <w:szCs w:val="18"/>
        </w:rPr>
        <w:t xml:space="preserve"> </w:t>
      </w:r>
      <w:r w:rsidRPr="00193EFC">
        <w:rPr>
          <w:rFonts w:cstheme="minorHAnsi"/>
          <w:szCs w:val="18"/>
        </w:rPr>
        <w:t>provision under the Contract of Contractor Deliverables</w:t>
      </w:r>
      <w:r w:rsidRPr="00193EFC">
        <w:rPr>
          <w:rFonts w:cstheme="minorHAnsi"/>
          <w:spacing w:val="-8"/>
          <w:szCs w:val="18"/>
        </w:rPr>
        <w:t xml:space="preserve"> </w:t>
      </w:r>
      <w:r w:rsidRPr="00193EFC">
        <w:rPr>
          <w:rFonts w:cstheme="minorHAnsi"/>
          <w:szCs w:val="18"/>
        </w:rPr>
        <w:t>normally available from the Contractor as a COTS item or service</w:t>
      </w:r>
      <w:r w:rsidRPr="00193EFC">
        <w:rPr>
          <w:rFonts w:cstheme="minorHAnsi"/>
          <w:spacing w:val="1"/>
          <w:szCs w:val="18"/>
        </w:rPr>
        <w:t xml:space="preserve"> </w:t>
      </w:r>
      <w:r w:rsidRPr="00193EFC">
        <w:rPr>
          <w:rFonts w:cstheme="minorHAnsi"/>
          <w:szCs w:val="18"/>
        </w:rPr>
        <w:t>is an infringement of a UK patent or registered design</w:t>
      </w:r>
      <w:r w:rsidRPr="00193EFC">
        <w:rPr>
          <w:rFonts w:cstheme="minorHAnsi"/>
          <w:spacing w:val="-13"/>
          <w:szCs w:val="18"/>
        </w:rPr>
        <w:t xml:space="preserve"> </w:t>
      </w:r>
      <w:r w:rsidRPr="00193EFC">
        <w:rPr>
          <w:rFonts w:cstheme="minorHAnsi"/>
          <w:szCs w:val="18"/>
        </w:rPr>
        <w:t>not owned or controlled by the Contractor or the Authority,</w:t>
      </w:r>
      <w:r w:rsidRPr="00193EFC">
        <w:rPr>
          <w:rFonts w:cstheme="minorHAnsi"/>
          <w:spacing w:val="-15"/>
          <w:szCs w:val="18"/>
        </w:rPr>
        <w:t xml:space="preserve"> </w:t>
      </w:r>
      <w:r w:rsidRPr="00193EFC">
        <w:rPr>
          <w:rFonts w:cstheme="minorHAnsi"/>
          <w:szCs w:val="18"/>
        </w:rPr>
        <w:t>the Contractor shall, subject to the agreement of the third</w:t>
      </w:r>
      <w:r w:rsidRPr="00193EFC">
        <w:rPr>
          <w:rFonts w:cstheme="minorHAnsi"/>
          <w:spacing w:val="-20"/>
          <w:szCs w:val="18"/>
        </w:rPr>
        <w:t xml:space="preserve"> </w:t>
      </w:r>
      <w:r w:rsidRPr="00193EFC">
        <w:rPr>
          <w:rFonts w:cstheme="minorHAnsi"/>
          <w:szCs w:val="18"/>
        </w:rPr>
        <w:t>party owning such patent or registered design, be given</w:t>
      </w:r>
      <w:r w:rsidRPr="00193EFC">
        <w:rPr>
          <w:rFonts w:cstheme="minorHAnsi"/>
          <w:spacing w:val="-18"/>
          <w:szCs w:val="18"/>
        </w:rPr>
        <w:t xml:space="preserve"> </w:t>
      </w:r>
      <w:r w:rsidRPr="00193EFC">
        <w:rPr>
          <w:rFonts w:cstheme="minorHAnsi"/>
          <w:szCs w:val="18"/>
        </w:rPr>
        <w:t>exclusive conduct of any and all negotiations for the settlement of</w:t>
      </w:r>
      <w:r w:rsidRPr="00193EFC">
        <w:rPr>
          <w:rFonts w:cstheme="minorHAnsi"/>
          <w:spacing w:val="-25"/>
          <w:szCs w:val="18"/>
        </w:rPr>
        <w:t xml:space="preserve"> </w:t>
      </w:r>
      <w:r w:rsidRPr="00193EFC">
        <w:rPr>
          <w:rFonts w:cstheme="minorHAnsi"/>
          <w:szCs w:val="18"/>
        </w:rPr>
        <w:t>any claim or the conduct of any litigation arising out of</w:t>
      </w:r>
      <w:r w:rsidRPr="00193EFC">
        <w:rPr>
          <w:rFonts w:cstheme="minorHAnsi"/>
          <w:spacing w:val="-13"/>
          <w:szCs w:val="18"/>
        </w:rPr>
        <w:t xml:space="preserve"> </w:t>
      </w:r>
      <w:r w:rsidRPr="00193EFC">
        <w:rPr>
          <w:rFonts w:cstheme="minorHAnsi"/>
          <w:szCs w:val="18"/>
        </w:rPr>
        <w:t>such question. The Contractor shall indemnify the Authority,</w:t>
      </w:r>
      <w:r w:rsidRPr="00193EFC">
        <w:rPr>
          <w:rFonts w:cstheme="minorHAnsi"/>
          <w:spacing w:val="-18"/>
          <w:szCs w:val="18"/>
        </w:rPr>
        <w:t xml:space="preserve"> </w:t>
      </w:r>
      <w:r w:rsidRPr="00193EFC">
        <w:rPr>
          <w:rFonts w:cstheme="minorHAnsi"/>
          <w:szCs w:val="18"/>
        </w:rPr>
        <w:t>its officers, agents and employees against any liability and</w:t>
      </w:r>
      <w:r w:rsidRPr="00193EFC">
        <w:rPr>
          <w:rFonts w:cstheme="minorHAnsi"/>
          <w:spacing w:val="-23"/>
          <w:szCs w:val="18"/>
        </w:rPr>
        <w:t xml:space="preserve"> </w:t>
      </w:r>
      <w:r w:rsidRPr="00193EFC">
        <w:rPr>
          <w:rFonts w:cstheme="minorHAnsi"/>
          <w:szCs w:val="18"/>
        </w:rPr>
        <w:t>cost arising from such allegation. This condition shall not apply</w:t>
      </w:r>
      <w:r w:rsidRPr="00193EFC">
        <w:rPr>
          <w:rFonts w:cstheme="minorHAnsi"/>
          <w:spacing w:val="-23"/>
          <w:szCs w:val="18"/>
        </w:rPr>
        <w:t xml:space="preserve"> </w:t>
      </w:r>
      <w:r w:rsidRPr="00193EFC">
        <w:rPr>
          <w:rFonts w:cstheme="minorHAnsi"/>
          <w:szCs w:val="18"/>
        </w:rPr>
        <w:t>if:</w:t>
      </w:r>
    </w:p>
    <w:p w14:paraId="5D3000F7" w14:textId="77777777" w:rsidR="00BE4496" w:rsidRPr="00193EFC" w:rsidRDefault="00BE4496" w:rsidP="002D31FD">
      <w:pPr>
        <w:pStyle w:val="ListParagraph"/>
        <w:numPr>
          <w:ilvl w:val="1"/>
          <w:numId w:val="49"/>
        </w:numPr>
        <w:tabs>
          <w:tab w:val="left" w:pos="1560"/>
        </w:tabs>
        <w:spacing w:line="242" w:lineRule="auto"/>
        <w:ind w:right="626" w:firstLine="0"/>
        <w:rPr>
          <w:rFonts w:eastAsia="Arial" w:cstheme="minorHAnsi"/>
          <w:szCs w:val="18"/>
        </w:rPr>
      </w:pPr>
      <w:r w:rsidRPr="00193EFC">
        <w:rPr>
          <w:rFonts w:cstheme="minorHAnsi"/>
          <w:szCs w:val="18"/>
        </w:rPr>
        <w:t>the Authority has made or makes</w:t>
      </w:r>
      <w:r w:rsidRPr="00193EFC">
        <w:rPr>
          <w:rFonts w:cstheme="minorHAnsi"/>
          <w:spacing w:val="-11"/>
          <w:szCs w:val="18"/>
        </w:rPr>
        <w:t xml:space="preserve"> </w:t>
      </w:r>
      <w:r w:rsidRPr="00193EFC">
        <w:rPr>
          <w:rFonts w:cstheme="minorHAnsi"/>
          <w:szCs w:val="18"/>
        </w:rPr>
        <w:t>an admission of any sort relevant to such</w:t>
      </w:r>
      <w:r w:rsidRPr="00193EFC">
        <w:rPr>
          <w:rFonts w:cstheme="minorHAnsi"/>
          <w:spacing w:val="-18"/>
          <w:szCs w:val="18"/>
        </w:rPr>
        <w:t xml:space="preserve"> </w:t>
      </w:r>
      <w:proofErr w:type="gramStart"/>
      <w:r w:rsidRPr="00193EFC">
        <w:rPr>
          <w:rFonts w:cstheme="minorHAnsi"/>
          <w:szCs w:val="18"/>
        </w:rPr>
        <w:t>question;</w:t>
      </w:r>
      <w:proofErr w:type="gramEnd"/>
    </w:p>
    <w:p w14:paraId="15A1E6CA" w14:textId="77777777" w:rsidR="00BE4496" w:rsidRPr="00193EFC" w:rsidRDefault="00BE4496" w:rsidP="002D31FD">
      <w:pPr>
        <w:pStyle w:val="ListParagraph"/>
        <w:numPr>
          <w:ilvl w:val="1"/>
          <w:numId w:val="49"/>
        </w:numPr>
        <w:tabs>
          <w:tab w:val="left" w:pos="1560"/>
        </w:tabs>
        <w:spacing w:before="1" w:line="206" w:lineRule="exact"/>
        <w:ind w:right="186" w:firstLine="0"/>
        <w:rPr>
          <w:rFonts w:eastAsia="Arial" w:cstheme="minorHAnsi"/>
          <w:szCs w:val="18"/>
        </w:rPr>
      </w:pPr>
      <w:r w:rsidRPr="00193EFC">
        <w:rPr>
          <w:rFonts w:cstheme="minorHAnsi"/>
          <w:szCs w:val="18"/>
        </w:rPr>
        <w:t>the Authority has entered or enters</w:t>
      </w:r>
      <w:r w:rsidRPr="00193EFC">
        <w:rPr>
          <w:rFonts w:cstheme="minorHAnsi"/>
          <w:spacing w:val="-9"/>
          <w:szCs w:val="18"/>
        </w:rPr>
        <w:t xml:space="preserve"> </w:t>
      </w:r>
      <w:r w:rsidRPr="00193EFC">
        <w:rPr>
          <w:rFonts w:cstheme="minorHAnsi"/>
          <w:szCs w:val="18"/>
        </w:rPr>
        <w:t>into any discussions on such question with any third</w:t>
      </w:r>
      <w:r w:rsidRPr="00193EFC">
        <w:rPr>
          <w:rFonts w:cstheme="minorHAnsi"/>
          <w:spacing w:val="-19"/>
          <w:szCs w:val="18"/>
        </w:rPr>
        <w:t xml:space="preserve"> </w:t>
      </w:r>
      <w:r w:rsidRPr="00193EFC">
        <w:rPr>
          <w:rFonts w:cstheme="minorHAnsi"/>
          <w:szCs w:val="18"/>
        </w:rPr>
        <w:t>party without the prior written agreement of the</w:t>
      </w:r>
      <w:r w:rsidRPr="00193EFC">
        <w:rPr>
          <w:rFonts w:cstheme="minorHAnsi"/>
          <w:spacing w:val="-20"/>
          <w:szCs w:val="18"/>
        </w:rPr>
        <w:t xml:space="preserve"> </w:t>
      </w:r>
      <w:proofErr w:type="gramStart"/>
      <w:r w:rsidRPr="00193EFC">
        <w:rPr>
          <w:rFonts w:cstheme="minorHAnsi"/>
          <w:szCs w:val="18"/>
        </w:rPr>
        <w:t>Contractor;</w:t>
      </w:r>
      <w:proofErr w:type="gramEnd"/>
    </w:p>
    <w:p w14:paraId="7F1F8BCD" w14:textId="77777777" w:rsidR="00BE4496" w:rsidRPr="00193EFC" w:rsidRDefault="00BE4496" w:rsidP="002D31FD">
      <w:pPr>
        <w:pStyle w:val="ListParagraph"/>
        <w:numPr>
          <w:ilvl w:val="1"/>
          <w:numId w:val="49"/>
        </w:numPr>
        <w:tabs>
          <w:tab w:val="left" w:pos="1560"/>
        </w:tabs>
        <w:ind w:right="175" w:firstLine="0"/>
        <w:rPr>
          <w:rFonts w:eastAsia="Arial" w:cstheme="minorHAnsi"/>
          <w:szCs w:val="18"/>
        </w:rPr>
      </w:pPr>
      <w:r w:rsidRPr="00193EFC">
        <w:rPr>
          <w:rFonts w:cstheme="minorHAnsi"/>
          <w:szCs w:val="18"/>
        </w:rPr>
        <w:t>the Authority has entered or enters</w:t>
      </w:r>
      <w:r w:rsidRPr="00193EFC">
        <w:rPr>
          <w:rFonts w:cstheme="minorHAnsi"/>
          <w:spacing w:val="-9"/>
          <w:szCs w:val="18"/>
        </w:rPr>
        <w:t xml:space="preserve"> </w:t>
      </w:r>
      <w:r w:rsidRPr="00193EFC">
        <w:rPr>
          <w:rFonts w:cstheme="minorHAnsi"/>
          <w:szCs w:val="18"/>
        </w:rPr>
        <w:t>into negotiations in respect of any relevant claim</w:t>
      </w:r>
      <w:r w:rsidRPr="00193EFC">
        <w:rPr>
          <w:rFonts w:cstheme="minorHAnsi"/>
          <w:spacing w:val="-13"/>
          <w:szCs w:val="18"/>
        </w:rPr>
        <w:t xml:space="preserve"> </w:t>
      </w:r>
      <w:r w:rsidRPr="00193EFC">
        <w:rPr>
          <w:rFonts w:cstheme="minorHAnsi"/>
          <w:szCs w:val="18"/>
        </w:rPr>
        <w:t>for compensation in respect of Crown Use under</w:t>
      </w:r>
      <w:r w:rsidRPr="00193EFC">
        <w:rPr>
          <w:rFonts w:cstheme="minorHAnsi"/>
          <w:spacing w:val="-18"/>
          <w:szCs w:val="18"/>
        </w:rPr>
        <w:t xml:space="preserve"> </w:t>
      </w:r>
      <w:r w:rsidRPr="00193EFC">
        <w:rPr>
          <w:rFonts w:cstheme="minorHAnsi"/>
          <w:szCs w:val="18"/>
        </w:rPr>
        <w:t>Section 55 of the Patents Act 1977 or Section 12 of</w:t>
      </w:r>
      <w:r w:rsidRPr="00193EFC">
        <w:rPr>
          <w:rFonts w:cstheme="minorHAnsi"/>
          <w:spacing w:val="-9"/>
          <w:szCs w:val="18"/>
        </w:rPr>
        <w:t xml:space="preserve"> </w:t>
      </w:r>
      <w:r w:rsidRPr="00193EFC">
        <w:rPr>
          <w:rFonts w:cstheme="minorHAnsi"/>
          <w:szCs w:val="18"/>
        </w:rPr>
        <w:t>the Registered Designs Act</w:t>
      </w:r>
      <w:r w:rsidRPr="00193EFC">
        <w:rPr>
          <w:rFonts w:cstheme="minorHAnsi"/>
          <w:spacing w:val="-3"/>
          <w:szCs w:val="18"/>
        </w:rPr>
        <w:t xml:space="preserve"> </w:t>
      </w:r>
      <w:proofErr w:type="gramStart"/>
      <w:r w:rsidRPr="00193EFC">
        <w:rPr>
          <w:rFonts w:cstheme="minorHAnsi"/>
          <w:szCs w:val="18"/>
        </w:rPr>
        <w:t>1977;</w:t>
      </w:r>
      <w:proofErr w:type="gramEnd"/>
    </w:p>
    <w:p w14:paraId="78432F0E" w14:textId="77777777" w:rsidR="00BE4496" w:rsidRPr="00193EFC" w:rsidRDefault="00BE4496" w:rsidP="002D31FD">
      <w:pPr>
        <w:pStyle w:val="ListParagraph"/>
        <w:numPr>
          <w:ilvl w:val="1"/>
          <w:numId w:val="49"/>
        </w:numPr>
        <w:tabs>
          <w:tab w:val="left" w:pos="1560"/>
        </w:tabs>
        <w:ind w:right="195" w:firstLine="0"/>
        <w:rPr>
          <w:rFonts w:eastAsia="Arial" w:cstheme="minorHAnsi"/>
          <w:szCs w:val="18"/>
        </w:rPr>
      </w:pPr>
      <w:r w:rsidRPr="00193EFC">
        <w:rPr>
          <w:rFonts w:cstheme="minorHAnsi"/>
          <w:szCs w:val="18"/>
        </w:rPr>
        <w:t>legal proceedings have been</w:t>
      </w:r>
      <w:r w:rsidRPr="00193EFC">
        <w:rPr>
          <w:rFonts w:cstheme="minorHAnsi"/>
          <w:spacing w:val="-14"/>
          <w:szCs w:val="18"/>
        </w:rPr>
        <w:t xml:space="preserve"> </w:t>
      </w:r>
      <w:r w:rsidRPr="00193EFC">
        <w:rPr>
          <w:rFonts w:cstheme="minorHAnsi"/>
          <w:szCs w:val="18"/>
        </w:rPr>
        <w:t>commenced against the Authority or the Contractor in respect</w:t>
      </w:r>
      <w:r w:rsidRPr="00193EFC">
        <w:rPr>
          <w:rFonts w:cstheme="minorHAnsi"/>
          <w:spacing w:val="-13"/>
          <w:szCs w:val="18"/>
        </w:rPr>
        <w:t xml:space="preserve"> </w:t>
      </w:r>
      <w:r w:rsidRPr="00193EFC">
        <w:rPr>
          <w:rFonts w:cstheme="minorHAnsi"/>
          <w:szCs w:val="18"/>
        </w:rPr>
        <w:t>of Crown Use, but only to the extent of such Crown</w:t>
      </w:r>
      <w:r w:rsidRPr="00193EFC">
        <w:rPr>
          <w:rFonts w:cstheme="minorHAnsi"/>
          <w:spacing w:val="-16"/>
          <w:szCs w:val="18"/>
        </w:rPr>
        <w:t xml:space="preserve"> </w:t>
      </w:r>
      <w:r w:rsidRPr="00193EFC">
        <w:rPr>
          <w:rFonts w:cstheme="minorHAnsi"/>
          <w:szCs w:val="18"/>
        </w:rPr>
        <w:t>Use that has been properly</w:t>
      </w:r>
      <w:r w:rsidRPr="00193EFC">
        <w:rPr>
          <w:rFonts w:cstheme="minorHAnsi"/>
          <w:spacing w:val="-5"/>
          <w:szCs w:val="18"/>
        </w:rPr>
        <w:t xml:space="preserve"> </w:t>
      </w:r>
      <w:proofErr w:type="spellStart"/>
      <w:r w:rsidRPr="00193EFC">
        <w:rPr>
          <w:rFonts w:cstheme="minorHAnsi"/>
          <w:szCs w:val="18"/>
        </w:rPr>
        <w:t>authorised</w:t>
      </w:r>
      <w:proofErr w:type="spellEnd"/>
      <w:r w:rsidRPr="00193EFC">
        <w:rPr>
          <w:rFonts w:cstheme="minorHAnsi"/>
          <w:szCs w:val="18"/>
        </w:rPr>
        <w:t>.</w:t>
      </w:r>
    </w:p>
    <w:p w14:paraId="44712864" w14:textId="77777777" w:rsidR="00BE4496" w:rsidRPr="00193EFC" w:rsidRDefault="00BE4496" w:rsidP="002D31FD">
      <w:pPr>
        <w:pStyle w:val="ListParagraph"/>
        <w:numPr>
          <w:ilvl w:val="0"/>
          <w:numId w:val="49"/>
        </w:numPr>
        <w:tabs>
          <w:tab w:val="left" w:pos="622"/>
        </w:tabs>
        <w:spacing w:before="2"/>
        <w:ind w:left="0" w:right="343" w:firstLine="0"/>
        <w:rPr>
          <w:rFonts w:eastAsia="Arial" w:cstheme="minorHAnsi"/>
          <w:szCs w:val="18"/>
        </w:rPr>
      </w:pPr>
      <w:r w:rsidRPr="00193EFC">
        <w:rPr>
          <w:rFonts w:cstheme="minorHAnsi"/>
          <w:szCs w:val="18"/>
        </w:rPr>
        <w:t xml:space="preserve">The indemnity in clause </w:t>
      </w:r>
      <w:hyperlink w:anchor="_bookmark95" w:history="1">
        <w:r w:rsidRPr="00193EFC">
          <w:rPr>
            <w:rFonts w:cstheme="minorHAnsi"/>
            <w:szCs w:val="18"/>
          </w:rPr>
          <w:t>34.c</w:t>
        </w:r>
      </w:hyperlink>
      <w:r w:rsidRPr="00193EFC">
        <w:rPr>
          <w:rFonts w:cstheme="minorHAnsi"/>
          <w:szCs w:val="18"/>
        </w:rPr>
        <w:t xml:space="preserve"> does not extend to</w:t>
      </w:r>
      <w:r w:rsidRPr="00193EFC">
        <w:rPr>
          <w:rFonts w:cstheme="minorHAnsi"/>
          <w:spacing w:val="-20"/>
          <w:szCs w:val="18"/>
        </w:rPr>
        <w:t xml:space="preserve"> </w:t>
      </w:r>
      <w:r w:rsidRPr="00193EFC">
        <w:rPr>
          <w:rFonts w:cstheme="minorHAnsi"/>
          <w:szCs w:val="18"/>
        </w:rPr>
        <w:t>use</w:t>
      </w:r>
      <w:r w:rsidRPr="00193EFC">
        <w:rPr>
          <w:rFonts w:cstheme="minorHAnsi"/>
          <w:spacing w:val="-2"/>
          <w:szCs w:val="18"/>
        </w:rPr>
        <w:t xml:space="preserve"> </w:t>
      </w:r>
      <w:r w:rsidRPr="00193EFC">
        <w:rPr>
          <w:rFonts w:cstheme="minorHAnsi"/>
          <w:szCs w:val="18"/>
        </w:rPr>
        <w:t>by the Authority of anything supplied under the</w:t>
      </w:r>
      <w:r w:rsidRPr="00193EFC">
        <w:rPr>
          <w:rFonts w:cstheme="minorHAnsi"/>
          <w:spacing w:val="-16"/>
          <w:szCs w:val="18"/>
        </w:rPr>
        <w:t xml:space="preserve"> </w:t>
      </w:r>
      <w:r w:rsidRPr="00193EFC">
        <w:rPr>
          <w:rFonts w:cstheme="minorHAnsi"/>
          <w:szCs w:val="18"/>
        </w:rPr>
        <w:t>Contract where that use was not reasonably foreseeable at the time of the Contract.</w:t>
      </w:r>
    </w:p>
    <w:p w14:paraId="44276B5B" w14:textId="77777777" w:rsidR="00BE4496" w:rsidRPr="00193EFC" w:rsidRDefault="00BE4496" w:rsidP="002D31FD">
      <w:pPr>
        <w:pStyle w:val="ListParagraph"/>
        <w:numPr>
          <w:ilvl w:val="0"/>
          <w:numId w:val="49"/>
        </w:numPr>
        <w:tabs>
          <w:tab w:val="left" w:pos="622"/>
        </w:tabs>
        <w:spacing w:before="2"/>
        <w:ind w:left="0" w:right="343" w:firstLine="0"/>
        <w:rPr>
          <w:rFonts w:eastAsia="Arial" w:cstheme="minorHAnsi"/>
          <w:szCs w:val="18"/>
        </w:rPr>
      </w:pPr>
      <w:r w:rsidRPr="00193EFC">
        <w:rPr>
          <w:rFonts w:cstheme="minorHAnsi"/>
          <w:szCs w:val="18"/>
        </w:rPr>
        <w:t xml:space="preserve">In the event that the Authority has entered into negotiation in respect of a claim for compensation, or legal proceedings in respect of the Crown Use have commenced, the Authority shall forthwith </w:t>
      </w:r>
      <w:proofErr w:type="spellStart"/>
      <w:r w:rsidRPr="00193EFC">
        <w:rPr>
          <w:rFonts w:cstheme="minorHAnsi"/>
          <w:szCs w:val="18"/>
        </w:rPr>
        <w:t>authorise</w:t>
      </w:r>
      <w:proofErr w:type="spellEnd"/>
      <w:r w:rsidRPr="00193EFC">
        <w:rPr>
          <w:rFonts w:cstheme="minorHAnsi"/>
          <w:szCs w:val="18"/>
        </w:rPr>
        <w:t xml:space="preserve"> the Contractor for the purposed of performing the Contract (but not otherwise) to </w:t>
      </w:r>
      <w:proofErr w:type="spellStart"/>
      <w:r w:rsidRPr="00193EFC">
        <w:rPr>
          <w:rFonts w:cstheme="minorHAnsi"/>
          <w:szCs w:val="18"/>
        </w:rPr>
        <w:t>utilise</w:t>
      </w:r>
      <w:proofErr w:type="spellEnd"/>
      <w:r w:rsidRPr="00193EFC">
        <w:rPr>
          <w:rFonts w:cstheme="minorHAnsi"/>
          <w:szCs w:val="18"/>
        </w:rPr>
        <w:t xml:space="preserve"> a relevant invention or design in accordance with Sections 55 and 56 of the Patens Act 1977 or Section 12 of the Registered Designs Act 1949 and to use any model, document or information relating to any such invention or design which may be required for that purpose.</w:t>
      </w:r>
    </w:p>
    <w:p w14:paraId="374E5288" w14:textId="77777777" w:rsidR="005C4974" w:rsidRPr="00193EFC" w:rsidRDefault="005C4974" w:rsidP="002D31FD">
      <w:pPr>
        <w:pStyle w:val="ListParagraph"/>
        <w:numPr>
          <w:ilvl w:val="0"/>
          <w:numId w:val="49"/>
        </w:numPr>
        <w:ind w:left="0" w:firstLine="23"/>
        <w:rPr>
          <w:rFonts w:cstheme="minorHAnsi"/>
          <w:szCs w:val="18"/>
        </w:rPr>
      </w:pPr>
      <w:r w:rsidRPr="00193EFC">
        <w:rPr>
          <w:rFonts w:cstheme="minorHAnsi"/>
          <w:szCs w:val="18"/>
        </w:rPr>
        <w:t xml:space="preserve">For all other Contractor Deliverables patents and registered designs in the UK, if a relevant invention or design has been notified to the Authority by the Contractor prior to the Effective Date of Contract, then unless it has been otherwise agreed, under the provisions of Sections 55 and 56 of the Patents Act 1977 or Section 12 of the Registered Designs Act 1949, the Contractor is hereby </w:t>
      </w:r>
      <w:proofErr w:type="spellStart"/>
      <w:r w:rsidRPr="00193EFC">
        <w:rPr>
          <w:rFonts w:cstheme="minorHAnsi"/>
          <w:szCs w:val="18"/>
        </w:rPr>
        <w:t>authorised</w:t>
      </w:r>
      <w:proofErr w:type="spellEnd"/>
      <w:r w:rsidRPr="00193EFC">
        <w:rPr>
          <w:rFonts w:cstheme="minorHAnsi"/>
          <w:szCs w:val="18"/>
        </w:rPr>
        <w:t xml:space="preserve"> to </w:t>
      </w:r>
      <w:proofErr w:type="spellStart"/>
      <w:r w:rsidRPr="00193EFC">
        <w:rPr>
          <w:rFonts w:cstheme="minorHAnsi"/>
          <w:szCs w:val="18"/>
        </w:rPr>
        <w:t>utilise</w:t>
      </w:r>
      <w:proofErr w:type="spellEnd"/>
      <w:r w:rsidRPr="00193EFC">
        <w:rPr>
          <w:rFonts w:cstheme="minorHAnsi"/>
          <w:szCs w:val="18"/>
        </w:rPr>
        <w:t xml:space="preserve"> that invention or design, notwithstanding the fact that it is the subject of a UK Patent or UK Registered Design, for the purpose of performing the Contract.</w:t>
      </w:r>
    </w:p>
    <w:p w14:paraId="52C10864" w14:textId="77777777" w:rsidR="005C4974" w:rsidRPr="00193EFC" w:rsidRDefault="005C4974" w:rsidP="002D31FD">
      <w:pPr>
        <w:pStyle w:val="ListParagraph"/>
        <w:numPr>
          <w:ilvl w:val="0"/>
          <w:numId w:val="49"/>
        </w:numPr>
        <w:ind w:left="0" w:firstLine="23"/>
        <w:rPr>
          <w:rFonts w:eastAsia="Arial" w:cstheme="minorHAnsi"/>
          <w:szCs w:val="18"/>
        </w:rPr>
      </w:pPr>
      <w:r w:rsidRPr="00193EFC">
        <w:rPr>
          <w:rFonts w:eastAsia="Arial" w:cstheme="minorHAnsi"/>
          <w:szCs w:val="18"/>
        </w:rPr>
        <w:t>If, under clause 34.a, a relevant invention or design is notified to the Authority by the Contractor after the Effective Date of Contract, then:</w:t>
      </w:r>
    </w:p>
    <w:p w14:paraId="526BCE20" w14:textId="77777777" w:rsidR="005C4974" w:rsidRPr="00193EFC" w:rsidRDefault="005C4974" w:rsidP="002D31FD">
      <w:pPr>
        <w:pStyle w:val="ListParagraph"/>
        <w:numPr>
          <w:ilvl w:val="1"/>
          <w:numId w:val="49"/>
        </w:numPr>
        <w:tabs>
          <w:tab w:val="left" w:pos="1560"/>
        </w:tabs>
        <w:spacing w:before="2"/>
        <w:ind w:right="3" w:firstLine="0"/>
        <w:rPr>
          <w:rFonts w:eastAsia="Arial" w:cstheme="minorHAnsi"/>
          <w:szCs w:val="18"/>
        </w:rPr>
      </w:pPr>
      <w:r w:rsidRPr="00193EFC">
        <w:rPr>
          <w:rFonts w:cstheme="minorHAnsi"/>
          <w:szCs w:val="18"/>
        </w:rPr>
        <w:t>if the owner (or its exclusive</w:t>
      </w:r>
      <w:r w:rsidRPr="00193EFC">
        <w:rPr>
          <w:rFonts w:cstheme="minorHAnsi"/>
          <w:spacing w:val="11"/>
          <w:szCs w:val="18"/>
        </w:rPr>
        <w:t xml:space="preserve"> </w:t>
      </w:r>
      <w:r w:rsidRPr="00193EFC">
        <w:rPr>
          <w:rFonts w:cstheme="minorHAnsi"/>
          <w:szCs w:val="18"/>
        </w:rPr>
        <w:t>licensee) takes or threatens in writing to take any</w:t>
      </w:r>
      <w:r w:rsidRPr="00193EFC">
        <w:rPr>
          <w:rFonts w:cstheme="minorHAnsi"/>
          <w:spacing w:val="4"/>
          <w:szCs w:val="18"/>
        </w:rPr>
        <w:t xml:space="preserve"> </w:t>
      </w:r>
      <w:r w:rsidRPr="00193EFC">
        <w:rPr>
          <w:rFonts w:cstheme="minorHAnsi"/>
          <w:szCs w:val="18"/>
        </w:rPr>
        <w:t>relevant action against the Contractor, the Authority shall</w:t>
      </w:r>
      <w:r w:rsidRPr="00193EFC">
        <w:rPr>
          <w:rFonts w:cstheme="minorHAnsi"/>
          <w:spacing w:val="-21"/>
          <w:szCs w:val="18"/>
        </w:rPr>
        <w:t xml:space="preserve"> </w:t>
      </w:r>
      <w:r w:rsidRPr="00193EFC">
        <w:rPr>
          <w:rFonts w:cstheme="minorHAnsi"/>
          <w:szCs w:val="18"/>
        </w:rPr>
        <w:t xml:space="preserve">issue to the Contractor a written </w:t>
      </w:r>
      <w:proofErr w:type="spellStart"/>
      <w:r w:rsidRPr="00193EFC">
        <w:rPr>
          <w:rFonts w:cstheme="minorHAnsi"/>
          <w:szCs w:val="18"/>
        </w:rPr>
        <w:t>authorisation</w:t>
      </w:r>
      <w:proofErr w:type="spellEnd"/>
      <w:r w:rsidRPr="00193EFC">
        <w:rPr>
          <w:rFonts w:cstheme="minorHAnsi"/>
          <w:szCs w:val="18"/>
        </w:rPr>
        <w:t xml:space="preserve"> in</w:t>
      </w:r>
      <w:r w:rsidRPr="00193EFC">
        <w:rPr>
          <w:rFonts w:cstheme="minorHAnsi"/>
          <w:spacing w:val="-17"/>
          <w:szCs w:val="18"/>
        </w:rPr>
        <w:t xml:space="preserve"> </w:t>
      </w:r>
      <w:r w:rsidRPr="00193EFC">
        <w:rPr>
          <w:rFonts w:cstheme="minorHAnsi"/>
          <w:szCs w:val="18"/>
        </w:rPr>
        <w:t>accordance</w:t>
      </w:r>
      <w:r w:rsidRPr="00193EFC">
        <w:rPr>
          <w:rFonts w:cstheme="minorHAnsi"/>
          <w:spacing w:val="1"/>
          <w:szCs w:val="18"/>
        </w:rPr>
        <w:t xml:space="preserve"> </w:t>
      </w:r>
      <w:r w:rsidRPr="00193EFC">
        <w:rPr>
          <w:rFonts w:cstheme="minorHAnsi"/>
          <w:szCs w:val="18"/>
        </w:rPr>
        <w:t>with the provisions of Sections 55 and 56 of</w:t>
      </w:r>
      <w:r w:rsidRPr="00193EFC">
        <w:rPr>
          <w:rFonts w:cstheme="minorHAnsi"/>
          <w:spacing w:val="-10"/>
          <w:szCs w:val="18"/>
        </w:rPr>
        <w:t xml:space="preserve"> </w:t>
      </w:r>
      <w:r w:rsidRPr="00193EFC">
        <w:rPr>
          <w:rFonts w:cstheme="minorHAnsi"/>
          <w:szCs w:val="18"/>
        </w:rPr>
        <w:t>the</w:t>
      </w:r>
      <w:r w:rsidRPr="00193EFC">
        <w:rPr>
          <w:rFonts w:cstheme="minorHAnsi"/>
          <w:spacing w:val="1"/>
          <w:szCs w:val="18"/>
        </w:rPr>
        <w:t xml:space="preserve"> </w:t>
      </w:r>
      <w:proofErr w:type="gramStart"/>
      <w:r w:rsidRPr="00193EFC">
        <w:rPr>
          <w:rFonts w:cstheme="minorHAnsi"/>
          <w:szCs w:val="18"/>
        </w:rPr>
        <w:t>Patents  Act</w:t>
      </w:r>
      <w:proofErr w:type="gramEnd"/>
      <w:r w:rsidRPr="00193EFC">
        <w:rPr>
          <w:rFonts w:cstheme="minorHAnsi"/>
          <w:szCs w:val="18"/>
        </w:rPr>
        <w:t xml:space="preserve">  1977  or  Section  12  of   </w:t>
      </w:r>
      <w:r w:rsidRPr="00193EFC">
        <w:rPr>
          <w:rFonts w:cstheme="minorHAnsi"/>
          <w:spacing w:val="3"/>
          <w:szCs w:val="18"/>
        </w:rPr>
        <w:t xml:space="preserve"> </w:t>
      </w:r>
      <w:r w:rsidRPr="00193EFC">
        <w:rPr>
          <w:rFonts w:cstheme="minorHAnsi"/>
          <w:szCs w:val="18"/>
        </w:rPr>
        <w:t>the          Registered Designs Act 1949,</w:t>
      </w:r>
      <w:r w:rsidRPr="00193EFC">
        <w:rPr>
          <w:rFonts w:cstheme="minorHAnsi"/>
          <w:spacing w:val="-5"/>
          <w:szCs w:val="18"/>
        </w:rPr>
        <w:t xml:space="preserve"> </w:t>
      </w:r>
      <w:r w:rsidRPr="00193EFC">
        <w:rPr>
          <w:rFonts w:cstheme="minorHAnsi"/>
          <w:szCs w:val="18"/>
        </w:rPr>
        <w:t>and</w:t>
      </w:r>
    </w:p>
    <w:p w14:paraId="0CCF8DC0" w14:textId="77777777" w:rsidR="005C4974" w:rsidRPr="00193EFC" w:rsidRDefault="005C4974" w:rsidP="002D31FD">
      <w:pPr>
        <w:pStyle w:val="ListParagraph"/>
        <w:numPr>
          <w:ilvl w:val="1"/>
          <w:numId w:val="49"/>
        </w:numPr>
        <w:tabs>
          <w:tab w:val="left" w:pos="1560"/>
        </w:tabs>
        <w:ind w:firstLine="0"/>
        <w:rPr>
          <w:rFonts w:eastAsia="Arial" w:cstheme="minorHAnsi"/>
          <w:szCs w:val="18"/>
        </w:rPr>
      </w:pPr>
      <w:r w:rsidRPr="00193EFC">
        <w:rPr>
          <w:rFonts w:cstheme="minorHAnsi"/>
          <w:szCs w:val="18"/>
        </w:rPr>
        <w:t>in any event, unless the Contractor and</w:t>
      </w:r>
      <w:r w:rsidRPr="00193EFC">
        <w:rPr>
          <w:rFonts w:cstheme="minorHAnsi"/>
          <w:spacing w:val="-17"/>
          <w:szCs w:val="18"/>
        </w:rPr>
        <w:t xml:space="preserve"> </w:t>
      </w:r>
      <w:r w:rsidRPr="00193EFC">
        <w:rPr>
          <w:rFonts w:cstheme="minorHAnsi"/>
          <w:szCs w:val="18"/>
        </w:rPr>
        <w:t>the Authority can agree an alternative course of</w:t>
      </w:r>
      <w:r w:rsidRPr="00193EFC">
        <w:rPr>
          <w:rFonts w:cstheme="minorHAnsi"/>
          <w:spacing w:val="-4"/>
          <w:szCs w:val="18"/>
        </w:rPr>
        <w:t xml:space="preserve"> </w:t>
      </w:r>
      <w:r w:rsidRPr="00193EFC">
        <w:rPr>
          <w:rFonts w:cstheme="minorHAnsi"/>
          <w:szCs w:val="18"/>
        </w:rPr>
        <w:t>action, the Authority shall not unreasonably delay the issue</w:t>
      </w:r>
      <w:r w:rsidRPr="00193EFC">
        <w:rPr>
          <w:rFonts w:cstheme="minorHAnsi"/>
          <w:spacing w:val="-22"/>
          <w:szCs w:val="18"/>
        </w:rPr>
        <w:t xml:space="preserve"> </w:t>
      </w:r>
      <w:r w:rsidRPr="00193EFC">
        <w:rPr>
          <w:rFonts w:cstheme="minorHAnsi"/>
          <w:szCs w:val="18"/>
        </w:rPr>
        <w:t xml:space="preserve">of a written </w:t>
      </w:r>
      <w:proofErr w:type="spellStart"/>
      <w:r w:rsidRPr="00193EFC">
        <w:rPr>
          <w:rFonts w:cstheme="minorHAnsi"/>
          <w:szCs w:val="18"/>
        </w:rPr>
        <w:t>authorisation</w:t>
      </w:r>
      <w:proofErr w:type="spellEnd"/>
      <w:r w:rsidRPr="00193EFC">
        <w:rPr>
          <w:rFonts w:cstheme="minorHAnsi"/>
          <w:szCs w:val="18"/>
        </w:rPr>
        <w:t xml:space="preserve"> in accordance with</w:t>
      </w:r>
      <w:r w:rsidRPr="00193EFC">
        <w:rPr>
          <w:rFonts w:cstheme="minorHAnsi"/>
          <w:spacing w:val="-6"/>
          <w:szCs w:val="18"/>
        </w:rPr>
        <w:t xml:space="preserve"> </w:t>
      </w:r>
      <w:r w:rsidRPr="00193EFC">
        <w:rPr>
          <w:rFonts w:cstheme="minorHAnsi"/>
          <w:szCs w:val="18"/>
        </w:rPr>
        <w:t>the provisions of Sections 55 and 56 of the Patents</w:t>
      </w:r>
      <w:r w:rsidRPr="00193EFC">
        <w:rPr>
          <w:rFonts w:cstheme="minorHAnsi"/>
          <w:spacing w:val="-15"/>
          <w:szCs w:val="18"/>
        </w:rPr>
        <w:t xml:space="preserve"> </w:t>
      </w:r>
      <w:r w:rsidRPr="00193EFC">
        <w:rPr>
          <w:rFonts w:cstheme="minorHAnsi"/>
          <w:szCs w:val="18"/>
        </w:rPr>
        <w:t>Act 1977 or Section 12 of the Registered Designs</w:t>
      </w:r>
      <w:r w:rsidRPr="00193EFC">
        <w:rPr>
          <w:rFonts w:cstheme="minorHAnsi"/>
          <w:spacing w:val="-11"/>
          <w:szCs w:val="18"/>
        </w:rPr>
        <w:t xml:space="preserve"> </w:t>
      </w:r>
      <w:r w:rsidRPr="00193EFC">
        <w:rPr>
          <w:rFonts w:cstheme="minorHAnsi"/>
          <w:szCs w:val="18"/>
        </w:rPr>
        <w:t>Act 1949.</w:t>
      </w:r>
    </w:p>
    <w:p w14:paraId="117DB65A" w14:textId="77777777" w:rsidR="005C4974" w:rsidRPr="00193EFC" w:rsidRDefault="005C4974" w:rsidP="002D31FD">
      <w:pPr>
        <w:pStyle w:val="ListParagraph"/>
        <w:numPr>
          <w:ilvl w:val="0"/>
          <w:numId w:val="49"/>
        </w:numPr>
        <w:tabs>
          <w:tab w:val="left" w:pos="622"/>
        </w:tabs>
        <w:ind w:left="120" w:right="67" w:firstLine="0"/>
        <w:rPr>
          <w:rFonts w:eastAsia="Arial" w:cstheme="minorHAnsi"/>
          <w:szCs w:val="18"/>
        </w:rPr>
      </w:pPr>
      <w:r w:rsidRPr="00193EFC">
        <w:rPr>
          <w:rFonts w:eastAsia="Arial" w:cstheme="minorHAnsi"/>
          <w:szCs w:val="18"/>
        </w:rPr>
        <w:t>The Authority shall assume all liability and</w:t>
      </w:r>
      <w:r w:rsidRPr="00193EFC">
        <w:rPr>
          <w:rFonts w:eastAsia="Arial" w:cstheme="minorHAnsi"/>
          <w:spacing w:val="-16"/>
          <w:szCs w:val="18"/>
        </w:rPr>
        <w:t xml:space="preserve"> </w:t>
      </w:r>
      <w:r w:rsidRPr="00193EFC">
        <w:rPr>
          <w:rFonts w:eastAsia="Arial" w:cstheme="minorHAnsi"/>
          <w:szCs w:val="18"/>
        </w:rPr>
        <w:t>shall indemnify the Contractor, its officers, agents and</w:t>
      </w:r>
      <w:r w:rsidRPr="00193EFC">
        <w:rPr>
          <w:rFonts w:eastAsia="Arial" w:cstheme="minorHAnsi"/>
          <w:spacing w:val="-23"/>
          <w:szCs w:val="18"/>
        </w:rPr>
        <w:t xml:space="preserve"> </w:t>
      </w:r>
      <w:r w:rsidRPr="00193EFC">
        <w:rPr>
          <w:rFonts w:eastAsia="Arial" w:cstheme="minorHAnsi"/>
          <w:szCs w:val="18"/>
        </w:rPr>
        <w:t>employees against liability, including the Contractor’s costs, as a</w:t>
      </w:r>
      <w:r w:rsidRPr="00193EFC">
        <w:rPr>
          <w:rFonts w:eastAsia="Arial" w:cstheme="minorHAnsi"/>
          <w:spacing w:val="-25"/>
          <w:szCs w:val="18"/>
        </w:rPr>
        <w:t xml:space="preserve"> </w:t>
      </w:r>
      <w:r w:rsidRPr="00193EFC">
        <w:rPr>
          <w:rFonts w:eastAsia="Arial" w:cstheme="minorHAnsi"/>
          <w:szCs w:val="18"/>
        </w:rPr>
        <w:t xml:space="preserve">result of infringement by the Contractor or </w:t>
      </w:r>
      <w:r w:rsidRPr="00193EFC">
        <w:rPr>
          <w:rFonts w:eastAsia="Arial" w:cstheme="minorHAnsi"/>
          <w:szCs w:val="18"/>
        </w:rPr>
        <w:lastRenderedPageBreak/>
        <w:t>their suppliers of</w:t>
      </w:r>
      <w:r w:rsidRPr="00193EFC">
        <w:rPr>
          <w:rFonts w:eastAsia="Arial" w:cstheme="minorHAnsi"/>
          <w:spacing w:val="-17"/>
          <w:szCs w:val="18"/>
        </w:rPr>
        <w:t xml:space="preserve"> </w:t>
      </w:r>
      <w:r w:rsidRPr="00193EFC">
        <w:rPr>
          <w:rFonts w:eastAsia="Arial" w:cstheme="minorHAnsi"/>
          <w:szCs w:val="18"/>
        </w:rPr>
        <w:t>any patent, utility model, registered design or like</w:t>
      </w:r>
      <w:r w:rsidRPr="00193EFC">
        <w:rPr>
          <w:rFonts w:eastAsia="Arial" w:cstheme="minorHAnsi"/>
          <w:spacing w:val="-18"/>
          <w:szCs w:val="18"/>
        </w:rPr>
        <w:t xml:space="preserve"> </w:t>
      </w:r>
      <w:r w:rsidRPr="00193EFC">
        <w:rPr>
          <w:rFonts w:eastAsia="Arial" w:cstheme="minorHAnsi"/>
          <w:szCs w:val="18"/>
        </w:rPr>
        <w:t>protection outside the United Kingdom in the performance of</w:t>
      </w:r>
      <w:r w:rsidRPr="00193EFC">
        <w:rPr>
          <w:rFonts w:eastAsia="Arial" w:cstheme="minorHAnsi"/>
          <w:spacing w:val="-9"/>
          <w:szCs w:val="18"/>
        </w:rPr>
        <w:t xml:space="preserve"> </w:t>
      </w:r>
      <w:r w:rsidRPr="00193EFC">
        <w:rPr>
          <w:rFonts w:eastAsia="Arial" w:cstheme="minorHAnsi"/>
          <w:szCs w:val="18"/>
        </w:rPr>
        <w:t>the Contract when such infringement arises from or is</w:t>
      </w:r>
      <w:r w:rsidRPr="00193EFC">
        <w:rPr>
          <w:rFonts w:eastAsia="Arial" w:cstheme="minorHAnsi"/>
          <w:spacing w:val="-17"/>
          <w:szCs w:val="18"/>
        </w:rPr>
        <w:t xml:space="preserve"> </w:t>
      </w:r>
      <w:r w:rsidRPr="00193EFC">
        <w:rPr>
          <w:rFonts w:eastAsia="Arial" w:cstheme="minorHAnsi"/>
          <w:szCs w:val="18"/>
        </w:rPr>
        <w:t>incurred by reason of the Contractor following any</w:t>
      </w:r>
      <w:r w:rsidRPr="00193EFC">
        <w:rPr>
          <w:rFonts w:eastAsia="Arial" w:cstheme="minorHAnsi"/>
          <w:spacing w:val="-10"/>
          <w:szCs w:val="18"/>
        </w:rPr>
        <w:t xml:space="preserve"> </w:t>
      </w:r>
      <w:r w:rsidRPr="00193EFC">
        <w:rPr>
          <w:rFonts w:eastAsia="Arial" w:cstheme="minorHAnsi"/>
          <w:szCs w:val="18"/>
        </w:rPr>
        <w:t>specification, statement of work or instruction in the Contract or</w:t>
      </w:r>
      <w:r w:rsidRPr="00193EFC">
        <w:rPr>
          <w:rFonts w:eastAsia="Arial" w:cstheme="minorHAnsi"/>
          <w:spacing w:val="-11"/>
          <w:szCs w:val="18"/>
        </w:rPr>
        <w:t xml:space="preserve"> </w:t>
      </w:r>
      <w:r w:rsidRPr="00193EFC">
        <w:rPr>
          <w:rFonts w:eastAsia="Arial" w:cstheme="minorHAnsi"/>
          <w:szCs w:val="18"/>
        </w:rPr>
        <w:t>using, keeping or disposing of any item given by the Authority</w:t>
      </w:r>
      <w:r w:rsidRPr="00193EFC">
        <w:rPr>
          <w:rFonts w:eastAsia="Arial" w:cstheme="minorHAnsi"/>
          <w:spacing w:val="-18"/>
          <w:szCs w:val="18"/>
        </w:rPr>
        <w:t xml:space="preserve"> </w:t>
      </w:r>
      <w:r w:rsidRPr="00193EFC">
        <w:rPr>
          <w:rFonts w:eastAsia="Arial" w:cstheme="minorHAnsi"/>
          <w:szCs w:val="18"/>
        </w:rPr>
        <w:t>for the purpose of the Contract in accordance with the</w:t>
      </w:r>
      <w:r w:rsidRPr="00193EFC">
        <w:rPr>
          <w:rFonts w:eastAsia="Arial" w:cstheme="minorHAnsi"/>
          <w:spacing w:val="-20"/>
          <w:szCs w:val="18"/>
        </w:rPr>
        <w:t xml:space="preserve"> </w:t>
      </w:r>
      <w:r w:rsidRPr="00193EFC">
        <w:rPr>
          <w:rFonts w:eastAsia="Arial" w:cstheme="minorHAnsi"/>
          <w:szCs w:val="18"/>
        </w:rPr>
        <w:t>Contract.</w:t>
      </w:r>
    </w:p>
    <w:p w14:paraId="1EC945A2" w14:textId="77777777" w:rsidR="005C4974" w:rsidRPr="00193EFC" w:rsidRDefault="005C4974" w:rsidP="002D31FD">
      <w:pPr>
        <w:pStyle w:val="ListParagraph"/>
        <w:numPr>
          <w:ilvl w:val="0"/>
          <w:numId w:val="49"/>
        </w:numPr>
        <w:tabs>
          <w:tab w:val="left" w:pos="622"/>
        </w:tabs>
        <w:spacing w:before="2"/>
        <w:ind w:left="120" w:firstLine="0"/>
        <w:rPr>
          <w:rFonts w:eastAsia="Arial" w:cstheme="minorHAnsi"/>
          <w:szCs w:val="18"/>
        </w:rPr>
      </w:pPr>
      <w:r w:rsidRPr="00193EFC">
        <w:rPr>
          <w:rFonts w:eastAsia="Arial" w:cstheme="minorHAnsi"/>
          <w:szCs w:val="18"/>
        </w:rPr>
        <w:t>The Contractor shall assume all liability and</w:t>
      </w:r>
      <w:r w:rsidRPr="00193EFC">
        <w:rPr>
          <w:rFonts w:eastAsia="Arial" w:cstheme="minorHAnsi"/>
          <w:spacing w:val="-8"/>
          <w:szCs w:val="18"/>
        </w:rPr>
        <w:t xml:space="preserve"> </w:t>
      </w:r>
      <w:r w:rsidRPr="00193EFC">
        <w:rPr>
          <w:rFonts w:eastAsia="Arial" w:cstheme="minorHAnsi"/>
          <w:szCs w:val="18"/>
        </w:rPr>
        <w:t>shall indemnify the Authority, its officers, agents and</w:t>
      </w:r>
      <w:r w:rsidRPr="00193EFC">
        <w:rPr>
          <w:rFonts w:eastAsia="Arial" w:cstheme="minorHAnsi"/>
          <w:spacing w:val="-18"/>
          <w:szCs w:val="18"/>
        </w:rPr>
        <w:t xml:space="preserve"> </w:t>
      </w:r>
      <w:r w:rsidRPr="00193EFC">
        <w:rPr>
          <w:rFonts w:eastAsia="Arial" w:cstheme="minorHAnsi"/>
          <w:szCs w:val="18"/>
        </w:rPr>
        <w:t>employees against liability, including the Authority’s costs, as a result</w:t>
      </w:r>
      <w:r w:rsidRPr="00193EFC">
        <w:rPr>
          <w:rFonts w:eastAsia="Arial" w:cstheme="minorHAnsi"/>
          <w:spacing w:val="-24"/>
          <w:szCs w:val="18"/>
        </w:rPr>
        <w:t xml:space="preserve"> </w:t>
      </w:r>
      <w:r w:rsidRPr="00193EFC">
        <w:rPr>
          <w:rFonts w:eastAsia="Arial" w:cstheme="minorHAnsi"/>
          <w:szCs w:val="18"/>
        </w:rPr>
        <w:t>of infringement by the Contractor or their suppliers of</w:t>
      </w:r>
      <w:r w:rsidRPr="00193EFC">
        <w:rPr>
          <w:rFonts w:eastAsia="Arial" w:cstheme="minorHAnsi"/>
          <w:spacing w:val="-12"/>
          <w:szCs w:val="18"/>
        </w:rPr>
        <w:t xml:space="preserve"> </w:t>
      </w:r>
      <w:r w:rsidRPr="00193EFC">
        <w:rPr>
          <w:rFonts w:eastAsia="Arial" w:cstheme="minorHAnsi"/>
          <w:szCs w:val="18"/>
        </w:rPr>
        <w:t>any patent, utility model, registered design or like</w:t>
      </w:r>
      <w:r w:rsidRPr="00193EFC">
        <w:rPr>
          <w:rFonts w:eastAsia="Arial" w:cstheme="minorHAnsi"/>
          <w:spacing w:val="-18"/>
          <w:szCs w:val="18"/>
        </w:rPr>
        <w:t xml:space="preserve"> </w:t>
      </w:r>
      <w:r w:rsidRPr="00193EFC">
        <w:rPr>
          <w:rFonts w:eastAsia="Arial" w:cstheme="minorHAnsi"/>
          <w:szCs w:val="18"/>
        </w:rPr>
        <w:t>protection outside the UK in the performance of the Contract when</w:t>
      </w:r>
      <w:r w:rsidRPr="00193EFC">
        <w:rPr>
          <w:rFonts w:eastAsia="Arial" w:cstheme="minorHAnsi"/>
          <w:spacing w:val="-22"/>
          <w:szCs w:val="18"/>
        </w:rPr>
        <w:t xml:space="preserve"> </w:t>
      </w:r>
      <w:r w:rsidRPr="00193EFC">
        <w:rPr>
          <w:rFonts w:eastAsia="Arial" w:cstheme="minorHAnsi"/>
          <w:szCs w:val="18"/>
        </w:rPr>
        <w:t>such infringement arises from or is incurred otherwise than</w:t>
      </w:r>
      <w:r w:rsidRPr="00193EFC">
        <w:rPr>
          <w:rFonts w:eastAsia="Arial" w:cstheme="minorHAnsi"/>
          <w:spacing w:val="-8"/>
          <w:szCs w:val="18"/>
        </w:rPr>
        <w:t xml:space="preserve"> </w:t>
      </w:r>
      <w:r w:rsidRPr="00193EFC">
        <w:rPr>
          <w:rFonts w:eastAsia="Arial" w:cstheme="minorHAnsi"/>
          <w:szCs w:val="18"/>
        </w:rPr>
        <w:t>by reason of the Contractor following any</w:t>
      </w:r>
      <w:r w:rsidRPr="00193EFC">
        <w:rPr>
          <w:rFonts w:eastAsia="Arial" w:cstheme="minorHAnsi"/>
          <w:spacing w:val="-6"/>
          <w:szCs w:val="18"/>
        </w:rPr>
        <w:t xml:space="preserve"> </w:t>
      </w:r>
      <w:r w:rsidRPr="00193EFC">
        <w:rPr>
          <w:rFonts w:eastAsia="Arial" w:cstheme="minorHAnsi"/>
          <w:szCs w:val="18"/>
        </w:rPr>
        <w:t>specification, statement of work or instruction in the Contract or</w:t>
      </w:r>
      <w:r w:rsidRPr="00193EFC">
        <w:rPr>
          <w:rFonts w:eastAsia="Arial" w:cstheme="minorHAnsi"/>
          <w:spacing w:val="-10"/>
          <w:szCs w:val="18"/>
        </w:rPr>
        <w:t xml:space="preserve"> </w:t>
      </w:r>
      <w:r w:rsidRPr="00193EFC">
        <w:rPr>
          <w:rFonts w:eastAsia="Arial" w:cstheme="minorHAnsi"/>
          <w:szCs w:val="18"/>
        </w:rPr>
        <w:t>using, keeping or disposing of any item given by the Authority</w:t>
      </w:r>
      <w:r w:rsidRPr="00193EFC">
        <w:rPr>
          <w:rFonts w:eastAsia="Arial" w:cstheme="minorHAnsi"/>
          <w:spacing w:val="2"/>
          <w:szCs w:val="18"/>
        </w:rPr>
        <w:t xml:space="preserve"> </w:t>
      </w:r>
      <w:r w:rsidRPr="00193EFC">
        <w:rPr>
          <w:rFonts w:eastAsia="Arial" w:cstheme="minorHAnsi"/>
          <w:szCs w:val="18"/>
        </w:rPr>
        <w:t>for the purpose of the Contract in accordance with the</w:t>
      </w:r>
      <w:r w:rsidRPr="00193EFC">
        <w:rPr>
          <w:rFonts w:eastAsia="Arial" w:cstheme="minorHAnsi"/>
          <w:spacing w:val="-18"/>
          <w:szCs w:val="18"/>
        </w:rPr>
        <w:t xml:space="preserve"> </w:t>
      </w:r>
      <w:r w:rsidRPr="00193EFC">
        <w:rPr>
          <w:rFonts w:eastAsia="Arial" w:cstheme="minorHAnsi"/>
          <w:szCs w:val="18"/>
        </w:rPr>
        <w:t>Contract.</w:t>
      </w:r>
    </w:p>
    <w:p w14:paraId="2A810E67" w14:textId="77777777" w:rsidR="005C4974" w:rsidRPr="00193EFC" w:rsidRDefault="005C4974" w:rsidP="002D31FD">
      <w:pPr>
        <w:pStyle w:val="ListParagraph"/>
        <w:numPr>
          <w:ilvl w:val="0"/>
          <w:numId w:val="49"/>
        </w:numPr>
        <w:tabs>
          <w:tab w:val="left" w:pos="622"/>
        </w:tabs>
        <w:ind w:left="120" w:right="77" w:firstLine="0"/>
        <w:rPr>
          <w:rFonts w:eastAsia="Arial" w:cstheme="minorHAnsi"/>
          <w:szCs w:val="18"/>
        </w:rPr>
      </w:pPr>
      <w:r w:rsidRPr="00193EFC">
        <w:rPr>
          <w:rFonts w:cstheme="minorHAnsi"/>
          <w:szCs w:val="18"/>
        </w:rPr>
        <w:t>The Contractor shall not be entitled to</w:t>
      </w:r>
      <w:r w:rsidRPr="00193EFC">
        <w:rPr>
          <w:rFonts w:cstheme="minorHAnsi"/>
          <w:spacing w:val="-5"/>
          <w:szCs w:val="18"/>
        </w:rPr>
        <w:t xml:space="preserve"> </w:t>
      </w:r>
      <w:r w:rsidRPr="00193EFC">
        <w:rPr>
          <w:rFonts w:cstheme="minorHAnsi"/>
          <w:szCs w:val="18"/>
        </w:rPr>
        <w:t xml:space="preserve">any reimbursement of any royalty, </w:t>
      </w:r>
      <w:proofErr w:type="spellStart"/>
      <w:r w:rsidRPr="00193EFC">
        <w:rPr>
          <w:rFonts w:cstheme="minorHAnsi"/>
          <w:szCs w:val="18"/>
        </w:rPr>
        <w:t>licence</w:t>
      </w:r>
      <w:proofErr w:type="spellEnd"/>
      <w:r w:rsidRPr="00193EFC">
        <w:rPr>
          <w:rFonts w:cstheme="minorHAnsi"/>
          <w:szCs w:val="18"/>
        </w:rPr>
        <w:t xml:space="preserve"> fee or similar</w:t>
      </w:r>
      <w:r w:rsidRPr="00193EFC">
        <w:rPr>
          <w:rFonts w:cstheme="minorHAnsi"/>
          <w:spacing w:val="-24"/>
          <w:szCs w:val="18"/>
        </w:rPr>
        <w:t xml:space="preserve"> </w:t>
      </w:r>
      <w:r w:rsidRPr="00193EFC">
        <w:rPr>
          <w:rFonts w:cstheme="minorHAnsi"/>
          <w:szCs w:val="18"/>
        </w:rPr>
        <w:t>expense incurred in respect of anything to be done under</w:t>
      </w:r>
      <w:r w:rsidRPr="00193EFC">
        <w:rPr>
          <w:rFonts w:cstheme="minorHAnsi"/>
          <w:spacing w:val="-10"/>
          <w:szCs w:val="18"/>
        </w:rPr>
        <w:t xml:space="preserve"> </w:t>
      </w:r>
      <w:r w:rsidRPr="00193EFC">
        <w:rPr>
          <w:rFonts w:cstheme="minorHAnsi"/>
          <w:szCs w:val="18"/>
        </w:rPr>
        <w:t>the Contract,</w:t>
      </w:r>
      <w:r w:rsidRPr="00193EFC">
        <w:rPr>
          <w:rFonts w:cstheme="minorHAnsi"/>
          <w:spacing w:val="-1"/>
          <w:szCs w:val="18"/>
        </w:rPr>
        <w:t xml:space="preserve"> </w:t>
      </w:r>
      <w:r w:rsidRPr="00193EFC">
        <w:rPr>
          <w:rFonts w:cstheme="minorHAnsi"/>
          <w:szCs w:val="18"/>
        </w:rPr>
        <w:t>where:</w:t>
      </w:r>
    </w:p>
    <w:p w14:paraId="341241E3" w14:textId="77777777" w:rsidR="005C4974" w:rsidRPr="00193EFC" w:rsidRDefault="005C4974" w:rsidP="002D31FD">
      <w:pPr>
        <w:pStyle w:val="ListParagraph"/>
        <w:numPr>
          <w:ilvl w:val="1"/>
          <w:numId w:val="49"/>
        </w:numPr>
        <w:tabs>
          <w:tab w:val="left" w:pos="1560"/>
        </w:tabs>
        <w:ind w:right="26" w:firstLine="0"/>
        <w:rPr>
          <w:rFonts w:eastAsia="Arial" w:cstheme="minorHAnsi"/>
          <w:szCs w:val="18"/>
        </w:rPr>
      </w:pPr>
      <w:r w:rsidRPr="00193EFC">
        <w:rPr>
          <w:rFonts w:cstheme="minorHAnsi"/>
          <w:szCs w:val="18"/>
        </w:rPr>
        <w:t>a relevant discharge has been given</w:t>
      </w:r>
      <w:r w:rsidRPr="00193EFC">
        <w:rPr>
          <w:rFonts w:cstheme="minorHAnsi"/>
          <w:spacing w:val="-14"/>
          <w:szCs w:val="18"/>
        </w:rPr>
        <w:t xml:space="preserve"> </w:t>
      </w:r>
      <w:r w:rsidRPr="00193EFC">
        <w:rPr>
          <w:rFonts w:cstheme="minorHAnsi"/>
          <w:szCs w:val="18"/>
        </w:rPr>
        <w:t xml:space="preserve">under Section 2 of the </w:t>
      </w:r>
      <w:proofErr w:type="spellStart"/>
      <w:r w:rsidRPr="00193EFC">
        <w:rPr>
          <w:rFonts w:cstheme="minorHAnsi"/>
          <w:szCs w:val="18"/>
        </w:rPr>
        <w:t>Defence</w:t>
      </w:r>
      <w:proofErr w:type="spellEnd"/>
      <w:r w:rsidRPr="00193EFC">
        <w:rPr>
          <w:rFonts w:cstheme="minorHAnsi"/>
          <w:szCs w:val="18"/>
        </w:rPr>
        <w:t xml:space="preserve"> Contracts Act 1958,</w:t>
      </w:r>
      <w:r w:rsidRPr="00193EFC">
        <w:rPr>
          <w:rFonts w:cstheme="minorHAnsi"/>
          <w:spacing w:val="-9"/>
          <w:szCs w:val="18"/>
        </w:rPr>
        <w:t xml:space="preserve"> </w:t>
      </w:r>
      <w:r w:rsidRPr="00193EFC">
        <w:rPr>
          <w:rFonts w:cstheme="minorHAnsi"/>
          <w:szCs w:val="18"/>
        </w:rPr>
        <w:t xml:space="preserve">or relevant </w:t>
      </w:r>
      <w:proofErr w:type="spellStart"/>
      <w:r w:rsidRPr="00193EFC">
        <w:rPr>
          <w:rFonts w:cstheme="minorHAnsi"/>
          <w:szCs w:val="18"/>
        </w:rPr>
        <w:t>authorisation</w:t>
      </w:r>
      <w:proofErr w:type="spellEnd"/>
      <w:r w:rsidRPr="00193EFC">
        <w:rPr>
          <w:rFonts w:cstheme="minorHAnsi"/>
          <w:szCs w:val="18"/>
        </w:rPr>
        <w:t xml:space="preserve"> in accordance with Sections</w:t>
      </w:r>
      <w:r w:rsidRPr="00193EFC">
        <w:rPr>
          <w:rFonts w:cstheme="minorHAnsi"/>
          <w:spacing w:val="-19"/>
          <w:szCs w:val="18"/>
        </w:rPr>
        <w:t xml:space="preserve"> </w:t>
      </w:r>
      <w:r w:rsidRPr="00193EFC">
        <w:rPr>
          <w:rFonts w:cstheme="minorHAnsi"/>
          <w:szCs w:val="18"/>
        </w:rPr>
        <w:t>55 or 57 of the Patents Act 1977, Section 12 of</w:t>
      </w:r>
      <w:r w:rsidRPr="00193EFC">
        <w:rPr>
          <w:rFonts w:cstheme="minorHAnsi"/>
          <w:spacing w:val="-9"/>
          <w:szCs w:val="18"/>
        </w:rPr>
        <w:t xml:space="preserve"> </w:t>
      </w:r>
      <w:r w:rsidRPr="00193EFC">
        <w:rPr>
          <w:rFonts w:cstheme="minorHAnsi"/>
          <w:szCs w:val="18"/>
        </w:rPr>
        <w:t>the Registered Designs Act 1949 or Section 240 of</w:t>
      </w:r>
      <w:r w:rsidRPr="00193EFC">
        <w:rPr>
          <w:rFonts w:cstheme="minorHAnsi"/>
          <w:spacing w:val="-17"/>
          <w:szCs w:val="18"/>
        </w:rPr>
        <w:t xml:space="preserve"> </w:t>
      </w:r>
      <w:r w:rsidRPr="00193EFC">
        <w:rPr>
          <w:rFonts w:cstheme="minorHAnsi"/>
          <w:szCs w:val="18"/>
        </w:rPr>
        <w:t>the Copyright, Designs and Patents Act 1988 in</w:t>
      </w:r>
      <w:r w:rsidRPr="00193EFC">
        <w:rPr>
          <w:rFonts w:cstheme="minorHAnsi"/>
          <w:spacing w:val="10"/>
          <w:szCs w:val="18"/>
        </w:rPr>
        <w:t xml:space="preserve"> </w:t>
      </w:r>
      <w:r w:rsidRPr="00193EFC">
        <w:rPr>
          <w:rFonts w:cstheme="minorHAnsi"/>
          <w:szCs w:val="18"/>
        </w:rPr>
        <w:t>respect of any intellectual property;</w:t>
      </w:r>
      <w:r w:rsidRPr="00193EFC">
        <w:rPr>
          <w:rFonts w:cstheme="minorHAnsi"/>
          <w:spacing w:val="-4"/>
          <w:szCs w:val="18"/>
        </w:rPr>
        <w:t xml:space="preserve"> </w:t>
      </w:r>
      <w:r w:rsidRPr="00193EFC">
        <w:rPr>
          <w:rFonts w:cstheme="minorHAnsi"/>
          <w:szCs w:val="18"/>
        </w:rPr>
        <w:t>or</w:t>
      </w:r>
    </w:p>
    <w:p w14:paraId="3B766B58" w14:textId="77777777" w:rsidR="005C4974" w:rsidRPr="00193EFC" w:rsidRDefault="005C4974" w:rsidP="002D31FD">
      <w:pPr>
        <w:pStyle w:val="ListParagraph"/>
        <w:numPr>
          <w:ilvl w:val="1"/>
          <w:numId w:val="49"/>
        </w:numPr>
        <w:tabs>
          <w:tab w:val="left" w:pos="1560"/>
        </w:tabs>
        <w:spacing w:line="206" w:lineRule="exact"/>
        <w:ind w:left="1559" w:hanging="873"/>
        <w:rPr>
          <w:rFonts w:eastAsia="Arial" w:cstheme="minorHAnsi"/>
          <w:szCs w:val="18"/>
        </w:rPr>
      </w:pPr>
      <w:r w:rsidRPr="00193EFC">
        <w:rPr>
          <w:rFonts w:cstheme="minorHAnsi"/>
          <w:szCs w:val="18"/>
        </w:rPr>
        <w:t>any obligation to make payments</w:t>
      </w:r>
      <w:r w:rsidRPr="00193EFC">
        <w:rPr>
          <w:rFonts w:cstheme="minorHAnsi"/>
          <w:spacing w:val="-5"/>
          <w:szCs w:val="18"/>
        </w:rPr>
        <w:t xml:space="preserve"> </w:t>
      </w:r>
      <w:r w:rsidRPr="00193EFC">
        <w:rPr>
          <w:rFonts w:cstheme="minorHAnsi"/>
          <w:szCs w:val="18"/>
        </w:rPr>
        <w:t>for intellectual property has not been promptly notified</w:t>
      </w:r>
      <w:r w:rsidRPr="00193EFC">
        <w:rPr>
          <w:rFonts w:cstheme="minorHAnsi"/>
          <w:spacing w:val="-19"/>
          <w:szCs w:val="18"/>
        </w:rPr>
        <w:t xml:space="preserve"> </w:t>
      </w:r>
      <w:r w:rsidRPr="00193EFC">
        <w:rPr>
          <w:rFonts w:cstheme="minorHAnsi"/>
          <w:szCs w:val="18"/>
        </w:rPr>
        <w:t>to the Authority under clause</w:t>
      </w:r>
      <w:r w:rsidRPr="00193EFC">
        <w:rPr>
          <w:rFonts w:cstheme="minorHAnsi"/>
          <w:spacing w:val="-13"/>
          <w:szCs w:val="18"/>
        </w:rPr>
        <w:t xml:space="preserve"> </w:t>
      </w:r>
      <w:hyperlink w:anchor="_bookmark94" w:history="1">
        <w:proofErr w:type="gramStart"/>
        <w:r w:rsidRPr="00193EFC">
          <w:rPr>
            <w:rFonts w:cstheme="minorHAnsi"/>
            <w:szCs w:val="18"/>
          </w:rPr>
          <w:t>34.a.</w:t>
        </w:r>
        <w:proofErr w:type="gramEnd"/>
      </w:hyperlink>
    </w:p>
    <w:p w14:paraId="4900EC8E" w14:textId="77777777" w:rsidR="005C4974" w:rsidRPr="00193EFC" w:rsidRDefault="005C4974" w:rsidP="002D31FD">
      <w:pPr>
        <w:pStyle w:val="ListParagraph"/>
        <w:numPr>
          <w:ilvl w:val="0"/>
          <w:numId w:val="49"/>
        </w:numPr>
        <w:tabs>
          <w:tab w:val="left" w:pos="622"/>
        </w:tabs>
        <w:ind w:left="120" w:right="285" w:firstLine="0"/>
        <w:rPr>
          <w:rFonts w:eastAsia="Arial" w:cstheme="minorHAnsi"/>
          <w:szCs w:val="18"/>
        </w:rPr>
      </w:pPr>
      <w:r w:rsidRPr="00193EFC">
        <w:rPr>
          <w:rFonts w:cstheme="minorHAnsi"/>
          <w:szCs w:val="18"/>
        </w:rPr>
        <w:t xml:space="preserve">Where </w:t>
      </w:r>
      <w:proofErr w:type="spellStart"/>
      <w:r w:rsidRPr="00193EFC">
        <w:rPr>
          <w:rFonts w:cstheme="minorHAnsi"/>
          <w:szCs w:val="18"/>
        </w:rPr>
        <w:t>authorisation</w:t>
      </w:r>
      <w:proofErr w:type="spellEnd"/>
      <w:r w:rsidRPr="00193EFC">
        <w:rPr>
          <w:rFonts w:cstheme="minorHAnsi"/>
          <w:szCs w:val="18"/>
        </w:rPr>
        <w:t xml:space="preserve"> is given by the Authority</w:t>
      </w:r>
      <w:r w:rsidRPr="00193EFC">
        <w:rPr>
          <w:rFonts w:cstheme="minorHAnsi"/>
          <w:spacing w:val="-13"/>
          <w:szCs w:val="18"/>
        </w:rPr>
        <w:t xml:space="preserve"> </w:t>
      </w:r>
      <w:r w:rsidRPr="00193EFC">
        <w:rPr>
          <w:rFonts w:cstheme="minorHAnsi"/>
          <w:szCs w:val="18"/>
        </w:rPr>
        <w:t xml:space="preserve">under clause </w:t>
      </w:r>
      <w:hyperlink w:anchor="_bookmark96" w:history="1">
        <w:r w:rsidRPr="00193EFC">
          <w:rPr>
            <w:rFonts w:cstheme="minorHAnsi"/>
            <w:szCs w:val="18"/>
          </w:rPr>
          <w:t>34.e,</w:t>
        </w:r>
      </w:hyperlink>
      <w:r w:rsidRPr="00193EFC">
        <w:rPr>
          <w:rFonts w:cstheme="minorHAnsi"/>
          <w:szCs w:val="18"/>
        </w:rPr>
        <w:t xml:space="preserve"> </w:t>
      </w:r>
      <w:hyperlink w:anchor="_bookmark97" w:history="1">
        <w:r w:rsidRPr="00193EFC">
          <w:rPr>
            <w:rFonts w:cstheme="minorHAnsi"/>
            <w:szCs w:val="18"/>
          </w:rPr>
          <w:t>34.f</w:t>
        </w:r>
      </w:hyperlink>
      <w:r w:rsidRPr="00193EFC">
        <w:rPr>
          <w:rFonts w:cstheme="minorHAnsi"/>
          <w:szCs w:val="18"/>
        </w:rPr>
        <w:t xml:space="preserve"> or </w:t>
      </w:r>
      <w:hyperlink w:anchor="_bookmark98" w:history="1">
        <w:r w:rsidRPr="00193EFC">
          <w:rPr>
            <w:rFonts w:cstheme="minorHAnsi"/>
            <w:szCs w:val="18"/>
          </w:rPr>
          <w:t>34.g,</w:t>
        </w:r>
      </w:hyperlink>
      <w:r w:rsidRPr="00193EFC">
        <w:rPr>
          <w:rFonts w:cstheme="minorHAnsi"/>
          <w:szCs w:val="18"/>
        </w:rPr>
        <w:t xml:space="preserve"> to the extent permitted by</w:t>
      </w:r>
      <w:r w:rsidRPr="00193EFC">
        <w:rPr>
          <w:rFonts w:cstheme="minorHAnsi"/>
          <w:spacing w:val="-26"/>
          <w:szCs w:val="18"/>
        </w:rPr>
        <w:t xml:space="preserve"> </w:t>
      </w:r>
      <w:r w:rsidRPr="00193EFC">
        <w:rPr>
          <w:rFonts w:cstheme="minorHAnsi"/>
          <w:szCs w:val="18"/>
        </w:rPr>
        <w:t>Section 57 of the Patents Act 1977, Section 12 of the</w:t>
      </w:r>
      <w:r w:rsidRPr="00193EFC">
        <w:rPr>
          <w:rFonts w:cstheme="minorHAnsi"/>
          <w:spacing w:val="-15"/>
          <w:szCs w:val="18"/>
        </w:rPr>
        <w:t xml:space="preserve"> </w:t>
      </w:r>
      <w:r w:rsidRPr="00193EFC">
        <w:rPr>
          <w:rFonts w:cstheme="minorHAnsi"/>
          <w:szCs w:val="18"/>
        </w:rPr>
        <w:t>Registered Designs Act 1949 or Section 240 of the Copyright,</w:t>
      </w:r>
      <w:r w:rsidRPr="00193EFC">
        <w:rPr>
          <w:rFonts w:cstheme="minorHAnsi"/>
          <w:spacing w:val="-23"/>
          <w:szCs w:val="18"/>
        </w:rPr>
        <w:t xml:space="preserve"> </w:t>
      </w:r>
      <w:r w:rsidRPr="00193EFC">
        <w:rPr>
          <w:rFonts w:cstheme="minorHAnsi"/>
          <w:szCs w:val="18"/>
        </w:rPr>
        <w:t>Designs and Patents Act 1988, the Contractor shall also</w:t>
      </w:r>
      <w:r w:rsidRPr="00193EFC">
        <w:rPr>
          <w:rFonts w:cstheme="minorHAnsi"/>
          <w:spacing w:val="-9"/>
          <w:szCs w:val="18"/>
        </w:rPr>
        <w:t xml:space="preserve"> </w:t>
      </w:r>
      <w:r w:rsidRPr="00193EFC">
        <w:rPr>
          <w:rFonts w:cstheme="minorHAnsi"/>
          <w:szCs w:val="18"/>
        </w:rPr>
        <w:t>be:</w:t>
      </w:r>
    </w:p>
    <w:p w14:paraId="437FD868" w14:textId="77777777" w:rsidR="005C4974" w:rsidRPr="00193EFC" w:rsidRDefault="005C4974" w:rsidP="002D31FD">
      <w:pPr>
        <w:pStyle w:val="ListParagraph"/>
        <w:numPr>
          <w:ilvl w:val="1"/>
          <w:numId w:val="49"/>
        </w:numPr>
        <w:tabs>
          <w:tab w:val="left" w:pos="1560"/>
        </w:tabs>
        <w:ind w:right="126" w:firstLine="0"/>
        <w:rPr>
          <w:rFonts w:eastAsia="Arial" w:cstheme="minorHAnsi"/>
          <w:szCs w:val="18"/>
        </w:rPr>
      </w:pPr>
      <w:r w:rsidRPr="00193EFC">
        <w:rPr>
          <w:rFonts w:cstheme="minorHAnsi"/>
          <w:szCs w:val="18"/>
        </w:rPr>
        <w:t>released from payment whether by way</w:t>
      </w:r>
      <w:r w:rsidRPr="00193EFC">
        <w:rPr>
          <w:rFonts w:cstheme="minorHAnsi"/>
          <w:spacing w:val="-14"/>
          <w:szCs w:val="18"/>
        </w:rPr>
        <w:t xml:space="preserve"> </w:t>
      </w:r>
      <w:r w:rsidRPr="00193EFC">
        <w:rPr>
          <w:rFonts w:cstheme="minorHAnsi"/>
          <w:szCs w:val="18"/>
        </w:rPr>
        <w:t xml:space="preserve">of royalties, </w:t>
      </w:r>
      <w:proofErr w:type="spellStart"/>
      <w:r w:rsidRPr="00193EFC">
        <w:rPr>
          <w:rFonts w:cstheme="minorHAnsi"/>
          <w:szCs w:val="18"/>
        </w:rPr>
        <w:t>licence</w:t>
      </w:r>
      <w:proofErr w:type="spellEnd"/>
      <w:r w:rsidRPr="00193EFC">
        <w:rPr>
          <w:rFonts w:cstheme="minorHAnsi"/>
          <w:szCs w:val="18"/>
        </w:rPr>
        <w:t xml:space="preserve"> fees or similar expenses in</w:t>
      </w:r>
      <w:r w:rsidRPr="00193EFC">
        <w:rPr>
          <w:rFonts w:cstheme="minorHAnsi"/>
          <w:spacing w:val="9"/>
          <w:szCs w:val="18"/>
        </w:rPr>
        <w:t xml:space="preserve"> </w:t>
      </w:r>
      <w:r w:rsidRPr="00193EFC">
        <w:rPr>
          <w:rFonts w:cstheme="minorHAnsi"/>
          <w:szCs w:val="18"/>
        </w:rPr>
        <w:t>respect of the Contractor's use of the relevant invention</w:t>
      </w:r>
      <w:r w:rsidRPr="00193EFC">
        <w:rPr>
          <w:rFonts w:cstheme="minorHAnsi"/>
          <w:spacing w:val="-11"/>
          <w:szCs w:val="18"/>
        </w:rPr>
        <w:t xml:space="preserve"> </w:t>
      </w:r>
      <w:r w:rsidRPr="00193EFC">
        <w:rPr>
          <w:rFonts w:cstheme="minorHAnsi"/>
          <w:szCs w:val="18"/>
        </w:rPr>
        <w:t>or design, or the use of any relevant model, document</w:t>
      </w:r>
      <w:r w:rsidRPr="00193EFC">
        <w:rPr>
          <w:rFonts w:cstheme="minorHAnsi"/>
          <w:spacing w:val="-20"/>
          <w:szCs w:val="18"/>
        </w:rPr>
        <w:t xml:space="preserve"> </w:t>
      </w:r>
      <w:r w:rsidRPr="00193EFC">
        <w:rPr>
          <w:rFonts w:cstheme="minorHAnsi"/>
          <w:szCs w:val="18"/>
        </w:rPr>
        <w:t>or information for the purpose of performing</w:t>
      </w:r>
      <w:r w:rsidRPr="00193EFC">
        <w:rPr>
          <w:rFonts w:cstheme="minorHAnsi"/>
          <w:spacing w:val="19"/>
          <w:szCs w:val="18"/>
        </w:rPr>
        <w:t xml:space="preserve"> </w:t>
      </w:r>
      <w:r w:rsidRPr="00193EFC">
        <w:rPr>
          <w:rFonts w:cstheme="minorHAnsi"/>
          <w:szCs w:val="18"/>
        </w:rPr>
        <w:t>the Contract;</w:t>
      </w:r>
      <w:r w:rsidRPr="00193EFC">
        <w:rPr>
          <w:rFonts w:cstheme="minorHAnsi"/>
          <w:spacing w:val="-1"/>
          <w:szCs w:val="18"/>
        </w:rPr>
        <w:t xml:space="preserve"> </w:t>
      </w:r>
      <w:r w:rsidRPr="00193EFC">
        <w:rPr>
          <w:rFonts w:cstheme="minorHAnsi"/>
          <w:szCs w:val="18"/>
        </w:rPr>
        <w:t>and</w:t>
      </w:r>
    </w:p>
    <w:p w14:paraId="1A9DD8F0" w14:textId="77777777" w:rsidR="005C4974" w:rsidRPr="00193EFC" w:rsidRDefault="005C4974" w:rsidP="002D31FD">
      <w:pPr>
        <w:pStyle w:val="ListParagraph"/>
        <w:numPr>
          <w:ilvl w:val="1"/>
          <w:numId w:val="49"/>
        </w:numPr>
        <w:tabs>
          <w:tab w:val="left" w:pos="1560"/>
        </w:tabs>
        <w:spacing w:before="2"/>
        <w:ind w:right="192" w:firstLine="0"/>
        <w:rPr>
          <w:rFonts w:eastAsia="Arial" w:cstheme="minorHAnsi"/>
          <w:szCs w:val="18"/>
        </w:rPr>
      </w:pPr>
      <w:proofErr w:type="spellStart"/>
      <w:r w:rsidRPr="00193EFC">
        <w:rPr>
          <w:rFonts w:cstheme="minorHAnsi"/>
          <w:szCs w:val="18"/>
        </w:rPr>
        <w:t>authorised</w:t>
      </w:r>
      <w:proofErr w:type="spellEnd"/>
      <w:r w:rsidRPr="00193EFC">
        <w:rPr>
          <w:rFonts w:cstheme="minorHAnsi"/>
          <w:szCs w:val="18"/>
        </w:rPr>
        <w:t xml:space="preserve"> to use any model, document</w:t>
      </w:r>
      <w:r w:rsidRPr="00193EFC">
        <w:rPr>
          <w:rFonts w:cstheme="minorHAnsi"/>
          <w:spacing w:val="-14"/>
          <w:szCs w:val="18"/>
        </w:rPr>
        <w:t xml:space="preserve"> </w:t>
      </w:r>
      <w:r w:rsidRPr="00193EFC">
        <w:rPr>
          <w:rFonts w:cstheme="minorHAnsi"/>
          <w:szCs w:val="18"/>
        </w:rPr>
        <w:t>or information relating to any such invention or</w:t>
      </w:r>
      <w:r w:rsidRPr="00193EFC">
        <w:rPr>
          <w:rFonts w:cstheme="minorHAnsi"/>
          <w:spacing w:val="-16"/>
          <w:szCs w:val="18"/>
        </w:rPr>
        <w:t xml:space="preserve"> </w:t>
      </w:r>
      <w:r w:rsidRPr="00193EFC">
        <w:rPr>
          <w:rFonts w:cstheme="minorHAnsi"/>
          <w:szCs w:val="18"/>
        </w:rPr>
        <w:t>design which may be required for that</w:t>
      </w:r>
      <w:r w:rsidRPr="00193EFC">
        <w:rPr>
          <w:rFonts w:cstheme="minorHAnsi"/>
          <w:spacing w:val="-8"/>
          <w:szCs w:val="18"/>
        </w:rPr>
        <w:t xml:space="preserve"> </w:t>
      </w:r>
      <w:r w:rsidRPr="00193EFC">
        <w:rPr>
          <w:rFonts w:cstheme="minorHAnsi"/>
          <w:szCs w:val="18"/>
        </w:rPr>
        <w:t>purpose.</w:t>
      </w:r>
    </w:p>
    <w:p w14:paraId="349829C8" w14:textId="77777777" w:rsidR="005C4974" w:rsidRPr="00193EFC" w:rsidRDefault="005C4974" w:rsidP="002D31FD">
      <w:pPr>
        <w:pStyle w:val="ListParagraph"/>
        <w:numPr>
          <w:ilvl w:val="0"/>
          <w:numId w:val="49"/>
        </w:numPr>
        <w:tabs>
          <w:tab w:val="left" w:pos="622"/>
        </w:tabs>
        <w:ind w:left="120" w:right="201" w:firstLine="0"/>
        <w:jc w:val="both"/>
        <w:rPr>
          <w:rFonts w:eastAsia="Arial" w:cstheme="minorHAnsi"/>
          <w:szCs w:val="18"/>
        </w:rPr>
      </w:pPr>
      <w:r w:rsidRPr="00193EFC">
        <w:rPr>
          <w:rFonts w:cstheme="minorHAnsi"/>
          <w:szCs w:val="18"/>
        </w:rPr>
        <w:t>The Contractor shall assume all liability and</w:t>
      </w:r>
      <w:r w:rsidRPr="00193EFC">
        <w:rPr>
          <w:rFonts w:cstheme="minorHAnsi"/>
          <w:spacing w:val="-19"/>
          <w:szCs w:val="18"/>
        </w:rPr>
        <w:t xml:space="preserve"> </w:t>
      </w:r>
      <w:r w:rsidRPr="00193EFC">
        <w:rPr>
          <w:rFonts w:cstheme="minorHAnsi"/>
          <w:szCs w:val="18"/>
        </w:rPr>
        <w:t>indemnify the Authority and its officers, agents and employees</w:t>
      </w:r>
      <w:r w:rsidRPr="00193EFC">
        <w:rPr>
          <w:rFonts w:cstheme="minorHAnsi"/>
          <w:spacing w:val="-21"/>
          <w:szCs w:val="18"/>
        </w:rPr>
        <w:t xml:space="preserve"> </w:t>
      </w:r>
      <w:r w:rsidRPr="00193EFC">
        <w:rPr>
          <w:rFonts w:cstheme="minorHAnsi"/>
          <w:szCs w:val="18"/>
        </w:rPr>
        <w:t>against liability, including costs as a result</w:t>
      </w:r>
      <w:r w:rsidRPr="00193EFC">
        <w:rPr>
          <w:rFonts w:cstheme="minorHAnsi"/>
          <w:spacing w:val="-9"/>
          <w:szCs w:val="18"/>
        </w:rPr>
        <w:t xml:space="preserve"> </w:t>
      </w:r>
      <w:r w:rsidRPr="00193EFC">
        <w:rPr>
          <w:rFonts w:cstheme="minorHAnsi"/>
          <w:szCs w:val="18"/>
        </w:rPr>
        <w:t>of:</w:t>
      </w:r>
    </w:p>
    <w:p w14:paraId="4C87B925" w14:textId="77777777" w:rsidR="005C4974" w:rsidRPr="00193EFC" w:rsidRDefault="005C4974" w:rsidP="002D31FD">
      <w:pPr>
        <w:pStyle w:val="ListParagraph"/>
        <w:numPr>
          <w:ilvl w:val="1"/>
          <w:numId w:val="49"/>
        </w:numPr>
        <w:tabs>
          <w:tab w:val="left" w:pos="1560"/>
        </w:tabs>
        <w:ind w:right="143" w:firstLine="0"/>
        <w:rPr>
          <w:rFonts w:eastAsia="Arial" w:cstheme="minorHAnsi"/>
          <w:szCs w:val="18"/>
        </w:rPr>
      </w:pPr>
      <w:r w:rsidRPr="00193EFC">
        <w:rPr>
          <w:rFonts w:cstheme="minorHAnsi"/>
          <w:szCs w:val="18"/>
        </w:rPr>
        <w:t>infringement or alleged infringement by</w:t>
      </w:r>
      <w:r w:rsidRPr="00193EFC">
        <w:rPr>
          <w:rFonts w:cstheme="minorHAnsi"/>
          <w:spacing w:val="-15"/>
          <w:szCs w:val="18"/>
        </w:rPr>
        <w:t xml:space="preserve"> </w:t>
      </w:r>
      <w:r w:rsidRPr="00193EFC">
        <w:rPr>
          <w:rFonts w:cstheme="minorHAnsi"/>
          <w:szCs w:val="18"/>
        </w:rPr>
        <w:t>the Contractor or their suppliers of any</w:t>
      </w:r>
      <w:r w:rsidRPr="00193EFC">
        <w:rPr>
          <w:rFonts w:cstheme="minorHAnsi"/>
          <w:spacing w:val="-9"/>
          <w:szCs w:val="18"/>
        </w:rPr>
        <w:t xml:space="preserve"> </w:t>
      </w:r>
      <w:r w:rsidRPr="00193EFC">
        <w:rPr>
          <w:rFonts w:cstheme="minorHAnsi"/>
          <w:szCs w:val="18"/>
        </w:rPr>
        <w:t>copyright, database right, Design Right or the like protection</w:t>
      </w:r>
      <w:r w:rsidRPr="00193EFC">
        <w:rPr>
          <w:rFonts w:cstheme="minorHAnsi"/>
          <w:spacing w:val="-17"/>
          <w:szCs w:val="18"/>
        </w:rPr>
        <w:t xml:space="preserve"> </w:t>
      </w:r>
      <w:r w:rsidRPr="00193EFC">
        <w:rPr>
          <w:rFonts w:cstheme="minorHAnsi"/>
          <w:szCs w:val="18"/>
        </w:rPr>
        <w:t>in any part of the world in respect of any item to</w:t>
      </w:r>
      <w:r w:rsidRPr="00193EFC">
        <w:rPr>
          <w:rFonts w:cstheme="minorHAnsi"/>
          <w:spacing w:val="-12"/>
          <w:szCs w:val="18"/>
        </w:rPr>
        <w:t xml:space="preserve"> </w:t>
      </w:r>
      <w:r w:rsidRPr="00193EFC">
        <w:rPr>
          <w:rFonts w:cstheme="minorHAnsi"/>
          <w:szCs w:val="18"/>
        </w:rPr>
        <w:t>be supplied under the Contract or otherwise in</w:t>
      </w:r>
      <w:r w:rsidRPr="00193EFC">
        <w:rPr>
          <w:rFonts w:cstheme="minorHAnsi"/>
          <w:spacing w:val="-8"/>
          <w:szCs w:val="18"/>
        </w:rPr>
        <w:t xml:space="preserve"> </w:t>
      </w:r>
      <w:r w:rsidRPr="00193EFC">
        <w:rPr>
          <w:rFonts w:cstheme="minorHAnsi"/>
          <w:szCs w:val="18"/>
        </w:rPr>
        <w:t>the performance of the</w:t>
      </w:r>
      <w:r w:rsidRPr="00193EFC">
        <w:rPr>
          <w:rFonts w:cstheme="minorHAnsi"/>
          <w:spacing w:val="-2"/>
          <w:szCs w:val="18"/>
        </w:rPr>
        <w:t xml:space="preserve"> </w:t>
      </w:r>
      <w:proofErr w:type="gramStart"/>
      <w:r w:rsidRPr="00193EFC">
        <w:rPr>
          <w:rFonts w:cstheme="minorHAnsi"/>
          <w:szCs w:val="18"/>
        </w:rPr>
        <w:t>Contract;</w:t>
      </w:r>
      <w:proofErr w:type="gramEnd"/>
    </w:p>
    <w:p w14:paraId="0DD691F7" w14:textId="77777777" w:rsidR="005C4974" w:rsidRPr="00193EFC" w:rsidRDefault="005C4974" w:rsidP="002D31FD">
      <w:pPr>
        <w:pStyle w:val="ListParagraph"/>
        <w:numPr>
          <w:ilvl w:val="1"/>
          <w:numId w:val="49"/>
        </w:numPr>
        <w:tabs>
          <w:tab w:val="left" w:pos="1560"/>
        </w:tabs>
        <w:spacing w:before="2"/>
        <w:ind w:right="492" w:firstLine="0"/>
        <w:rPr>
          <w:rFonts w:eastAsia="Arial" w:cstheme="minorHAnsi"/>
          <w:szCs w:val="18"/>
        </w:rPr>
      </w:pPr>
      <w:r w:rsidRPr="00193EFC">
        <w:rPr>
          <w:rFonts w:cstheme="minorHAnsi"/>
          <w:szCs w:val="18"/>
        </w:rPr>
        <w:t>misuse of any confidential</w:t>
      </w:r>
      <w:r w:rsidRPr="00193EFC">
        <w:rPr>
          <w:rFonts w:cstheme="minorHAnsi"/>
          <w:spacing w:val="-13"/>
          <w:szCs w:val="18"/>
        </w:rPr>
        <w:t xml:space="preserve"> </w:t>
      </w:r>
      <w:r w:rsidRPr="00193EFC">
        <w:rPr>
          <w:rFonts w:cstheme="minorHAnsi"/>
          <w:szCs w:val="18"/>
        </w:rPr>
        <w:t>information, trade secret or the like by the Contractor</w:t>
      </w:r>
      <w:r w:rsidRPr="00193EFC">
        <w:rPr>
          <w:rFonts w:cstheme="minorHAnsi"/>
          <w:spacing w:val="-12"/>
          <w:szCs w:val="18"/>
        </w:rPr>
        <w:t xml:space="preserve"> </w:t>
      </w:r>
      <w:r w:rsidRPr="00193EFC">
        <w:rPr>
          <w:rFonts w:cstheme="minorHAnsi"/>
          <w:szCs w:val="18"/>
        </w:rPr>
        <w:t>in performing the</w:t>
      </w:r>
      <w:r w:rsidRPr="00193EFC">
        <w:rPr>
          <w:rFonts w:cstheme="minorHAnsi"/>
          <w:spacing w:val="-5"/>
          <w:szCs w:val="18"/>
        </w:rPr>
        <w:t xml:space="preserve"> </w:t>
      </w:r>
      <w:proofErr w:type="gramStart"/>
      <w:r w:rsidRPr="00193EFC">
        <w:rPr>
          <w:rFonts w:cstheme="minorHAnsi"/>
          <w:szCs w:val="18"/>
        </w:rPr>
        <w:t>Contract;</w:t>
      </w:r>
      <w:proofErr w:type="gramEnd"/>
    </w:p>
    <w:p w14:paraId="7BAA7C2E" w14:textId="77777777" w:rsidR="005C4974" w:rsidRPr="00193EFC" w:rsidRDefault="005C4974" w:rsidP="002D31FD">
      <w:pPr>
        <w:pStyle w:val="ListParagraph"/>
        <w:numPr>
          <w:ilvl w:val="1"/>
          <w:numId w:val="49"/>
        </w:numPr>
        <w:tabs>
          <w:tab w:val="left" w:pos="1560"/>
        </w:tabs>
        <w:ind w:right="185" w:firstLine="0"/>
        <w:rPr>
          <w:rFonts w:eastAsia="Arial" w:cstheme="minorHAnsi"/>
          <w:szCs w:val="18"/>
        </w:rPr>
      </w:pPr>
      <w:r w:rsidRPr="00193EFC">
        <w:rPr>
          <w:rFonts w:cstheme="minorHAnsi"/>
          <w:szCs w:val="18"/>
        </w:rPr>
        <w:t>provision to the Authority of</w:t>
      </w:r>
      <w:r w:rsidRPr="00193EFC">
        <w:rPr>
          <w:rFonts w:cstheme="minorHAnsi"/>
          <w:spacing w:val="-6"/>
          <w:szCs w:val="18"/>
        </w:rPr>
        <w:t xml:space="preserve"> </w:t>
      </w:r>
      <w:r w:rsidRPr="00193EFC">
        <w:rPr>
          <w:rFonts w:cstheme="minorHAnsi"/>
          <w:szCs w:val="18"/>
        </w:rPr>
        <w:t>any Information or material which the Contractor does</w:t>
      </w:r>
      <w:r w:rsidRPr="00193EFC">
        <w:rPr>
          <w:rFonts w:cstheme="minorHAnsi"/>
          <w:spacing w:val="-19"/>
          <w:szCs w:val="18"/>
        </w:rPr>
        <w:t xml:space="preserve"> </w:t>
      </w:r>
      <w:r w:rsidRPr="00193EFC">
        <w:rPr>
          <w:rFonts w:cstheme="minorHAnsi"/>
          <w:szCs w:val="18"/>
        </w:rPr>
        <w:t>not have the right to provide for the purpose of</w:t>
      </w:r>
      <w:r w:rsidRPr="00193EFC">
        <w:rPr>
          <w:rFonts w:cstheme="minorHAnsi"/>
          <w:spacing w:val="-11"/>
          <w:szCs w:val="18"/>
        </w:rPr>
        <w:t xml:space="preserve"> </w:t>
      </w:r>
      <w:r w:rsidRPr="00193EFC">
        <w:rPr>
          <w:rFonts w:cstheme="minorHAnsi"/>
          <w:szCs w:val="18"/>
        </w:rPr>
        <w:t>the Contract.</w:t>
      </w:r>
    </w:p>
    <w:p w14:paraId="566AED8A" w14:textId="77777777" w:rsidR="005C4974" w:rsidRPr="00193EFC" w:rsidRDefault="005C4974" w:rsidP="002D31FD">
      <w:pPr>
        <w:pStyle w:val="ListParagraph"/>
        <w:numPr>
          <w:ilvl w:val="0"/>
          <w:numId w:val="49"/>
        </w:numPr>
        <w:tabs>
          <w:tab w:val="left" w:pos="622"/>
        </w:tabs>
        <w:ind w:left="120" w:right="333" w:firstLine="0"/>
        <w:rPr>
          <w:rFonts w:eastAsia="Arial" w:cstheme="minorHAnsi"/>
          <w:szCs w:val="18"/>
        </w:rPr>
      </w:pPr>
      <w:r w:rsidRPr="00193EFC">
        <w:rPr>
          <w:rFonts w:cstheme="minorHAnsi"/>
          <w:szCs w:val="18"/>
        </w:rPr>
        <w:t>The Authority shall assume all liability and</w:t>
      </w:r>
      <w:r w:rsidRPr="00193EFC">
        <w:rPr>
          <w:rFonts w:cstheme="minorHAnsi"/>
          <w:spacing w:val="-22"/>
          <w:szCs w:val="18"/>
        </w:rPr>
        <w:t xml:space="preserve"> </w:t>
      </w:r>
      <w:r w:rsidRPr="00193EFC">
        <w:rPr>
          <w:rFonts w:cstheme="minorHAnsi"/>
          <w:szCs w:val="18"/>
        </w:rPr>
        <w:t>indemnify the Contractor, its officers, agents and employees</w:t>
      </w:r>
      <w:r w:rsidRPr="00193EFC">
        <w:rPr>
          <w:rFonts w:cstheme="minorHAnsi"/>
          <w:spacing w:val="-18"/>
          <w:szCs w:val="18"/>
        </w:rPr>
        <w:t xml:space="preserve"> </w:t>
      </w:r>
      <w:r w:rsidRPr="00193EFC">
        <w:rPr>
          <w:rFonts w:cstheme="minorHAnsi"/>
          <w:szCs w:val="18"/>
        </w:rPr>
        <w:t>against liability, including costs as a result</w:t>
      </w:r>
      <w:r w:rsidRPr="00193EFC">
        <w:rPr>
          <w:rFonts w:cstheme="minorHAnsi"/>
          <w:spacing w:val="-9"/>
          <w:szCs w:val="18"/>
        </w:rPr>
        <w:t xml:space="preserve"> </w:t>
      </w:r>
      <w:r w:rsidRPr="00193EFC">
        <w:rPr>
          <w:rFonts w:cstheme="minorHAnsi"/>
          <w:szCs w:val="18"/>
        </w:rPr>
        <w:t>of:</w:t>
      </w:r>
    </w:p>
    <w:p w14:paraId="5F27B8A6" w14:textId="77777777" w:rsidR="005C4974" w:rsidRPr="00193EFC" w:rsidRDefault="005C4974" w:rsidP="002D31FD">
      <w:pPr>
        <w:pStyle w:val="ListParagraph"/>
        <w:numPr>
          <w:ilvl w:val="1"/>
          <w:numId w:val="49"/>
        </w:numPr>
        <w:tabs>
          <w:tab w:val="left" w:pos="1560"/>
        </w:tabs>
        <w:ind w:right="135" w:firstLine="0"/>
        <w:rPr>
          <w:rFonts w:eastAsia="Arial" w:cstheme="minorHAnsi"/>
          <w:szCs w:val="18"/>
        </w:rPr>
      </w:pPr>
      <w:r w:rsidRPr="00193EFC">
        <w:rPr>
          <w:rFonts w:cstheme="minorHAnsi"/>
          <w:szCs w:val="18"/>
        </w:rPr>
        <w:t>infringement or alleged infringement by</w:t>
      </w:r>
      <w:r w:rsidRPr="00193EFC">
        <w:rPr>
          <w:rFonts w:cstheme="minorHAnsi"/>
          <w:spacing w:val="-15"/>
          <w:szCs w:val="18"/>
        </w:rPr>
        <w:t xml:space="preserve"> </w:t>
      </w:r>
      <w:r w:rsidRPr="00193EFC">
        <w:rPr>
          <w:rFonts w:cstheme="minorHAnsi"/>
          <w:szCs w:val="18"/>
        </w:rPr>
        <w:t>the Contractor or their suppliers of any</w:t>
      </w:r>
      <w:r w:rsidRPr="00193EFC">
        <w:rPr>
          <w:rFonts w:cstheme="minorHAnsi"/>
          <w:spacing w:val="-9"/>
          <w:szCs w:val="18"/>
        </w:rPr>
        <w:t xml:space="preserve"> </w:t>
      </w:r>
      <w:r w:rsidRPr="00193EFC">
        <w:rPr>
          <w:rFonts w:cstheme="minorHAnsi"/>
          <w:szCs w:val="18"/>
        </w:rPr>
        <w:t>copyright, database right, Design Right or the like protection</w:t>
      </w:r>
      <w:r w:rsidRPr="00193EFC">
        <w:rPr>
          <w:rFonts w:cstheme="minorHAnsi"/>
          <w:spacing w:val="-17"/>
          <w:szCs w:val="18"/>
        </w:rPr>
        <w:t xml:space="preserve"> </w:t>
      </w:r>
      <w:r w:rsidRPr="00193EFC">
        <w:rPr>
          <w:rFonts w:cstheme="minorHAnsi"/>
          <w:szCs w:val="18"/>
        </w:rPr>
        <w:t>in any part of the world in respect of any item</w:t>
      </w:r>
      <w:r w:rsidRPr="00193EFC">
        <w:rPr>
          <w:rFonts w:cstheme="minorHAnsi"/>
          <w:spacing w:val="-16"/>
          <w:szCs w:val="18"/>
        </w:rPr>
        <w:t xml:space="preserve"> </w:t>
      </w:r>
      <w:r w:rsidRPr="00193EFC">
        <w:rPr>
          <w:rFonts w:cstheme="minorHAnsi"/>
          <w:szCs w:val="18"/>
        </w:rPr>
        <w:t>provided by the Authority for the purpose of the Contract</w:t>
      </w:r>
      <w:r w:rsidRPr="00193EFC">
        <w:rPr>
          <w:rFonts w:cstheme="minorHAnsi"/>
          <w:spacing w:val="-13"/>
          <w:szCs w:val="18"/>
        </w:rPr>
        <w:t xml:space="preserve"> </w:t>
      </w:r>
      <w:r w:rsidRPr="00193EFC">
        <w:rPr>
          <w:rFonts w:cstheme="minorHAnsi"/>
          <w:szCs w:val="18"/>
        </w:rPr>
        <w:t>but only to the extent that the item is used for the</w:t>
      </w:r>
      <w:r w:rsidRPr="00193EFC">
        <w:rPr>
          <w:rFonts w:cstheme="minorHAnsi"/>
          <w:spacing w:val="-18"/>
          <w:szCs w:val="18"/>
        </w:rPr>
        <w:t xml:space="preserve"> </w:t>
      </w:r>
      <w:r w:rsidRPr="00193EFC">
        <w:rPr>
          <w:rFonts w:cstheme="minorHAnsi"/>
          <w:szCs w:val="18"/>
        </w:rPr>
        <w:t xml:space="preserve">purpose of the </w:t>
      </w:r>
      <w:proofErr w:type="gramStart"/>
      <w:r w:rsidRPr="00193EFC">
        <w:rPr>
          <w:rFonts w:cstheme="minorHAnsi"/>
          <w:szCs w:val="18"/>
        </w:rPr>
        <w:t>Contract;</w:t>
      </w:r>
      <w:proofErr w:type="gramEnd"/>
    </w:p>
    <w:p w14:paraId="11E39944" w14:textId="77777777" w:rsidR="005C4974" w:rsidRPr="00193EFC" w:rsidRDefault="005C4974" w:rsidP="002D31FD">
      <w:pPr>
        <w:pStyle w:val="ListParagraph"/>
        <w:numPr>
          <w:ilvl w:val="1"/>
          <w:numId w:val="49"/>
        </w:numPr>
        <w:tabs>
          <w:tab w:val="left" w:pos="1560"/>
        </w:tabs>
        <w:ind w:right="205" w:firstLine="0"/>
        <w:rPr>
          <w:rFonts w:eastAsia="Arial" w:cstheme="minorHAnsi"/>
          <w:szCs w:val="18"/>
        </w:rPr>
      </w:pPr>
      <w:r w:rsidRPr="00193EFC">
        <w:rPr>
          <w:rFonts w:eastAsia="Arial" w:cstheme="minorHAnsi"/>
          <w:szCs w:val="18"/>
        </w:rPr>
        <w:t>alleged misuse of any</w:t>
      </w:r>
      <w:r w:rsidRPr="00193EFC">
        <w:rPr>
          <w:rFonts w:eastAsia="Arial" w:cstheme="minorHAnsi"/>
          <w:spacing w:val="-6"/>
          <w:szCs w:val="18"/>
        </w:rPr>
        <w:t xml:space="preserve"> </w:t>
      </w:r>
      <w:r w:rsidRPr="00193EFC">
        <w:rPr>
          <w:rFonts w:eastAsia="Arial" w:cstheme="minorHAnsi"/>
          <w:szCs w:val="18"/>
        </w:rPr>
        <w:t>confidential Information, trade secret or the like by the</w:t>
      </w:r>
      <w:r w:rsidRPr="00193EFC">
        <w:rPr>
          <w:rFonts w:eastAsia="Arial" w:cstheme="minorHAnsi"/>
          <w:spacing w:val="-19"/>
          <w:szCs w:val="18"/>
        </w:rPr>
        <w:t xml:space="preserve"> </w:t>
      </w:r>
      <w:r w:rsidRPr="00193EFC">
        <w:rPr>
          <w:rFonts w:eastAsia="Arial" w:cstheme="minorHAnsi"/>
          <w:szCs w:val="18"/>
        </w:rPr>
        <w:t>Contractor as a result of use of Information provided by</w:t>
      </w:r>
      <w:r w:rsidRPr="00193EFC">
        <w:rPr>
          <w:rFonts w:eastAsia="Arial" w:cstheme="minorHAnsi"/>
          <w:spacing w:val="-8"/>
          <w:szCs w:val="18"/>
        </w:rPr>
        <w:t xml:space="preserve"> </w:t>
      </w:r>
      <w:r w:rsidRPr="00193EFC">
        <w:rPr>
          <w:rFonts w:eastAsia="Arial" w:cstheme="minorHAnsi"/>
          <w:szCs w:val="18"/>
        </w:rPr>
        <w:t>the Authority for the purposes of the Contract, but only</w:t>
      </w:r>
      <w:r w:rsidRPr="00193EFC">
        <w:rPr>
          <w:rFonts w:eastAsia="Arial" w:cstheme="minorHAnsi"/>
          <w:spacing w:val="-20"/>
          <w:szCs w:val="18"/>
        </w:rPr>
        <w:t xml:space="preserve"> </w:t>
      </w:r>
      <w:r w:rsidRPr="00193EFC">
        <w:rPr>
          <w:rFonts w:eastAsia="Arial" w:cstheme="minorHAnsi"/>
          <w:szCs w:val="18"/>
        </w:rPr>
        <w:t>to the extent that Contractor’s use of that Information</w:t>
      </w:r>
      <w:r w:rsidRPr="00193EFC">
        <w:rPr>
          <w:rFonts w:eastAsia="Arial" w:cstheme="minorHAnsi"/>
          <w:spacing w:val="-20"/>
          <w:szCs w:val="18"/>
        </w:rPr>
        <w:t xml:space="preserve"> </w:t>
      </w:r>
      <w:r w:rsidRPr="00193EFC">
        <w:rPr>
          <w:rFonts w:eastAsia="Arial" w:cstheme="minorHAnsi"/>
          <w:szCs w:val="18"/>
        </w:rPr>
        <w:t>is for the purposes intended when it was disclosed</w:t>
      </w:r>
      <w:r w:rsidRPr="00193EFC">
        <w:rPr>
          <w:rFonts w:eastAsia="Arial" w:cstheme="minorHAnsi"/>
          <w:spacing w:val="-14"/>
          <w:szCs w:val="18"/>
        </w:rPr>
        <w:t xml:space="preserve"> </w:t>
      </w:r>
      <w:r w:rsidRPr="00193EFC">
        <w:rPr>
          <w:rFonts w:eastAsia="Arial" w:cstheme="minorHAnsi"/>
          <w:szCs w:val="18"/>
        </w:rPr>
        <w:t>by the Authority.</w:t>
      </w:r>
    </w:p>
    <w:p w14:paraId="637B7AD3" w14:textId="77777777" w:rsidR="005C4974" w:rsidRPr="00193EFC" w:rsidRDefault="005C4974" w:rsidP="002D31FD">
      <w:pPr>
        <w:pStyle w:val="ListParagraph"/>
        <w:numPr>
          <w:ilvl w:val="0"/>
          <w:numId w:val="49"/>
        </w:numPr>
        <w:tabs>
          <w:tab w:val="left" w:pos="622"/>
        </w:tabs>
        <w:spacing w:line="206" w:lineRule="exact"/>
        <w:ind w:left="621" w:right="192" w:hanging="501"/>
        <w:rPr>
          <w:rFonts w:eastAsia="Arial" w:cstheme="minorHAnsi"/>
          <w:szCs w:val="18"/>
        </w:rPr>
      </w:pPr>
      <w:r w:rsidRPr="00193EFC">
        <w:rPr>
          <w:rFonts w:cstheme="minorHAnsi"/>
          <w:szCs w:val="18"/>
        </w:rPr>
        <w:t xml:space="preserve">The general </w:t>
      </w:r>
      <w:proofErr w:type="spellStart"/>
      <w:r w:rsidRPr="00193EFC">
        <w:rPr>
          <w:rFonts w:cstheme="minorHAnsi"/>
          <w:szCs w:val="18"/>
        </w:rPr>
        <w:t>authorisation</w:t>
      </w:r>
      <w:proofErr w:type="spellEnd"/>
      <w:r w:rsidRPr="00193EFC">
        <w:rPr>
          <w:rFonts w:cstheme="minorHAnsi"/>
          <w:szCs w:val="18"/>
        </w:rPr>
        <w:t xml:space="preserve"> and indemnity</w:t>
      </w:r>
      <w:r w:rsidRPr="00193EFC">
        <w:rPr>
          <w:rFonts w:cstheme="minorHAnsi"/>
          <w:spacing w:val="-8"/>
          <w:szCs w:val="18"/>
        </w:rPr>
        <w:t xml:space="preserve"> </w:t>
      </w:r>
      <w:proofErr w:type="gramStart"/>
      <w:r w:rsidRPr="00193EFC">
        <w:rPr>
          <w:rFonts w:cstheme="minorHAnsi"/>
          <w:szCs w:val="18"/>
        </w:rPr>
        <w:t>is</w:t>
      </w:r>
      <w:proofErr w:type="gramEnd"/>
      <w:r w:rsidRPr="00193EFC">
        <w:rPr>
          <w:rFonts w:cstheme="minorHAnsi"/>
          <w:szCs w:val="18"/>
        </w:rPr>
        <w:t>:</w:t>
      </w:r>
    </w:p>
    <w:p w14:paraId="1323E88A" w14:textId="77777777" w:rsidR="005C4974" w:rsidRPr="00193EFC" w:rsidRDefault="005C4974" w:rsidP="002D31FD">
      <w:pPr>
        <w:pStyle w:val="ListParagraph"/>
        <w:numPr>
          <w:ilvl w:val="1"/>
          <w:numId w:val="49"/>
        </w:numPr>
        <w:tabs>
          <w:tab w:val="left" w:pos="1560"/>
        </w:tabs>
        <w:spacing w:before="2"/>
        <w:ind w:right="184" w:firstLine="0"/>
        <w:rPr>
          <w:rFonts w:eastAsia="Arial" w:cstheme="minorHAnsi"/>
          <w:szCs w:val="18"/>
        </w:rPr>
      </w:pPr>
      <w:r w:rsidRPr="00193EFC">
        <w:rPr>
          <w:rFonts w:eastAsia="Arial" w:cstheme="minorHAnsi"/>
          <w:szCs w:val="18"/>
        </w:rPr>
        <w:t xml:space="preserve">clauses </w:t>
      </w:r>
      <w:hyperlink w:anchor="_bookmark94" w:history="1">
        <w:r w:rsidRPr="00193EFC">
          <w:rPr>
            <w:rFonts w:eastAsia="Arial" w:cstheme="minorHAnsi"/>
            <w:szCs w:val="18"/>
          </w:rPr>
          <w:t>34.a</w:t>
        </w:r>
      </w:hyperlink>
      <w:r w:rsidRPr="00193EFC">
        <w:rPr>
          <w:rFonts w:eastAsia="Arial" w:cstheme="minorHAnsi"/>
          <w:szCs w:val="18"/>
        </w:rPr>
        <w:t xml:space="preserve"> – </w:t>
      </w:r>
      <w:hyperlink w:anchor="_bookmark99" w:history="1">
        <w:r w:rsidRPr="00193EFC">
          <w:rPr>
            <w:rFonts w:eastAsia="Arial" w:cstheme="minorHAnsi"/>
            <w:szCs w:val="18"/>
          </w:rPr>
          <w:t>34.m</w:t>
        </w:r>
      </w:hyperlink>
      <w:r w:rsidRPr="00193EFC">
        <w:rPr>
          <w:rFonts w:eastAsia="Arial" w:cstheme="minorHAnsi"/>
          <w:szCs w:val="18"/>
        </w:rPr>
        <w:t xml:space="preserve"> represents the</w:t>
      </w:r>
      <w:r w:rsidRPr="00193EFC">
        <w:rPr>
          <w:rFonts w:eastAsia="Arial" w:cstheme="minorHAnsi"/>
          <w:spacing w:val="-11"/>
          <w:szCs w:val="18"/>
        </w:rPr>
        <w:t xml:space="preserve"> </w:t>
      </w:r>
      <w:r w:rsidRPr="00193EFC">
        <w:rPr>
          <w:rFonts w:eastAsia="Arial" w:cstheme="minorHAnsi"/>
          <w:szCs w:val="18"/>
        </w:rPr>
        <w:t>total liability of each Party to the other under the</w:t>
      </w:r>
      <w:r w:rsidRPr="00193EFC">
        <w:rPr>
          <w:rFonts w:eastAsia="Arial" w:cstheme="minorHAnsi"/>
          <w:spacing w:val="-17"/>
          <w:szCs w:val="18"/>
        </w:rPr>
        <w:t xml:space="preserve"> </w:t>
      </w:r>
      <w:r w:rsidRPr="00193EFC">
        <w:rPr>
          <w:rFonts w:eastAsia="Arial" w:cstheme="minorHAnsi"/>
          <w:szCs w:val="18"/>
        </w:rPr>
        <w:t>Contract in respect of any infringement or alleged</w:t>
      </w:r>
      <w:r w:rsidRPr="00193EFC">
        <w:rPr>
          <w:rFonts w:eastAsia="Arial" w:cstheme="minorHAnsi"/>
          <w:spacing w:val="-20"/>
          <w:szCs w:val="18"/>
        </w:rPr>
        <w:t xml:space="preserve"> </w:t>
      </w:r>
      <w:r w:rsidRPr="00193EFC">
        <w:rPr>
          <w:rFonts w:eastAsia="Arial" w:cstheme="minorHAnsi"/>
          <w:szCs w:val="18"/>
        </w:rPr>
        <w:t>infringement of patent or other Intellectual Property Right</w:t>
      </w:r>
      <w:r w:rsidRPr="00193EFC">
        <w:rPr>
          <w:rFonts w:eastAsia="Arial" w:cstheme="minorHAnsi"/>
          <w:spacing w:val="-12"/>
          <w:szCs w:val="18"/>
        </w:rPr>
        <w:t xml:space="preserve"> </w:t>
      </w:r>
      <w:r w:rsidRPr="00193EFC">
        <w:rPr>
          <w:rFonts w:eastAsia="Arial" w:cstheme="minorHAnsi"/>
          <w:szCs w:val="18"/>
        </w:rPr>
        <w:t>(IPR) owned by a third</w:t>
      </w:r>
      <w:r w:rsidRPr="00193EFC">
        <w:rPr>
          <w:rFonts w:eastAsia="Arial" w:cstheme="minorHAnsi"/>
          <w:spacing w:val="1"/>
          <w:szCs w:val="18"/>
        </w:rPr>
        <w:t xml:space="preserve"> </w:t>
      </w:r>
      <w:proofErr w:type="gramStart"/>
      <w:r w:rsidRPr="00193EFC">
        <w:rPr>
          <w:rFonts w:eastAsia="Arial" w:cstheme="minorHAnsi"/>
          <w:szCs w:val="18"/>
        </w:rPr>
        <w:t>party;</w:t>
      </w:r>
      <w:proofErr w:type="gramEnd"/>
    </w:p>
    <w:p w14:paraId="639CC195" w14:textId="77777777" w:rsidR="005C4974" w:rsidRPr="00193EFC" w:rsidRDefault="005C4974" w:rsidP="002D31FD">
      <w:pPr>
        <w:pStyle w:val="ListParagraph"/>
        <w:numPr>
          <w:ilvl w:val="1"/>
          <w:numId w:val="49"/>
        </w:numPr>
        <w:tabs>
          <w:tab w:val="left" w:pos="1561"/>
        </w:tabs>
        <w:ind w:right="254" w:firstLine="0"/>
        <w:rPr>
          <w:rFonts w:eastAsia="Arial" w:cstheme="minorHAnsi"/>
          <w:szCs w:val="18"/>
        </w:rPr>
      </w:pPr>
      <w:r w:rsidRPr="00193EFC">
        <w:rPr>
          <w:rFonts w:cstheme="minorHAnsi"/>
          <w:szCs w:val="18"/>
        </w:rPr>
        <w:t>neither Party shall be liable, one to</w:t>
      </w:r>
      <w:r w:rsidRPr="00193EFC">
        <w:rPr>
          <w:rFonts w:cstheme="minorHAnsi"/>
          <w:spacing w:val="-10"/>
          <w:szCs w:val="18"/>
        </w:rPr>
        <w:t xml:space="preserve"> </w:t>
      </w:r>
      <w:r w:rsidRPr="00193EFC">
        <w:rPr>
          <w:rFonts w:cstheme="minorHAnsi"/>
          <w:szCs w:val="18"/>
        </w:rPr>
        <w:t>the other, for any consequential loss or damage</w:t>
      </w:r>
      <w:r w:rsidRPr="00193EFC">
        <w:rPr>
          <w:rFonts w:cstheme="minorHAnsi"/>
          <w:spacing w:val="-16"/>
          <w:szCs w:val="18"/>
        </w:rPr>
        <w:t xml:space="preserve"> </w:t>
      </w:r>
      <w:r w:rsidRPr="00193EFC">
        <w:rPr>
          <w:rFonts w:cstheme="minorHAnsi"/>
          <w:szCs w:val="18"/>
        </w:rPr>
        <w:t>arising as a result, directly or indirectly, of a claim</w:t>
      </w:r>
      <w:r w:rsidRPr="00193EFC">
        <w:rPr>
          <w:rFonts w:cstheme="minorHAnsi"/>
          <w:spacing w:val="-9"/>
          <w:szCs w:val="18"/>
        </w:rPr>
        <w:t xml:space="preserve"> </w:t>
      </w:r>
      <w:r w:rsidRPr="00193EFC">
        <w:rPr>
          <w:rFonts w:cstheme="minorHAnsi"/>
          <w:szCs w:val="18"/>
        </w:rPr>
        <w:t>for infringement or alleged infringement of any patent</w:t>
      </w:r>
      <w:r w:rsidRPr="00193EFC">
        <w:rPr>
          <w:rFonts w:cstheme="minorHAnsi"/>
          <w:spacing w:val="-20"/>
          <w:szCs w:val="18"/>
        </w:rPr>
        <w:t xml:space="preserve"> </w:t>
      </w:r>
      <w:r w:rsidRPr="00193EFC">
        <w:rPr>
          <w:rFonts w:cstheme="minorHAnsi"/>
          <w:szCs w:val="18"/>
        </w:rPr>
        <w:t xml:space="preserve">or </w:t>
      </w:r>
      <w:bookmarkStart w:id="56" w:name="_bookmark100"/>
      <w:bookmarkEnd w:id="56"/>
      <w:r w:rsidRPr="00193EFC">
        <w:rPr>
          <w:rFonts w:cstheme="minorHAnsi"/>
          <w:szCs w:val="18"/>
        </w:rPr>
        <w:t>other IPR owned by a third</w:t>
      </w:r>
      <w:r w:rsidRPr="00193EFC">
        <w:rPr>
          <w:rFonts w:cstheme="minorHAnsi"/>
          <w:spacing w:val="-4"/>
          <w:szCs w:val="18"/>
        </w:rPr>
        <w:t xml:space="preserve"> </w:t>
      </w:r>
      <w:proofErr w:type="gramStart"/>
      <w:r w:rsidRPr="00193EFC">
        <w:rPr>
          <w:rFonts w:cstheme="minorHAnsi"/>
          <w:szCs w:val="18"/>
        </w:rPr>
        <w:t>party;</w:t>
      </w:r>
      <w:proofErr w:type="gramEnd"/>
    </w:p>
    <w:p w14:paraId="0FBB6DF6" w14:textId="77777777" w:rsidR="005C4974" w:rsidRPr="00193EFC" w:rsidRDefault="005C4974" w:rsidP="002D31FD">
      <w:pPr>
        <w:pStyle w:val="ListParagraph"/>
        <w:numPr>
          <w:ilvl w:val="1"/>
          <w:numId w:val="49"/>
        </w:numPr>
        <w:tabs>
          <w:tab w:val="left" w:pos="1561"/>
        </w:tabs>
        <w:ind w:right="143" w:firstLine="0"/>
        <w:rPr>
          <w:rFonts w:eastAsia="Arial" w:cstheme="minorHAnsi"/>
          <w:szCs w:val="18"/>
        </w:rPr>
      </w:pPr>
      <w:r w:rsidRPr="00193EFC">
        <w:rPr>
          <w:rFonts w:cstheme="minorHAnsi"/>
          <w:szCs w:val="18"/>
        </w:rPr>
        <w:t xml:space="preserve">a Party against whom a claim is </w:t>
      </w:r>
      <w:proofErr w:type="gramStart"/>
      <w:r w:rsidRPr="00193EFC">
        <w:rPr>
          <w:rFonts w:cstheme="minorHAnsi"/>
          <w:szCs w:val="18"/>
        </w:rPr>
        <w:t>made</w:t>
      </w:r>
      <w:proofErr w:type="gramEnd"/>
      <w:r w:rsidRPr="00193EFC">
        <w:rPr>
          <w:rFonts w:cstheme="minorHAnsi"/>
          <w:spacing w:val="-9"/>
          <w:szCs w:val="18"/>
        </w:rPr>
        <w:t xml:space="preserve"> </w:t>
      </w:r>
      <w:r w:rsidRPr="00193EFC">
        <w:rPr>
          <w:rFonts w:cstheme="minorHAnsi"/>
          <w:szCs w:val="18"/>
        </w:rPr>
        <w:t>or action brought, shall promptly notify the other Party</w:t>
      </w:r>
      <w:r w:rsidRPr="00193EFC">
        <w:rPr>
          <w:rFonts w:cstheme="minorHAnsi"/>
          <w:spacing w:val="-19"/>
          <w:szCs w:val="18"/>
        </w:rPr>
        <w:t xml:space="preserve"> </w:t>
      </w:r>
      <w:r w:rsidRPr="00193EFC">
        <w:rPr>
          <w:rFonts w:cstheme="minorHAnsi"/>
          <w:szCs w:val="18"/>
        </w:rPr>
        <w:t>in writing if such claim or action appears to relate to</w:t>
      </w:r>
      <w:r w:rsidRPr="00193EFC">
        <w:rPr>
          <w:rFonts w:cstheme="minorHAnsi"/>
          <w:spacing w:val="-17"/>
          <w:szCs w:val="18"/>
        </w:rPr>
        <w:t xml:space="preserve"> </w:t>
      </w:r>
      <w:r w:rsidRPr="00193EFC">
        <w:rPr>
          <w:rFonts w:cstheme="minorHAnsi"/>
          <w:szCs w:val="18"/>
        </w:rPr>
        <w:t>an infringement which is the subject of an indemnity</w:t>
      </w:r>
      <w:r w:rsidRPr="00193EFC">
        <w:rPr>
          <w:rFonts w:cstheme="minorHAnsi"/>
          <w:spacing w:val="-12"/>
          <w:szCs w:val="18"/>
        </w:rPr>
        <w:t xml:space="preserve"> </w:t>
      </w:r>
      <w:r w:rsidRPr="00193EFC">
        <w:rPr>
          <w:rFonts w:cstheme="minorHAnsi"/>
          <w:szCs w:val="18"/>
        </w:rPr>
        <w:t xml:space="preserve">or </w:t>
      </w:r>
      <w:proofErr w:type="spellStart"/>
      <w:r w:rsidRPr="00193EFC">
        <w:rPr>
          <w:rFonts w:cstheme="minorHAnsi"/>
          <w:szCs w:val="18"/>
        </w:rPr>
        <w:t>authorisation</w:t>
      </w:r>
      <w:proofErr w:type="spellEnd"/>
      <w:r w:rsidRPr="00193EFC">
        <w:rPr>
          <w:rFonts w:cstheme="minorHAnsi"/>
          <w:szCs w:val="18"/>
        </w:rPr>
        <w:t xml:space="preserve"> given under this Condition by such</w:t>
      </w:r>
      <w:r w:rsidRPr="00193EFC">
        <w:rPr>
          <w:rFonts w:cstheme="minorHAnsi"/>
          <w:spacing w:val="-23"/>
          <w:szCs w:val="18"/>
        </w:rPr>
        <w:t xml:space="preserve"> </w:t>
      </w:r>
      <w:r w:rsidRPr="00193EFC">
        <w:rPr>
          <w:rFonts w:cstheme="minorHAnsi"/>
          <w:szCs w:val="18"/>
        </w:rPr>
        <w:t>other Party. The notification shall include particulars of</w:t>
      </w:r>
      <w:r w:rsidRPr="00193EFC">
        <w:rPr>
          <w:rFonts w:cstheme="minorHAnsi"/>
          <w:spacing w:val="-17"/>
          <w:szCs w:val="18"/>
        </w:rPr>
        <w:t xml:space="preserve"> </w:t>
      </w:r>
      <w:r w:rsidRPr="00193EFC">
        <w:rPr>
          <w:rFonts w:cstheme="minorHAnsi"/>
          <w:szCs w:val="18"/>
        </w:rPr>
        <w:t>the demands, damages and liabilities claimed or made</w:t>
      </w:r>
      <w:r w:rsidRPr="00193EFC">
        <w:rPr>
          <w:rFonts w:cstheme="minorHAnsi"/>
          <w:spacing w:val="-18"/>
          <w:szCs w:val="18"/>
        </w:rPr>
        <w:t xml:space="preserve"> </w:t>
      </w:r>
      <w:r w:rsidRPr="00193EFC">
        <w:rPr>
          <w:rFonts w:cstheme="minorHAnsi"/>
          <w:szCs w:val="18"/>
        </w:rPr>
        <w:t>of which the notifying Party has</w:t>
      </w:r>
      <w:r w:rsidRPr="00193EFC">
        <w:rPr>
          <w:rFonts w:cstheme="minorHAnsi"/>
          <w:spacing w:val="-5"/>
          <w:szCs w:val="18"/>
        </w:rPr>
        <w:t xml:space="preserve"> </w:t>
      </w:r>
      <w:proofErr w:type="gramStart"/>
      <w:r w:rsidRPr="00193EFC">
        <w:rPr>
          <w:rFonts w:cstheme="minorHAnsi"/>
          <w:szCs w:val="18"/>
        </w:rPr>
        <w:t>notice;</w:t>
      </w:r>
      <w:proofErr w:type="gramEnd"/>
    </w:p>
    <w:p w14:paraId="2476415F" w14:textId="77777777" w:rsidR="005C4974" w:rsidRPr="00193EFC" w:rsidRDefault="005C4974" w:rsidP="002D31FD">
      <w:pPr>
        <w:pStyle w:val="ListParagraph"/>
        <w:numPr>
          <w:ilvl w:val="1"/>
          <w:numId w:val="49"/>
        </w:numPr>
        <w:tabs>
          <w:tab w:val="left" w:pos="1561"/>
        </w:tabs>
        <w:spacing w:before="126" w:line="207" w:lineRule="exact"/>
        <w:ind w:right="7" w:firstLine="0"/>
        <w:rPr>
          <w:rFonts w:cstheme="minorHAnsi"/>
          <w:szCs w:val="18"/>
        </w:rPr>
      </w:pPr>
      <w:r w:rsidRPr="00193EFC">
        <w:rPr>
          <w:rFonts w:cstheme="minorHAnsi"/>
          <w:szCs w:val="18"/>
        </w:rPr>
        <w:t>the party benefiting from the indemnity</w:t>
      </w:r>
      <w:r w:rsidRPr="00193EFC">
        <w:rPr>
          <w:rFonts w:cstheme="minorHAnsi"/>
          <w:spacing w:val="-13"/>
          <w:szCs w:val="18"/>
        </w:rPr>
        <w:t xml:space="preserve"> </w:t>
      </w:r>
      <w:r w:rsidRPr="00193EFC">
        <w:rPr>
          <w:rFonts w:cstheme="minorHAnsi"/>
          <w:szCs w:val="18"/>
        </w:rPr>
        <w:t xml:space="preserve">or </w:t>
      </w:r>
      <w:proofErr w:type="spellStart"/>
      <w:r w:rsidRPr="00193EFC">
        <w:rPr>
          <w:rFonts w:cstheme="minorHAnsi"/>
          <w:szCs w:val="18"/>
        </w:rPr>
        <w:t>authorisation</w:t>
      </w:r>
      <w:proofErr w:type="spellEnd"/>
      <w:r w:rsidRPr="00193EFC">
        <w:rPr>
          <w:rFonts w:cstheme="minorHAnsi"/>
          <w:szCs w:val="18"/>
        </w:rPr>
        <w:t xml:space="preserve"> shall allow the other Party, at its</w:t>
      </w:r>
      <w:r w:rsidRPr="00193EFC">
        <w:rPr>
          <w:rFonts w:cstheme="minorHAnsi"/>
          <w:spacing w:val="-17"/>
          <w:szCs w:val="18"/>
        </w:rPr>
        <w:t xml:space="preserve"> </w:t>
      </w:r>
      <w:r w:rsidRPr="00193EFC">
        <w:rPr>
          <w:rFonts w:cstheme="minorHAnsi"/>
          <w:szCs w:val="18"/>
        </w:rPr>
        <w:t>own expense, to conduct any negotiations for</w:t>
      </w:r>
      <w:r w:rsidRPr="00193EFC">
        <w:rPr>
          <w:rFonts w:cstheme="minorHAnsi"/>
          <w:spacing w:val="-9"/>
          <w:szCs w:val="18"/>
        </w:rPr>
        <w:t xml:space="preserve"> </w:t>
      </w:r>
      <w:r w:rsidRPr="00193EFC">
        <w:rPr>
          <w:rFonts w:cstheme="minorHAnsi"/>
          <w:szCs w:val="18"/>
        </w:rPr>
        <w:t>the settlement of the same, and any litigation that</w:t>
      </w:r>
      <w:r w:rsidRPr="00193EFC">
        <w:rPr>
          <w:rFonts w:cstheme="minorHAnsi"/>
          <w:spacing w:val="-16"/>
          <w:szCs w:val="18"/>
        </w:rPr>
        <w:t xml:space="preserve"> </w:t>
      </w:r>
      <w:r w:rsidRPr="00193EFC">
        <w:rPr>
          <w:rFonts w:cstheme="minorHAnsi"/>
          <w:szCs w:val="18"/>
        </w:rPr>
        <w:t>may arise therefrom and shall provide such information</w:t>
      </w:r>
      <w:r w:rsidRPr="00193EFC">
        <w:rPr>
          <w:rFonts w:cstheme="minorHAnsi"/>
          <w:spacing w:val="-20"/>
          <w:szCs w:val="18"/>
        </w:rPr>
        <w:t xml:space="preserve"> </w:t>
      </w:r>
      <w:r w:rsidRPr="00193EFC">
        <w:rPr>
          <w:rFonts w:cstheme="minorHAnsi"/>
          <w:szCs w:val="18"/>
        </w:rPr>
        <w:t>as the other Party may reasonably</w:t>
      </w:r>
      <w:r w:rsidRPr="00193EFC">
        <w:rPr>
          <w:rFonts w:cstheme="minorHAnsi"/>
          <w:spacing w:val="-13"/>
          <w:szCs w:val="18"/>
        </w:rPr>
        <w:t xml:space="preserve"> </w:t>
      </w:r>
      <w:proofErr w:type="gramStart"/>
      <w:r w:rsidRPr="00193EFC">
        <w:rPr>
          <w:rFonts w:cstheme="minorHAnsi"/>
          <w:szCs w:val="18"/>
        </w:rPr>
        <w:t>require;</w:t>
      </w:r>
      <w:proofErr w:type="gramEnd"/>
    </w:p>
    <w:p w14:paraId="67B6AC88" w14:textId="77777777" w:rsidR="005C4974" w:rsidRPr="00193EFC" w:rsidRDefault="005C4974" w:rsidP="002D31FD">
      <w:pPr>
        <w:pStyle w:val="ListParagraph"/>
        <w:numPr>
          <w:ilvl w:val="1"/>
          <w:numId w:val="49"/>
        </w:numPr>
        <w:tabs>
          <w:tab w:val="left" w:pos="1560"/>
        </w:tabs>
        <w:ind w:right="7" w:firstLine="0"/>
        <w:rPr>
          <w:rFonts w:eastAsia="Arial" w:cstheme="minorHAnsi"/>
          <w:szCs w:val="18"/>
        </w:rPr>
      </w:pPr>
      <w:r w:rsidRPr="00193EFC">
        <w:rPr>
          <w:rFonts w:cstheme="minorHAnsi"/>
          <w:szCs w:val="18"/>
        </w:rPr>
        <w:t>following a notification under</w:t>
      </w:r>
      <w:r w:rsidRPr="00193EFC">
        <w:rPr>
          <w:rFonts w:cstheme="minorHAnsi"/>
          <w:spacing w:val="-8"/>
          <w:szCs w:val="18"/>
        </w:rPr>
        <w:t xml:space="preserve"> </w:t>
      </w:r>
      <w:r w:rsidRPr="00193EFC">
        <w:rPr>
          <w:rFonts w:cstheme="minorHAnsi"/>
          <w:szCs w:val="18"/>
        </w:rPr>
        <w:t>clause</w:t>
      </w:r>
      <w:hyperlink w:anchor="_bookmark100" w:history="1">
        <w:r w:rsidRPr="00193EFC">
          <w:rPr>
            <w:rFonts w:cstheme="minorHAnsi"/>
            <w:szCs w:val="18"/>
          </w:rPr>
          <w:t xml:space="preserve"> 34.n(3),</w:t>
        </w:r>
      </w:hyperlink>
      <w:r w:rsidRPr="00193EFC">
        <w:rPr>
          <w:rFonts w:cstheme="minorHAnsi"/>
          <w:szCs w:val="18"/>
        </w:rPr>
        <w:t xml:space="preserve"> the Party notified shall advise the other</w:t>
      </w:r>
      <w:r w:rsidRPr="00193EFC">
        <w:rPr>
          <w:rFonts w:cstheme="minorHAnsi"/>
          <w:spacing w:val="-23"/>
          <w:szCs w:val="18"/>
        </w:rPr>
        <w:t xml:space="preserve"> </w:t>
      </w:r>
      <w:r w:rsidRPr="00193EFC">
        <w:rPr>
          <w:rFonts w:cstheme="minorHAnsi"/>
          <w:szCs w:val="18"/>
        </w:rPr>
        <w:t>Party in writing within thirty (30) Business Days whether</w:t>
      </w:r>
      <w:r w:rsidRPr="00193EFC">
        <w:rPr>
          <w:rFonts w:cstheme="minorHAnsi"/>
          <w:spacing w:val="-17"/>
          <w:szCs w:val="18"/>
        </w:rPr>
        <w:t xml:space="preserve"> </w:t>
      </w:r>
      <w:r w:rsidRPr="00193EFC">
        <w:rPr>
          <w:rFonts w:cstheme="minorHAnsi"/>
          <w:szCs w:val="18"/>
        </w:rPr>
        <w:t>or not it is assuming conduct of the negotiations</w:t>
      </w:r>
      <w:r w:rsidRPr="00193EFC">
        <w:rPr>
          <w:rFonts w:cstheme="minorHAnsi"/>
          <w:spacing w:val="-10"/>
          <w:szCs w:val="18"/>
        </w:rPr>
        <w:t xml:space="preserve"> </w:t>
      </w:r>
      <w:r w:rsidRPr="00193EFC">
        <w:rPr>
          <w:rFonts w:cstheme="minorHAnsi"/>
          <w:szCs w:val="18"/>
        </w:rPr>
        <w:t>or litigation. In that case the Party against whom a</w:t>
      </w:r>
      <w:r w:rsidRPr="00193EFC">
        <w:rPr>
          <w:rFonts w:cstheme="minorHAnsi"/>
          <w:spacing w:val="-22"/>
          <w:szCs w:val="18"/>
        </w:rPr>
        <w:t xml:space="preserve"> </w:t>
      </w:r>
      <w:r w:rsidRPr="00193EFC">
        <w:rPr>
          <w:rFonts w:cstheme="minorHAnsi"/>
          <w:szCs w:val="18"/>
        </w:rPr>
        <w:t xml:space="preserve">claim is </w:t>
      </w:r>
      <w:proofErr w:type="gramStart"/>
      <w:r w:rsidRPr="00193EFC">
        <w:rPr>
          <w:rFonts w:cstheme="minorHAnsi"/>
          <w:szCs w:val="18"/>
        </w:rPr>
        <w:t>made</w:t>
      </w:r>
      <w:proofErr w:type="gramEnd"/>
      <w:r w:rsidRPr="00193EFC">
        <w:rPr>
          <w:rFonts w:cstheme="minorHAnsi"/>
          <w:szCs w:val="18"/>
        </w:rPr>
        <w:t xml:space="preserve"> or action brought shall not make</w:t>
      </w:r>
      <w:r w:rsidRPr="00193EFC">
        <w:rPr>
          <w:rFonts w:cstheme="minorHAnsi"/>
          <w:spacing w:val="-10"/>
          <w:szCs w:val="18"/>
        </w:rPr>
        <w:t xml:space="preserve"> </w:t>
      </w:r>
      <w:r w:rsidRPr="00193EFC">
        <w:rPr>
          <w:rFonts w:cstheme="minorHAnsi"/>
          <w:szCs w:val="18"/>
        </w:rPr>
        <w:t>any statement which might be prejudicial to the</w:t>
      </w:r>
      <w:r w:rsidRPr="00193EFC">
        <w:rPr>
          <w:rFonts w:cstheme="minorHAnsi"/>
          <w:spacing w:val="-21"/>
          <w:szCs w:val="18"/>
        </w:rPr>
        <w:t xml:space="preserve"> </w:t>
      </w:r>
      <w:r w:rsidRPr="00193EFC">
        <w:rPr>
          <w:rFonts w:cstheme="minorHAnsi"/>
          <w:szCs w:val="18"/>
        </w:rPr>
        <w:t xml:space="preserve">settlement or </w:t>
      </w:r>
      <w:proofErr w:type="spellStart"/>
      <w:r w:rsidRPr="00193EFC">
        <w:rPr>
          <w:rFonts w:cstheme="minorHAnsi"/>
          <w:szCs w:val="18"/>
        </w:rPr>
        <w:t>defence</w:t>
      </w:r>
      <w:proofErr w:type="spellEnd"/>
      <w:r w:rsidRPr="00193EFC">
        <w:rPr>
          <w:rFonts w:cstheme="minorHAnsi"/>
          <w:szCs w:val="18"/>
        </w:rPr>
        <w:t xml:space="preserve"> of such a claim without the written</w:t>
      </w:r>
      <w:r w:rsidRPr="00193EFC">
        <w:rPr>
          <w:rFonts w:cstheme="minorHAnsi"/>
          <w:spacing w:val="-19"/>
          <w:szCs w:val="18"/>
        </w:rPr>
        <w:t xml:space="preserve"> </w:t>
      </w:r>
      <w:r w:rsidRPr="00193EFC">
        <w:rPr>
          <w:rFonts w:cstheme="minorHAnsi"/>
          <w:szCs w:val="18"/>
        </w:rPr>
        <w:t>consent of the other</w:t>
      </w:r>
      <w:r w:rsidRPr="00193EFC">
        <w:rPr>
          <w:rFonts w:cstheme="minorHAnsi"/>
          <w:spacing w:val="-3"/>
          <w:szCs w:val="18"/>
        </w:rPr>
        <w:t xml:space="preserve"> </w:t>
      </w:r>
      <w:r w:rsidRPr="00193EFC">
        <w:rPr>
          <w:rFonts w:cstheme="minorHAnsi"/>
          <w:szCs w:val="18"/>
        </w:rPr>
        <w:t>Party;</w:t>
      </w:r>
    </w:p>
    <w:p w14:paraId="6605C122" w14:textId="77777777" w:rsidR="005C4974" w:rsidRPr="00193EFC" w:rsidRDefault="005C4974" w:rsidP="002D31FD">
      <w:pPr>
        <w:pStyle w:val="ListParagraph"/>
        <w:numPr>
          <w:ilvl w:val="1"/>
          <w:numId w:val="49"/>
        </w:numPr>
        <w:tabs>
          <w:tab w:val="left" w:pos="1560"/>
        </w:tabs>
        <w:ind w:right="157" w:firstLine="0"/>
        <w:jc w:val="both"/>
        <w:rPr>
          <w:rFonts w:eastAsia="Arial" w:cstheme="minorHAnsi"/>
          <w:szCs w:val="18"/>
        </w:rPr>
      </w:pPr>
      <w:r w:rsidRPr="00193EFC">
        <w:rPr>
          <w:rFonts w:cstheme="minorHAnsi"/>
          <w:szCs w:val="18"/>
        </w:rPr>
        <w:t>the Party conducting negotiations for</w:t>
      </w:r>
      <w:r w:rsidRPr="00193EFC">
        <w:rPr>
          <w:rFonts w:cstheme="minorHAnsi"/>
          <w:spacing w:val="-16"/>
          <w:szCs w:val="18"/>
        </w:rPr>
        <w:t xml:space="preserve"> </w:t>
      </w:r>
      <w:r w:rsidRPr="00193EFC">
        <w:rPr>
          <w:rFonts w:cstheme="minorHAnsi"/>
          <w:szCs w:val="18"/>
        </w:rPr>
        <w:t xml:space="preserve">the settlement of a </w:t>
      </w:r>
      <w:proofErr w:type="gramStart"/>
      <w:r w:rsidRPr="00193EFC">
        <w:rPr>
          <w:rFonts w:cstheme="minorHAnsi"/>
          <w:szCs w:val="18"/>
        </w:rPr>
        <w:t>claim</w:t>
      </w:r>
      <w:proofErr w:type="gramEnd"/>
      <w:r w:rsidRPr="00193EFC">
        <w:rPr>
          <w:rFonts w:cstheme="minorHAnsi"/>
          <w:szCs w:val="18"/>
        </w:rPr>
        <w:t xml:space="preserve"> or any related litigation shall,</w:t>
      </w:r>
      <w:r w:rsidRPr="00193EFC">
        <w:rPr>
          <w:rFonts w:cstheme="minorHAnsi"/>
          <w:spacing w:val="-24"/>
          <w:szCs w:val="18"/>
        </w:rPr>
        <w:t xml:space="preserve"> </w:t>
      </w:r>
      <w:r w:rsidRPr="00193EFC">
        <w:rPr>
          <w:rFonts w:cstheme="minorHAnsi"/>
          <w:szCs w:val="18"/>
        </w:rPr>
        <w:lastRenderedPageBreak/>
        <w:t>if requested, keep the other Party fully informed of</w:t>
      </w:r>
      <w:r w:rsidRPr="00193EFC">
        <w:rPr>
          <w:rFonts w:cstheme="minorHAnsi"/>
          <w:spacing w:val="-19"/>
          <w:szCs w:val="18"/>
        </w:rPr>
        <w:t xml:space="preserve"> </w:t>
      </w:r>
      <w:r w:rsidRPr="00193EFC">
        <w:rPr>
          <w:rFonts w:cstheme="minorHAnsi"/>
          <w:szCs w:val="18"/>
        </w:rPr>
        <w:t>the conduct and progress of such</w:t>
      </w:r>
      <w:r w:rsidRPr="00193EFC">
        <w:rPr>
          <w:rFonts w:cstheme="minorHAnsi"/>
          <w:spacing w:val="-10"/>
          <w:szCs w:val="18"/>
        </w:rPr>
        <w:t xml:space="preserve"> </w:t>
      </w:r>
      <w:r w:rsidRPr="00193EFC">
        <w:rPr>
          <w:rFonts w:cstheme="minorHAnsi"/>
          <w:szCs w:val="18"/>
        </w:rPr>
        <w:t>negotiations.</w:t>
      </w:r>
    </w:p>
    <w:p w14:paraId="05CF2C7E" w14:textId="77777777" w:rsidR="005C4974" w:rsidRPr="00193EFC" w:rsidRDefault="005C4974" w:rsidP="002D31FD">
      <w:pPr>
        <w:pStyle w:val="ListParagraph"/>
        <w:numPr>
          <w:ilvl w:val="0"/>
          <w:numId w:val="49"/>
        </w:numPr>
        <w:tabs>
          <w:tab w:val="left" w:pos="622"/>
        </w:tabs>
        <w:ind w:right="7" w:firstLine="0"/>
        <w:rPr>
          <w:rFonts w:eastAsia="Arial" w:cstheme="minorHAnsi"/>
          <w:szCs w:val="18"/>
        </w:rPr>
      </w:pPr>
      <w:r w:rsidRPr="00193EFC">
        <w:rPr>
          <w:rFonts w:cstheme="minorHAnsi"/>
          <w:szCs w:val="18"/>
        </w:rPr>
        <w:t>If at any time a claim or allegation of</w:t>
      </w:r>
      <w:r w:rsidRPr="00193EFC">
        <w:rPr>
          <w:rFonts w:cstheme="minorHAnsi"/>
          <w:spacing w:val="-12"/>
          <w:szCs w:val="18"/>
        </w:rPr>
        <w:t xml:space="preserve"> </w:t>
      </w:r>
      <w:r w:rsidRPr="00193EFC">
        <w:rPr>
          <w:rFonts w:cstheme="minorHAnsi"/>
          <w:szCs w:val="18"/>
        </w:rPr>
        <w:t>infringement arises in respect of copyright, database right, Design Right</w:t>
      </w:r>
      <w:r w:rsidRPr="00193EFC">
        <w:rPr>
          <w:rFonts w:cstheme="minorHAnsi"/>
          <w:spacing w:val="-28"/>
          <w:szCs w:val="18"/>
        </w:rPr>
        <w:t xml:space="preserve"> </w:t>
      </w:r>
      <w:r w:rsidRPr="00193EFC">
        <w:rPr>
          <w:rFonts w:cstheme="minorHAnsi"/>
          <w:szCs w:val="18"/>
        </w:rPr>
        <w:t>or</w:t>
      </w:r>
      <w:r w:rsidRPr="00193EFC">
        <w:rPr>
          <w:rFonts w:cstheme="minorHAnsi"/>
          <w:spacing w:val="-2"/>
          <w:szCs w:val="18"/>
        </w:rPr>
        <w:t xml:space="preserve"> </w:t>
      </w:r>
      <w:r w:rsidRPr="00193EFC">
        <w:rPr>
          <w:rFonts w:cstheme="minorHAnsi"/>
          <w:szCs w:val="18"/>
        </w:rPr>
        <w:t>breach of confidence as a result of the provision of</w:t>
      </w:r>
      <w:r w:rsidRPr="00193EFC">
        <w:rPr>
          <w:rFonts w:cstheme="minorHAnsi"/>
          <w:spacing w:val="-14"/>
          <w:szCs w:val="18"/>
        </w:rPr>
        <w:t xml:space="preserve"> </w:t>
      </w:r>
      <w:r w:rsidRPr="00193EFC">
        <w:rPr>
          <w:rFonts w:cstheme="minorHAnsi"/>
          <w:szCs w:val="18"/>
        </w:rPr>
        <w:t>any Contractor Deliverable by the Contractor to the Authority,</w:t>
      </w:r>
      <w:r w:rsidRPr="00193EFC">
        <w:rPr>
          <w:rFonts w:cstheme="minorHAnsi"/>
          <w:spacing w:val="-24"/>
          <w:szCs w:val="18"/>
        </w:rPr>
        <w:t xml:space="preserve"> </w:t>
      </w:r>
      <w:r w:rsidRPr="00193EFC">
        <w:rPr>
          <w:rFonts w:cstheme="minorHAnsi"/>
          <w:szCs w:val="18"/>
        </w:rPr>
        <w:t>the Contractor may at its own expense replace the item with</w:t>
      </w:r>
      <w:r w:rsidRPr="00193EFC">
        <w:rPr>
          <w:rFonts w:cstheme="minorHAnsi"/>
          <w:spacing w:val="-16"/>
          <w:szCs w:val="18"/>
        </w:rPr>
        <w:t xml:space="preserve"> </w:t>
      </w:r>
      <w:r w:rsidRPr="00193EFC">
        <w:rPr>
          <w:rFonts w:cstheme="minorHAnsi"/>
          <w:szCs w:val="18"/>
        </w:rPr>
        <w:t>an item of equivalent functionality and performance so as</w:t>
      </w:r>
      <w:r w:rsidRPr="00193EFC">
        <w:rPr>
          <w:rFonts w:cstheme="minorHAnsi"/>
          <w:spacing w:val="-15"/>
          <w:szCs w:val="18"/>
        </w:rPr>
        <w:t xml:space="preserve"> </w:t>
      </w:r>
      <w:r w:rsidRPr="00193EFC">
        <w:rPr>
          <w:rFonts w:cstheme="minorHAnsi"/>
          <w:szCs w:val="18"/>
        </w:rPr>
        <w:t>to avoid infringement or breach.  The Parties will</w:t>
      </w:r>
      <w:r w:rsidRPr="00193EFC">
        <w:rPr>
          <w:rFonts w:cstheme="minorHAnsi"/>
          <w:spacing w:val="-10"/>
          <w:szCs w:val="18"/>
        </w:rPr>
        <w:t xml:space="preserve"> </w:t>
      </w:r>
      <w:r w:rsidRPr="00193EFC">
        <w:rPr>
          <w:rFonts w:cstheme="minorHAnsi"/>
          <w:szCs w:val="18"/>
        </w:rPr>
        <w:t>co-operate with one another to mitigate any claim or damage which</w:t>
      </w:r>
      <w:r w:rsidRPr="00193EFC">
        <w:rPr>
          <w:rFonts w:cstheme="minorHAnsi"/>
          <w:spacing w:val="-22"/>
          <w:szCs w:val="18"/>
        </w:rPr>
        <w:t xml:space="preserve"> </w:t>
      </w:r>
      <w:r w:rsidRPr="00193EFC">
        <w:rPr>
          <w:rFonts w:cstheme="minorHAnsi"/>
          <w:szCs w:val="18"/>
        </w:rPr>
        <w:t>may arise from use of third party</w:t>
      </w:r>
      <w:r w:rsidRPr="00193EFC">
        <w:rPr>
          <w:rFonts w:cstheme="minorHAnsi"/>
          <w:spacing w:val="-4"/>
          <w:szCs w:val="18"/>
        </w:rPr>
        <w:t xml:space="preserve"> </w:t>
      </w:r>
      <w:r w:rsidRPr="00193EFC">
        <w:rPr>
          <w:rFonts w:cstheme="minorHAnsi"/>
          <w:szCs w:val="18"/>
        </w:rPr>
        <w:t>IPR.</w:t>
      </w:r>
    </w:p>
    <w:p w14:paraId="77EA89E7" w14:textId="77777777" w:rsidR="005C4974" w:rsidRPr="00193EFC" w:rsidRDefault="005C4974" w:rsidP="002D31FD">
      <w:pPr>
        <w:pStyle w:val="ListParagraph"/>
        <w:numPr>
          <w:ilvl w:val="0"/>
          <w:numId w:val="49"/>
        </w:numPr>
        <w:tabs>
          <w:tab w:val="left" w:pos="622"/>
        </w:tabs>
        <w:ind w:right="243" w:firstLine="0"/>
        <w:rPr>
          <w:rFonts w:eastAsia="Arial" w:cstheme="minorHAnsi"/>
          <w:szCs w:val="18"/>
        </w:rPr>
      </w:pPr>
      <w:r w:rsidRPr="00193EFC">
        <w:rPr>
          <w:rFonts w:cstheme="minorHAnsi"/>
          <w:szCs w:val="18"/>
        </w:rPr>
        <w:t xml:space="preserve">Nothing in condition </w:t>
      </w:r>
      <w:hyperlink w:anchor="_bookmark93" w:history="1">
        <w:r w:rsidRPr="00193EFC">
          <w:rPr>
            <w:rFonts w:cstheme="minorHAnsi"/>
            <w:szCs w:val="18"/>
          </w:rPr>
          <w:t>34</w:t>
        </w:r>
      </w:hyperlink>
      <w:r w:rsidRPr="00193EFC">
        <w:rPr>
          <w:rFonts w:cstheme="minorHAnsi"/>
          <w:szCs w:val="18"/>
        </w:rPr>
        <w:t xml:space="preserve"> shall be taken as</w:t>
      </w:r>
      <w:r w:rsidRPr="00193EFC">
        <w:rPr>
          <w:rFonts w:cstheme="minorHAnsi"/>
          <w:spacing w:val="-10"/>
          <w:szCs w:val="18"/>
        </w:rPr>
        <w:t xml:space="preserve"> </w:t>
      </w:r>
      <w:r w:rsidRPr="00193EFC">
        <w:rPr>
          <w:rFonts w:cstheme="minorHAnsi"/>
          <w:szCs w:val="18"/>
        </w:rPr>
        <w:t xml:space="preserve">an </w:t>
      </w:r>
      <w:proofErr w:type="spellStart"/>
      <w:r w:rsidRPr="00193EFC">
        <w:rPr>
          <w:rFonts w:cstheme="minorHAnsi"/>
          <w:szCs w:val="18"/>
        </w:rPr>
        <w:t>authorisation</w:t>
      </w:r>
      <w:proofErr w:type="spellEnd"/>
      <w:r w:rsidRPr="00193EFC">
        <w:rPr>
          <w:rFonts w:cstheme="minorHAnsi"/>
          <w:szCs w:val="18"/>
        </w:rPr>
        <w:t xml:space="preserve"> or promise of an </w:t>
      </w:r>
      <w:proofErr w:type="spellStart"/>
      <w:r w:rsidRPr="00193EFC">
        <w:rPr>
          <w:rFonts w:cstheme="minorHAnsi"/>
          <w:szCs w:val="18"/>
        </w:rPr>
        <w:t>authorisation</w:t>
      </w:r>
      <w:proofErr w:type="spellEnd"/>
      <w:r w:rsidRPr="00193EFC">
        <w:rPr>
          <w:rFonts w:cstheme="minorHAnsi"/>
          <w:szCs w:val="18"/>
        </w:rPr>
        <w:t xml:space="preserve"> under</w:t>
      </w:r>
      <w:r w:rsidRPr="00193EFC">
        <w:rPr>
          <w:rFonts w:cstheme="minorHAnsi"/>
          <w:spacing w:val="-24"/>
          <w:szCs w:val="18"/>
        </w:rPr>
        <w:t xml:space="preserve"> </w:t>
      </w:r>
      <w:r w:rsidRPr="00193EFC">
        <w:rPr>
          <w:rFonts w:cstheme="minorHAnsi"/>
          <w:szCs w:val="18"/>
        </w:rPr>
        <w:t>Section 240 of the Copyright, Designs and Patents Act</w:t>
      </w:r>
      <w:r w:rsidRPr="00193EFC">
        <w:rPr>
          <w:rFonts w:cstheme="minorHAnsi"/>
          <w:spacing w:val="-13"/>
          <w:szCs w:val="18"/>
        </w:rPr>
        <w:t xml:space="preserve"> </w:t>
      </w:r>
      <w:r w:rsidRPr="00193EFC">
        <w:rPr>
          <w:rFonts w:cstheme="minorHAnsi"/>
          <w:szCs w:val="18"/>
        </w:rPr>
        <w:t>1988.</w:t>
      </w:r>
    </w:p>
    <w:p w14:paraId="7BB96298" w14:textId="77777777" w:rsidR="001A0365" w:rsidRPr="00193EFC" w:rsidRDefault="001A0365" w:rsidP="002D31FD">
      <w:pPr>
        <w:pStyle w:val="ListParagraph"/>
        <w:numPr>
          <w:ilvl w:val="0"/>
          <w:numId w:val="49"/>
        </w:numPr>
        <w:tabs>
          <w:tab w:val="left" w:pos="622"/>
        </w:tabs>
        <w:ind w:right="243" w:firstLine="0"/>
        <w:rPr>
          <w:rFonts w:eastAsia="Arial" w:cstheme="minorHAnsi"/>
          <w:szCs w:val="18"/>
        </w:rPr>
      </w:pPr>
      <w:r w:rsidRPr="00193EFC">
        <w:rPr>
          <w:rFonts w:cstheme="minorHAnsi"/>
          <w:szCs w:val="18"/>
        </w:rPr>
        <w:t xml:space="preserve">Notwithstanding any other provisions of the Contract and for the avoidance of doubt, award of the Contract by the Authority and placement of any contract task under it does not constitute an </w:t>
      </w:r>
      <w:proofErr w:type="spellStart"/>
      <w:r w:rsidRPr="00193EFC">
        <w:rPr>
          <w:rFonts w:cstheme="minorHAnsi"/>
          <w:szCs w:val="18"/>
        </w:rPr>
        <w:t>authorisation</w:t>
      </w:r>
      <w:proofErr w:type="spellEnd"/>
      <w:r w:rsidRPr="00193EFC">
        <w:rPr>
          <w:rFonts w:cstheme="minorHAnsi"/>
          <w:szCs w:val="18"/>
        </w:rPr>
        <w:t xml:space="preserve"> by the Crown under Sections 55 and 56 of the Patents Act 1977 or section 12 of the Registered Designs Act 1949. The Contractor acknowledges that any such </w:t>
      </w:r>
      <w:proofErr w:type="spellStart"/>
      <w:r w:rsidRPr="00193EFC">
        <w:rPr>
          <w:rFonts w:cstheme="minorHAnsi"/>
          <w:szCs w:val="18"/>
        </w:rPr>
        <w:t>authorisation</w:t>
      </w:r>
      <w:proofErr w:type="spellEnd"/>
      <w:r w:rsidRPr="00193EFC">
        <w:rPr>
          <w:rFonts w:cstheme="minorHAnsi"/>
          <w:szCs w:val="18"/>
        </w:rPr>
        <w:t xml:space="preserve"> by the Authority under its statutory powers must be expressly provided in writing, with reference to the acts </w:t>
      </w:r>
      <w:proofErr w:type="spellStart"/>
      <w:r w:rsidRPr="00193EFC">
        <w:rPr>
          <w:rFonts w:cstheme="minorHAnsi"/>
          <w:szCs w:val="18"/>
        </w:rPr>
        <w:t>authorised</w:t>
      </w:r>
      <w:proofErr w:type="spellEnd"/>
      <w:r w:rsidRPr="00193EFC">
        <w:rPr>
          <w:rFonts w:cstheme="minorHAnsi"/>
          <w:szCs w:val="18"/>
        </w:rPr>
        <w:t xml:space="preserve"> and the specific intellectual property involved.</w:t>
      </w:r>
    </w:p>
    <w:p w14:paraId="12084ED8" w14:textId="77777777" w:rsidR="005C4974" w:rsidRPr="00193EFC" w:rsidRDefault="005C4974" w:rsidP="005C4974">
      <w:pPr>
        <w:pStyle w:val="ListParagraph"/>
        <w:tabs>
          <w:tab w:val="left" w:pos="1560"/>
        </w:tabs>
        <w:ind w:left="119" w:right="157"/>
        <w:jc w:val="both"/>
        <w:rPr>
          <w:rFonts w:eastAsia="Arial" w:cstheme="minorHAnsi"/>
          <w:szCs w:val="18"/>
        </w:rPr>
      </w:pPr>
    </w:p>
    <w:p w14:paraId="63C55E0D" w14:textId="77777777" w:rsidR="005C4974" w:rsidRPr="00193EFC" w:rsidRDefault="005C4974" w:rsidP="00C92A85">
      <w:pPr>
        <w:pStyle w:val="Heading3"/>
        <w:numPr>
          <w:ilvl w:val="0"/>
          <w:numId w:val="0"/>
        </w:numPr>
        <w:ind w:left="102"/>
        <w:rPr>
          <w:rFonts w:asciiTheme="minorHAnsi" w:hAnsiTheme="minorHAnsi" w:cstheme="minorHAnsi"/>
        </w:rPr>
      </w:pPr>
      <w:bookmarkStart w:id="57" w:name="_Toc68177581"/>
      <w:r w:rsidRPr="00193EFC">
        <w:rPr>
          <w:rFonts w:asciiTheme="minorHAnsi" w:hAnsiTheme="minorHAnsi" w:cstheme="minorHAnsi"/>
        </w:rPr>
        <w:t>Pricing and Payment</w:t>
      </w:r>
      <w:bookmarkEnd w:id="57"/>
    </w:p>
    <w:p w14:paraId="25B611A9" w14:textId="77777777" w:rsidR="00C92A85" w:rsidRPr="00193EFC" w:rsidRDefault="00C92A85" w:rsidP="00C92A85">
      <w:pPr>
        <w:pStyle w:val="Heading3"/>
        <w:numPr>
          <w:ilvl w:val="0"/>
          <w:numId w:val="0"/>
        </w:numPr>
        <w:ind w:left="102"/>
        <w:rPr>
          <w:rFonts w:asciiTheme="minorHAnsi" w:hAnsiTheme="minorHAnsi" w:cstheme="minorHAnsi"/>
        </w:rPr>
      </w:pPr>
    </w:p>
    <w:p w14:paraId="54D03A50" w14:textId="77777777" w:rsidR="005C4974" w:rsidRPr="00193EFC" w:rsidRDefault="005C4974" w:rsidP="005C4974">
      <w:pPr>
        <w:pStyle w:val="Heading3"/>
        <w:rPr>
          <w:rFonts w:asciiTheme="minorHAnsi" w:hAnsiTheme="minorHAnsi" w:cstheme="minorHAnsi"/>
        </w:rPr>
      </w:pPr>
      <w:bookmarkStart w:id="58" w:name="_Toc68177582"/>
      <w:r w:rsidRPr="00193EFC">
        <w:rPr>
          <w:rFonts w:asciiTheme="minorHAnsi" w:hAnsiTheme="minorHAnsi" w:cstheme="minorHAnsi"/>
        </w:rPr>
        <w:t>Contract Price</w:t>
      </w:r>
      <w:bookmarkEnd w:id="58"/>
    </w:p>
    <w:p w14:paraId="5359F890" w14:textId="77777777" w:rsidR="005C4974" w:rsidRPr="00193EFC" w:rsidRDefault="005C4974" w:rsidP="002D31FD">
      <w:pPr>
        <w:pStyle w:val="ListParagraph"/>
        <w:numPr>
          <w:ilvl w:val="0"/>
          <w:numId w:val="55"/>
        </w:numPr>
        <w:tabs>
          <w:tab w:val="left" w:pos="622"/>
        </w:tabs>
        <w:spacing w:before="6"/>
        <w:ind w:right="102" w:firstLine="0"/>
        <w:rPr>
          <w:rFonts w:eastAsia="Arial" w:cstheme="minorHAnsi"/>
          <w:szCs w:val="18"/>
        </w:rPr>
      </w:pPr>
      <w:r w:rsidRPr="00193EFC">
        <w:rPr>
          <w:rFonts w:cstheme="minorHAnsi"/>
          <w:szCs w:val="18"/>
        </w:rPr>
        <w:t>The Contractor shall provide the</w:t>
      </w:r>
      <w:r w:rsidRPr="00193EFC">
        <w:rPr>
          <w:rFonts w:cstheme="minorHAnsi"/>
          <w:spacing w:val="-2"/>
          <w:szCs w:val="18"/>
        </w:rPr>
        <w:t xml:space="preserve"> </w:t>
      </w:r>
      <w:r w:rsidRPr="00193EFC">
        <w:rPr>
          <w:rFonts w:cstheme="minorHAnsi"/>
          <w:szCs w:val="18"/>
        </w:rPr>
        <w:t>Contractor Deliverables to the Authority at the Contract Price.</w:t>
      </w:r>
      <w:r w:rsidRPr="00193EFC">
        <w:rPr>
          <w:rFonts w:cstheme="minorHAnsi"/>
          <w:spacing w:val="38"/>
          <w:szCs w:val="18"/>
        </w:rPr>
        <w:t xml:space="preserve"> </w:t>
      </w:r>
      <w:r w:rsidRPr="00193EFC">
        <w:rPr>
          <w:rFonts w:cstheme="minorHAnsi"/>
          <w:szCs w:val="18"/>
        </w:rPr>
        <w:t>The Contract Price shall be a Firm Price unless otherwise</w:t>
      </w:r>
      <w:r w:rsidRPr="00193EFC">
        <w:rPr>
          <w:rFonts w:cstheme="minorHAnsi"/>
          <w:spacing w:val="-19"/>
          <w:szCs w:val="18"/>
        </w:rPr>
        <w:t xml:space="preserve"> </w:t>
      </w:r>
      <w:r w:rsidRPr="00193EFC">
        <w:rPr>
          <w:rFonts w:cstheme="minorHAnsi"/>
          <w:szCs w:val="18"/>
        </w:rPr>
        <w:t>stated in Schedule 3 (Contract Data</w:t>
      </w:r>
      <w:r w:rsidRPr="00193EFC">
        <w:rPr>
          <w:rFonts w:cstheme="minorHAnsi"/>
          <w:spacing w:val="-4"/>
          <w:szCs w:val="18"/>
        </w:rPr>
        <w:t xml:space="preserve"> </w:t>
      </w:r>
      <w:r w:rsidRPr="00193EFC">
        <w:rPr>
          <w:rFonts w:cstheme="minorHAnsi"/>
          <w:szCs w:val="18"/>
        </w:rPr>
        <w:t>Sheet).</w:t>
      </w:r>
    </w:p>
    <w:p w14:paraId="3DA17C90" w14:textId="77777777" w:rsidR="005C4974" w:rsidRPr="00193EFC" w:rsidRDefault="005C4974" w:rsidP="002D31FD">
      <w:pPr>
        <w:pStyle w:val="ListParagraph"/>
        <w:numPr>
          <w:ilvl w:val="0"/>
          <w:numId w:val="55"/>
        </w:numPr>
        <w:tabs>
          <w:tab w:val="left" w:pos="622"/>
        </w:tabs>
        <w:spacing w:before="2"/>
        <w:ind w:right="7" w:firstLine="0"/>
        <w:rPr>
          <w:rFonts w:eastAsia="Arial" w:cstheme="minorHAnsi"/>
          <w:szCs w:val="18"/>
        </w:rPr>
      </w:pPr>
      <w:r w:rsidRPr="00193EFC">
        <w:rPr>
          <w:rFonts w:cstheme="minorHAnsi"/>
          <w:szCs w:val="18"/>
        </w:rPr>
        <w:t xml:space="preserve">Subject to condition </w:t>
      </w:r>
      <w:hyperlink w:anchor="_bookmark103" w:history="1">
        <w:r w:rsidRPr="00193EFC">
          <w:rPr>
            <w:rFonts w:cstheme="minorHAnsi"/>
            <w:szCs w:val="18"/>
          </w:rPr>
          <w:t>35.a</w:t>
        </w:r>
      </w:hyperlink>
      <w:r w:rsidRPr="00193EFC">
        <w:rPr>
          <w:rFonts w:cstheme="minorHAnsi"/>
          <w:szCs w:val="18"/>
        </w:rPr>
        <w:t xml:space="preserve"> the Contract Price shall</w:t>
      </w:r>
      <w:r w:rsidRPr="00193EFC">
        <w:rPr>
          <w:rFonts w:cstheme="minorHAnsi"/>
          <w:spacing w:val="-16"/>
          <w:szCs w:val="18"/>
        </w:rPr>
        <w:t xml:space="preserve"> </w:t>
      </w:r>
      <w:r w:rsidRPr="00193EFC">
        <w:rPr>
          <w:rFonts w:cstheme="minorHAnsi"/>
          <w:szCs w:val="18"/>
        </w:rPr>
        <w:t>be inclusive of any UK custom and excise or other duty</w:t>
      </w:r>
      <w:r w:rsidRPr="00193EFC">
        <w:rPr>
          <w:rFonts w:cstheme="minorHAnsi"/>
          <w:spacing w:val="-19"/>
          <w:szCs w:val="18"/>
        </w:rPr>
        <w:t xml:space="preserve"> </w:t>
      </w:r>
      <w:r w:rsidRPr="00193EFC">
        <w:rPr>
          <w:rFonts w:cstheme="minorHAnsi"/>
          <w:szCs w:val="18"/>
        </w:rPr>
        <w:t>payable. The Contractor shall not make any claim for drawback of</w:t>
      </w:r>
      <w:r w:rsidRPr="00193EFC">
        <w:rPr>
          <w:rFonts w:cstheme="minorHAnsi"/>
          <w:spacing w:val="-19"/>
          <w:szCs w:val="18"/>
        </w:rPr>
        <w:t xml:space="preserve"> </w:t>
      </w:r>
      <w:r w:rsidRPr="00193EFC">
        <w:rPr>
          <w:rFonts w:cstheme="minorHAnsi"/>
          <w:szCs w:val="18"/>
        </w:rPr>
        <w:t>UK import duty on any part of the Contract Deliverables</w:t>
      </w:r>
      <w:r w:rsidRPr="00193EFC">
        <w:rPr>
          <w:rFonts w:cstheme="minorHAnsi"/>
          <w:spacing w:val="-26"/>
          <w:szCs w:val="18"/>
        </w:rPr>
        <w:t xml:space="preserve"> </w:t>
      </w:r>
      <w:r w:rsidRPr="00193EFC">
        <w:rPr>
          <w:rFonts w:cstheme="minorHAnsi"/>
          <w:szCs w:val="18"/>
        </w:rPr>
        <w:t>supplied which may be for shipment outside of the</w:t>
      </w:r>
      <w:r w:rsidRPr="00193EFC">
        <w:rPr>
          <w:rFonts w:cstheme="minorHAnsi"/>
          <w:spacing w:val="-8"/>
          <w:szCs w:val="18"/>
        </w:rPr>
        <w:t xml:space="preserve"> </w:t>
      </w:r>
      <w:r w:rsidRPr="00193EFC">
        <w:rPr>
          <w:rFonts w:cstheme="minorHAnsi"/>
          <w:szCs w:val="18"/>
        </w:rPr>
        <w:t>UK.</w:t>
      </w:r>
    </w:p>
    <w:p w14:paraId="77346864" w14:textId="77777777" w:rsidR="005C4974" w:rsidRPr="00193EFC" w:rsidRDefault="005C4974" w:rsidP="005C4974">
      <w:pPr>
        <w:pStyle w:val="Heading3"/>
        <w:rPr>
          <w:rFonts w:asciiTheme="minorHAnsi" w:hAnsiTheme="minorHAnsi" w:cstheme="minorHAnsi"/>
        </w:rPr>
      </w:pPr>
      <w:bookmarkStart w:id="59" w:name="_Toc68177583"/>
      <w:r w:rsidRPr="00193EFC">
        <w:rPr>
          <w:rFonts w:asciiTheme="minorHAnsi" w:hAnsiTheme="minorHAnsi" w:cstheme="minorHAnsi"/>
        </w:rPr>
        <w:t>Payment and Recovery of Sums Due</w:t>
      </w:r>
      <w:bookmarkEnd w:id="59"/>
    </w:p>
    <w:p w14:paraId="3095BA7E" w14:textId="77777777" w:rsidR="004C5581" w:rsidRPr="00346270" w:rsidRDefault="005C4974" w:rsidP="002D31FD">
      <w:pPr>
        <w:pStyle w:val="ListParagraph"/>
        <w:numPr>
          <w:ilvl w:val="0"/>
          <w:numId w:val="56"/>
        </w:numPr>
        <w:ind w:left="142" w:firstLine="0"/>
        <w:jc w:val="right"/>
        <w:rPr>
          <w:rFonts w:cstheme="minorHAnsi"/>
          <w:szCs w:val="18"/>
          <w:lang w:eastAsia="en-GB"/>
        </w:rPr>
      </w:pPr>
      <w:r w:rsidRPr="00193EFC">
        <w:rPr>
          <w:rFonts w:cstheme="minorHAnsi"/>
          <w:szCs w:val="18"/>
          <w:lang w:eastAsia="en-GB"/>
        </w:rPr>
        <w:t xml:space="preserve">The Contractor shall </w:t>
      </w:r>
      <w:r w:rsidRPr="00346270">
        <w:rPr>
          <w:rFonts w:cstheme="minorHAnsi"/>
          <w:szCs w:val="18"/>
          <w:lang w:eastAsia="en-GB"/>
        </w:rPr>
        <w:t>raise a commercial invoice per purchase order, except in the event that part delivery has been expressly permitted by the Authority when a commercial invoice shall be raised per delivery</w:t>
      </w:r>
      <w:r w:rsidR="004C5581" w:rsidRPr="00346270">
        <w:rPr>
          <w:rFonts w:cstheme="minorHAnsi"/>
          <w:szCs w:val="18"/>
          <w:lang w:eastAsia="en-GB"/>
        </w:rPr>
        <w:t>.</w:t>
      </w:r>
    </w:p>
    <w:p w14:paraId="7B20387B" w14:textId="77777777" w:rsidR="004C5581" w:rsidRPr="00346270" w:rsidRDefault="004C5581" w:rsidP="002D31FD">
      <w:pPr>
        <w:pStyle w:val="ListParagraph"/>
        <w:numPr>
          <w:ilvl w:val="0"/>
          <w:numId w:val="56"/>
        </w:numPr>
        <w:ind w:left="142" w:hanging="11"/>
        <w:rPr>
          <w:rFonts w:eastAsia="Times New Roman" w:cstheme="minorHAnsi"/>
          <w:szCs w:val="18"/>
          <w:lang w:eastAsia="en-GB"/>
        </w:rPr>
      </w:pPr>
      <w:r w:rsidRPr="00346270">
        <w:rPr>
          <w:rFonts w:eastAsia="Times New Roman" w:cstheme="minorHAnsi"/>
          <w:szCs w:val="18"/>
          <w:lang w:eastAsia="en-GB"/>
        </w:rPr>
        <w:t xml:space="preserve">Each commercial invoice shall be in the name of Babcock Land </w:t>
      </w:r>
      <w:proofErr w:type="spellStart"/>
      <w:r w:rsidRPr="00346270">
        <w:rPr>
          <w:rFonts w:eastAsia="Times New Roman" w:cstheme="minorHAnsi"/>
          <w:szCs w:val="18"/>
          <w:lang w:eastAsia="en-GB"/>
        </w:rPr>
        <w:t>Defence</w:t>
      </w:r>
      <w:proofErr w:type="spellEnd"/>
      <w:r w:rsidRPr="00346270">
        <w:rPr>
          <w:rFonts w:eastAsia="Times New Roman" w:cstheme="minorHAnsi"/>
          <w:szCs w:val="18"/>
          <w:lang w:eastAsia="en-GB"/>
        </w:rPr>
        <w:t xml:space="preserve"> Limited - DSG (acting as agent for the Authority) and must include:</w:t>
      </w:r>
    </w:p>
    <w:p w14:paraId="1E23B62E" w14:textId="77777777" w:rsidR="004C5581" w:rsidRPr="00346270" w:rsidRDefault="004C5581" w:rsidP="002D31FD">
      <w:pPr>
        <w:pStyle w:val="ListParagraph"/>
        <w:numPr>
          <w:ilvl w:val="0"/>
          <w:numId w:val="57"/>
        </w:numPr>
        <w:contextualSpacing/>
        <w:rPr>
          <w:rFonts w:cstheme="minorHAnsi"/>
          <w:szCs w:val="18"/>
        </w:rPr>
      </w:pPr>
      <w:r w:rsidRPr="00346270">
        <w:rPr>
          <w:rFonts w:cstheme="minorHAnsi"/>
          <w:szCs w:val="18"/>
        </w:rPr>
        <w:t>Contractor’s name and contact details and registered number and registered address</w:t>
      </w:r>
    </w:p>
    <w:p w14:paraId="5B10C0FA" w14:textId="77777777" w:rsidR="004C5581" w:rsidRPr="00346270" w:rsidRDefault="004C5581" w:rsidP="002D31FD">
      <w:pPr>
        <w:pStyle w:val="ListParagraph"/>
        <w:widowControl/>
        <w:numPr>
          <w:ilvl w:val="0"/>
          <w:numId w:val="57"/>
        </w:numPr>
        <w:contextualSpacing/>
        <w:rPr>
          <w:rFonts w:cstheme="minorHAnsi"/>
          <w:szCs w:val="18"/>
        </w:rPr>
      </w:pPr>
      <w:r w:rsidRPr="00346270">
        <w:rPr>
          <w:rFonts w:cstheme="minorHAnsi"/>
          <w:szCs w:val="18"/>
        </w:rPr>
        <w:t>VAT registration number</w:t>
      </w:r>
    </w:p>
    <w:p w14:paraId="2CC80E7D" w14:textId="77777777" w:rsidR="004C5581" w:rsidRPr="00346270" w:rsidRDefault="004C5581" w:rsidP="002D31FD">
      <w:pPr>
        <w:pStyle w:val="ListParagraph"/>
        <w:widowControl/>
        <w:numPr>
          <w:ilvl w:val="0"/>
          <w:numId w:val="57"/>
        </w:numPr>
        <w:contextualSpacing/>
        <w:rPr>
          <w:rFonts w:cstheme="minorHAnsi"/>
          <w:szCs w:val="18"/>
        </w:rPr>
      </w:pPr>
      <w:r w:rsidRPr="00346270">
        <w:rPr>
          <w:rFonts w:cstheme="minorHAnsi"/>
          <w:szCs w:val="18"/>
        </w:rPr>
        <w:t>Date &amp; Tax point date</w:t>
      </w:r>
    </w:p>
    <w:p w14:paraId="11E098D2" w14:textId="77777777" w:rsidR="004C5581" w:rsidRPr="00346270" w:rsidRDefault="004C5581" w:rsidP="002D31FD">
      <w:pPr>
        <w:pStyle w:val="ListParagraph"/>
        <w:widowControl/>
        <w:numPr>
          <w:ilvl w:val="0"/>
          <w:numId w:val="57"/>
        </w:numPr>
        <w:contextualSpacing/>
        <w:rPr>
          <w:rFonts w:cstheme="minorHAnsi"/>
          <w:szCs w:val="18"/>
        </w:rPr>
      </w:pPr>
      <w:r w:rsidRPr="00346270">
        <w:rPr>
          <w:rFonts w:cstheme="minorHAnsi"/>
          <w:szCs w:val="18"/>
        </w:rPr>
        <w:t>Invoice Number</w:t>
      </w:r>
    </w:p>
    <w:p w14:paraId="705367BC" w14:textId="77777777" w:rsidR="004C5581" w:rsidRPr="00346270" w:rsidRDefault="004C5581" w:rsidP="002D31FD">
      <w:pPr>
        <w:pStyle w:val="ListParagraph"/>
        <w:widowControl/>
        <w:numPr>
          <w:ilvl w:val="0"/>
          <w:numId w:val="57"/>
        </w:numPr>
        <w:contextualSpacing/>
        <w:rPr>
          <w:rFonts w:cstheme="minorHAnsi"/>
          <w:szCs w:val="18"/>
        </w:rPr>
      </w:pPr>
      <w:r w:rsidRPr="00346270">
        <w:rPr>
          <w:rFonts w:cstheme="minorHAnsi"/>
          <w:szCs w:val="18"/>
        </w:rPr>
        <w:t>Purchase order number</w:t>
      </w:r>
    </w:p>
    <w:p w14:paraId="4ABF8105" w14:textId="77777777" w:rsidR="004C5581" w:rsidRPr="00346270" w:rsidRDefault="004C5581" w:rsidP="002D31FD">
      <w:pPr>
        <w:pStyle w:val="ListParagraph"/>
        <w:widowControl/>
        <w:numPr>
          <w:ilvl w:val="0"/>
          <w:numId w:val="57"/>
        </w:numPr>
        <w:contextualSpacing/>
        <w:rPr>
          <w:rFonts w:cstheme="minorHAnsi"/>
          <w:szCs w:val="18"/>
        </w:rPr>
      </w:pPr>
      <w:r w:rsidRPr="00346270">
        <w:rPr>
          <w:rFonts w:cstheme="minorHAnsi"/>
          <w:szCs w:val="18"/>
        </w:rPr>
        <w:t>Description of the Goods and/or Services; and</w:t>
      </w:r>
    </w:p>
    <w:p w14:paraId="2FC5820C" w14:textId="77777777" w:rsidR="004C5581" w:rsidRPr="00346270" w:rsidRDefault="004C5581" w:rsidP="002D31FD">
      <w:pPr>
        <w:pStyle w:val="ListParagraph"/>
        <w:widowControl/>
        <w:numPr>
          <w:ilvl w:val="0"/>
          <w:numId w:val="57"/>
        </w:numPr>
        <w:contextualSpacing/>
        <w:rPr>
          <w:rFonts w:cstheme="minorHAnsi"/>
          <w:szCs w:val="18"/>
        </w:rPr>
      </w:pPr>
      <w:r w:rsidRPr="00346270">
        <w:rPr>
          <w:rFonts w:cstheme="minorHAnsi"/>
          <w:szCs w:val="18"/>
        </w:rPr>
        <w:t>Net and Gross VAT values</w:t>
      </w:r>
    </w:p>
    <w:p w14:paraId="471AC90C" w14:textId="77777777" w:rsidR="004C5581" w:rsidRPr="00346270" w:rsidRDefault="004C5581" w:rsidP="002D31FD">
      <w:pPr>
        <w:pStyle w:val="ListParagraph"/>
        <w:widowControl/>
        <w:numPr>
          <w:ilvl w:val="0"/>
          <w:numId w:val="57"/>
        </w:numPr>
        <w:contextualSpacing/>
        <w:rPr>
          <w:rFonts w:cstheme="minorHAnsi"/>
          <w:szCs w:val="18"/>
        </w:rPr>
      </w:pPr>
      <w:r w:rsidRPr="00346270">
        <w:rPr>
          <w:rFonts w:eastAsia="Times New Roman" w:cstheme="minorHAnsi"/>
          <w:szCs w:val="18"/>
          <w:lang w:eastAsia="en-GB"/>
        </w:rPr>
        <w:t xml:space="preserve">all supporting documentation required under these Conditions and as reasonably requested by the Authority, and submit via </w:t>
      </w:r>
      <w:proofErr w:type="gramStart"/>
      <w:r w:rsidRPr="00346270">
        <w:rPr>
          <w:rFonts w:eastAsia="Times New Roman" w:cstheme="minorHAnsi"/>
          <w:szCs w:val="18"/>
          <w:lang w:eastAsia="en-GB"/>
        </w:rPr>
        <w:t>Email</w:t>
      </w:r>
      <w:proofErr w:type="gramEnd"/>
      <w:r w:rsidRPr="00346270">
        <w:rPr>
          <w:rFonts w:eastAsia="Times New Roman" w:cstheme="minorHAnsi"/>
          <w:szCs w:val="18"/>
          <w:lang w:eastAsia="en-GB"/>
        </w:rPr>
        <w:t xml:space="preserve"> to </w:t>
      </w:r>
      <w:hyperlink r:id="rId18" w:history="1">
        <w:r w:rsidRPr="00346270">
          <w:rPr>
            <w:rStyle w:val="Hyperlink"/>
            <w:rFonts w:cstheme="minorHAnsi"/>
            <w:color w:val="000000" w:themeColor="text1"/>
            <w:szCs w:val="18"/>
          </w:rPr>
          <w:t>SSC.AP.2470@babcockinternational.com</w:t>
        </w:r>
      </w:hyperlink>
    </w:p>
    <w:p w14:paraId="699F9E29" w14:textId="77777777" w:rsidR="004C5581" w:rsidRPr="00346270" w:rsidRDefault="004C5581" w:rsidP="004C5581">
      <w:pPr>
        <w:pStyle w:val="ListParagraph"/>
        <w:ind w:left="142"/>
        <w:rPr>
          <w:rFonts w:cstheme="minorHAnsi"/>
          <w:szCs w:val="18"/>
          <w:lang w:eastAsia="en-GB"/>
        </w:rPr>
      </w:pPr>
      <w:r w:rsidRPr="00346270">
        <w:rPr>
          <w:rFonts w:cstheme="minorHAnsi"/>
          <w:szCs w:val="18"/>
          <w:lang w:eastAsia="en-GB"/>
        </w:rPr>
        <w:t>The Authority is entitled to reject invoices which do not conform to these requirements.</w:t>
      </w:r>
    </w:p>
    <w:p w14:paraId="2B836BB4" w14:textId="77777777" w:rsidR="004C5581" w:rsidRPr="00193EFC" w:rsidRDefault="004C5581" w:rsidP="00C92A85">
      <w:pPr>
        <w:pStyle w:val="ListParagraph"/>
        <w:numPr>
          <w:ilvl w:val="0"/>
          <w:numId w:val="56"/>
        </w:numPr>
        <w:ind w:left="142" w:firstLine="0"/>
        <w:rPr>
          <w:rFonts w:cstheme="minorHAnsi"/>
          <w:szCs w:val="18"/>
          <w:lang w:eastAsia="en-GB"/>
        </w:rPr>
      </w:pPr>
      <w:r w:rsidRPr="00346270">
        <w:rPr>
          <w:rFonts w:eastAsia="Times New Roman" w:cstheme="minorHAnsi"/>
          <w:szCs w:val="18"/>
          <w:lang w:eastAsia="en-GB"/>
        </w:rPr>
        <w:t xml:space="preserve">The Authority (acting through its agent, Babcock Land </w:t>
      </w:r>
      <w:proofErr w:type="spellStart"/>
      <w:r w:rsidRPr="00346270">
        <w:rPr>
          <w:rFonts w:eastAsia="Times New Roman" w:cstheme="minorHAnsi"/>
          <w:szCs w:val="18"/>
          <w:lang w:eastAsia="en-GB"/>
        </w:rPr>
        <w:t>Defence</w:t>
      </w:r>
      <w:proofErr w:type="spellEnd"/>
      <w:r w:rsidRPr="00346270">
        <w:rPr>
          <w:rFonts w:eastAsia="Times New Roman" w:cstheme="minorHAnsi"/>
          <w:szCs w:val="18"/>
          <w:lang w:eastAsia="en-GB"/>
        </w:rPr>
        <w:t xml:space="preserve"> Limited) shall pay all valid and undisputed claims for payment submitted by the Contractor in accordance with clause 36</w:t>
      </w:r>
      <w:r w:rsidRPr="00193EFC">
        <w:rPr>
          <w:rFonts w:eastAsia="Times New Roman" w:cstheme="minorHAnsi"/>
          <w:szCs w:val="18"/>
          <w:lang w:eastAsia="en-GB"/>
        </w:rPr>
        <w:t>.b on or before the day which is thirty (30) days after the later of:</w:t>
      </w:r>
    </w:p>
    <w:p w14:paraId="6BC7A5F0" w14:textId="77777777" w:rsidR="004C5581" w:rsidRPr="00193EFC" w:rsidRDefault="004C5581" w:rsidP="002D31FD">
      <w:pPr>
        <w:pStyle w:val="ListParagraph"/>
        <w:numPr>
          <w:ilvl w:val="0"/>
          <w:numId w:val="58"/>
        </w:numPr>
        <w:ind w:left="993" w:hanging="284"/>
        <w:rPr>
          <w:rFonts w:eastAsia="Times New Roman" w:cstheme="minorHAnsi"/>
          <w:szCs w:val="18"/>
          <w:lang w:eastAsia="en-GB"/>
        </w:rPr>
      </w:pPr>
      <w:r w:rsidRPr="00193EFC">
        <w:rPr>
          <w:rFonts w:eastAsia="Times New Roman" w:cstheme="minorHAnsi"/>
          <w:szCs w:val="18"/>
          <w:lang w:eastAsia="en-GB"/>
        </w:rPr>
        <w:t>the day upon which a valid request for payment is received by the Authority; and</w:t>
      </w:r>
    </w:p>
    <w:p w14:paraId="6535E850" w14:textId="77777777" w:rsidR="004C5581" w:rsidRPr="00193EFC" w:rsidRDefault="004C5581" w:rsidP="002D31FD">
      <w:pPr>
        <w:pStyle w:val="ListParagraph"/>
        <w:numPr>
          <w:ilvl w:val="0"/>
          <w:numId w:val="58"/>
        </w:numPr>
        <w:ind w:left="993" w:hanging="284"/>
        <w:rPr>
          <w:rFonts w:eastAsia="Times New Roman" w:cstheme="minorHAnsi"/>
          <w:szCs w:val="18"/>
          <w:lang w:eastAsia="en-GB"/>
        </w:rPr>
      </w:pPr>
      <w:r w:rsidRPr="00193EFC">
        <w:rPr>
          <w:rFonts w:eastAsia="Times New Roman" w:cstheme="minorHAnsi"/>
          <w:szCs w:val="18"/>
          <w:lang w:eastAsia="en-GB"/>
        </w:rPr>
        <w:t>the date of completion of the part of the Contract to which the request for approval of payment relates.</w:t>
      </w:r>
    </w:p>
    <w:p w14:paraId="601E3647" w14:textId="77777777" w:rsidR="004C5581" w:rsidRPr="00193EFC" w:rsidRDefault="004C5581" w:rsidP="00C92A85">
      <w:pPr>
        <w:pStyle w:val="ListParagraph"/>
        <w:numPr>
          <w:ilvl w:val="0"/>
          <w:numId w:val="56"/>
        </w:numPr>
        <w:ind w:left="142" w:hanging="11"/>
        <w:rPr>
          <w:rFonts w:cstheme="minorHAnsi"/>
          <w:szCs w:val="18"/>
          <w:lang w:eastAsia="en-GB"/>
        </w:rPr>
      </w:pPr>
      <w:r w:rsidRPr="00193EFC">
        <w:rPr>
          <w:rFonts w:eastAsia="Times New Roman" w:cstheme="minorHAnsi"/>
          <w:szCs w:val="18"/>
          <w:lang w:eastAsia="en-GB"/>
        </w:rPr>
        <w:t>The approval for payment of a valid and undisputed invoice by the Authority shall not be construed as acceptance by the Authority of the performance of the Contractor’s obligations nor as a waiver of its rights and remedies under this Contract.</w:t>
      </w:r>
    </w:p>
    <w:p w14:paraId="02152D3F" w14:textId="77777777" w:rsidR="004C5581" w:rsidRPr="00193EFC" w:rsidRDefault="004C5581" w:rsidP="00C92A85">
      <w:pPr>
        <w:pStyle w:val="ListParagraph"/>
        <w:numPr>
          <w:ilvl w:val="0"/>
          <w:numId w:val="56"/>
        </w:numPr>
        <w:ind w:left="142" w:hanging="11"/>
        <w:rPr>
          <w:rFonts w:cstheme="minorHAnsi"/>
          <w:szCs w:val="18"/>
          <w:lang w:eastAsia="en-GB"/>
        </w:rPr>
      </w:pPr>
      <w:r w:rsidRPr="00193EFC">
        <w:rPr>
          <w:rFonts w:eastAsia="Times New Roman" w:cstheme="minorHAnsi"/>
          <w:szCs w:val="18"/>
          <w:lang w:eastAsia="en-GB"/>
        </w:rPr>
        <w:t>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w:t>
      </w:r>
      <w:r w:rsidR="00C92A85" w:rsidRPr="00193EFC">
        <w:rPr>
          <w:rFonts w:eastAsia="Times New Roman" w:cstheme="minorHAnsi"/>
          <w:szCs w:val="18"/>
          <w:lang w:eastAsia="en-GB"/>
        </w:rPr>
        <w:t xml:space="preserve">y, or with any other Government </w:t>
      </w:r>
      <w:r w:rsidRPr="00193EFC">
        <w:rPr>
          <w:rFonts w:eastAsia="Times New Roman" w:cstheme="minorHAnsi"/>
          <w:szCs w:val="18"/>
          <w:lang w:eastAsia="en-GB"/>
        </w:rPr>
        <w:t>Department.</w:t>
      </w:r>
    </w:p>
    <w:p w14:paraId="01756923" w14:textId="77777777" w:rsidR="004C5581" w:rsidRPr="00193EFC" w:rsidRDefault="004C5581" w:rsidP="004C5581">
      <w:pPr>
        <w:pStyle w:val="Heading3"/>
        <w:rPr>
          <w:rFonts w:asciiTheme="minorHAnsi" w:hAnsiTheme="minorHAnsi" w:cstheme="minorHAnsi"/>
          <w:lang w:eastAsia="en-GB"/>
        </w:rPr>
      </w:pPr>
      <w:bookmarkStart w:id="60" w:name="_Toc68177584"/>
      <w:r w:rsidRPr="00193EFC">
        <w:rPr>
          <w:rFonts w:asciiTheme="minorHAnsi" w:hAnsiTheme="minorHAnsi" w:cstheme="minorHAnsi"/>
          <w:lang w:eastAsia="en-GB"/>
        </w:rPr>
        <w:t>Value Added Tax</w:t>
      </w:r>
      <w:bookmarkEnd w:id="60"/>
    </w:p>
    <w:p w14:paraId="104F0D61" w14:textId="77777777" w:rsidR="004C5581" w:rsidRPr="00193EFC" w:rsidRDefault="004C5581" w:rsidP="002D31FD">
      <w:pPr>
        <w:pStyle w:val="ListParagraph"/>
        <w:numPr>
          <w:ilvl w:val="0"/>
          <w:numId w:val="59"/>
        </w:numPr>
        <w:spacing w:before="2"/>
        <w:ind w:right="124" w:firstLine="0"/>
        <w:rPr>
          <w:rFonts w:eastAsia="Arial" w:cstheme="minorHAnsi"/>
          <w:szCs w:val="18"/>
        </w:rPr>
      </w:pPr>
      <w:r w:rsidRPr="00193EFC">
        <w:rPr>
          <w:rFonts w:cstheme="minorHAnsi"/>
          <w:szCs w:val="18"/>
        </w:rPr>
        <w:t>The Contract Price excludes any UK output</w:t>
      </w:r>
      <w:r w:rsidRPr="00193EFC">
        <w:rPr>
          <w:rFonts w:cstheme="minorHAnsi"/>
          <w:spacing w:val="-12"/>
          <w:szCs w:val="18"/>
        </w:rPr>
        <w:t xml:space="preserve"> </w:t>
      </w:r>
      <w:r w:rsidRPr="00193EFC">
        <w:rPr>
          <w:rFonts w:cstheme="minorHAnsi"/>
          <w:szCs w:val="18"/>
        </w:rPr>
        <w:t>Value Added Tax (VAT) and any similar EU (or non-EU)</w:t>
      </w:r>
      <w:r w:rsidRPr="00193EFC">
        <w:rPr>
          <w:rFonts w:cstheme="minorHAnsi"/>
          <w:spacing w:val="-16"/>
          <w:szCs w:val="18"/>
        </w:rPr>
        <w:t xml:space="preserve"> </w:t>
      </w:r>
      <w:r w:rsidRPr="00193EFC">
        <w:rPr>
          <w:rFonts w:cstheme="minorHAnsi"/>
          <w:szCs w:val="18"/>
        </w:rPr>
        <w:t>taxes chargeable on the supply of Contractor Deliverables by</w:t>
      </w:r>
      <w:r w:rsidRPr="00193EFC">
        <w:rPr>
          <w:rFonts w:cstheme="minorHAnsi"/>
          <w:spacing w:val="-19"/>
          <w:szCs w:val="18"/>
        </w:rPr>
        <w:t xml:space="preserve"> </w:t>
      </w:r>
      <w:r w:rsidRPr="00193EFC">
        <w:rPr>
          <w:rFonts w:cstheme="minorHAnsi"/>
          <w:szCs w:val="18"/>
        </w:rPr>
        <w:t>the Contractor to the</w:t>
      </w:r>
      <w:r w:rsidRPr="00193EFC">
        <w:rPr>
          <w:rFonts w:cstheme="minorHAnsi"/>
          <w:spacing w:val="-2"/>
          <w:szCs w:val="18"/>
        </w:rPr>
        <w:t xml:space="preserve"> </w:t>
      </w:r>
      <w:r w:rsidRPr="00193EFC">
        <w:rPr>
          <w:rFonts w:cstheme="minorHAnsi"/>
          <w:szCs w:val="18"/>
        </w:rPr>
        <w:t>Authority.</w:t>
      </w:r>
      <w:bookmarkStart w:id="61" w:name="_bookmark107"/>
      <w:bookmarkEnd w:id="61"/>
    </w:p>
    <w:p w14:paraId="43C10C69" w14:textId="77777777" w:rsidR="004C5581" w:rsidRPr="00193EFC" w:rsidRDefault="004C5581" w:rsidP="002D31FD">
      <w:pPr>
        <w:pStyle w:val="ListParagraph"/>
        <w:numPr>
          <w:ilvl w:val="0"/>
          <w:numId w:val="59"/>
        </w:numPr>
        <w:spacing w:before="2"/>
        <w:ind w:right="124" w:firstLine="0"/>
        <w:rPr>
          <w:rFonts w:eastAsia="Arial" w:cstheme="minorHAnsi"/>
          <w:szCs w:val="18"/>
        </w:rPr>
      </w:pPr>
      <w:r w:rsidRPr="00193EFC">
        <w:rPr>
          <w:rFonts w:cstheme="minorHAnsi"/>
          <w:szCs w:val="18"/>
        </w:rPr>
        <w:t>If the Contractor is required by UK VAT law to</w:t>
      </w:r>
      <w:r w:rsidRPr="00193EFC">
        <w:rPr>
          <w:rFonts w:cstheme="minorHAnsi"/>
          <w:spacing w:val="-13"/>
          <w:szCs w:val="18"/>
        </w:rPr>
        <w:t xml:space="preserve"> </w:t>
      </w:r>
      <w:r w:rsidRPr="00193EFC">
        <w:rPr>
          <w:rFonts w:cstheme="minorHAnsi"/>
          <w:szCs w:val="18"/>
        </w:rPr>
        <w:t>be registered for UK VAT (or has registered voluntarily)</w:t>
      </w:r>
      <w:r w:rsidRPr="00193EFC">
        <w:rPr>
          <w:rFonts w:cstheme="minorHAnsi"/>
          <w:spacing w:val="-15"/>
          <w:szCs w:val="18"/>
        </w:rPr>
        <w:t xml:space="preserve"> </w:t>
      </w:r>
      <w:r w:rsidRPr="00193EFC">
        <w:rPr>
          <w:rFonts w:cstheme="minorHAnsi"/>
          <w:szCs w:val="18"/>
        </w:rPr>
        <w:t>in respect of his business activities at the time of any</w:t>
      </w:r>
      <w:r w:rsidRPr="00193EFC">
        <w:rPr>
          <w:rFonts w:cstheme="minorHAnsi"/>
          <w:spacing w:val="-17"/>
          <w:szCs w:val="18"/>
        </w:rPr>
        <w:t xml:space="preserve"> </w:t>
      </w:r>
      <w:r w:rsidRPr="00193EFC">
        <w:rPr>
          <w:rFonts w:cstheme="minorHAnsi"/>
          <w:szCs w:val="18"/>
        </w:rPr>
        <w:t>supply, and the circumstances of any supply are such that</w:t>
      </w:r>
      <w:r w:rsidRPr="00193EFC">
        <w:rPr>
          <w:rFonts w:cstheme="minorHAnsi"/>
          <w:spacing w:val="-12"/>
          <w:szCs w:val="18"/>
        </w:rPr>
        <w:t xml:space="preserve"> </w:t>
      </w:r>
      <w:r w:rsidRPr="00193EFC">
        <w:rPr>
          <w:rFonts w:cstheme="minorHAnsi"/>
          <w:szCs w:val="18"/>
        </w:rPr>
        <w:t>the Contractor is liable to pay the tax due to HM Revenue</w:t>
      </w:r>
      <w:r w:rsidRPr="00193EFC">
        <w:rPr>
          <w:rFonts w:cstheme="minorHAnsi"/>
          <w:spacing w:val="-17"/>
          <w:szCs w:val="18"/>
        </w:rPr>
        <w:t xml:space="preserve"> </w:t>
      </w:r>
      <w:r w:rsidRPr="00193EFC">
        <w:rPr>
          <w:rFonts w:cstheme="minorHAnsi"/>
          <w:szCs w:val="18"/>
        </w:rPr>
        <w:t>and Customs (HMRC), the Authority shall pay to the Contractor</w:t>
      </w:r>
      <w:r w:rsidRPr="00193EFC">
        <w:rPr>
          <w:rFonts w:cstheme="minorHAnsi"/>
          <w:spacing w:val="-21"/>
          <w:szCs w:val="18"/>
        </w:rPr>
        <w:t xml:space="preserve"> </w:t>
      </w:r>
      <w:r w:rsidRPr="00193EFC">
        <w:rPr>
          <w:rFonts w:cstheme="minorHAnsi"/>
          <w:szCs w:val="18"/>
        </w:rPr>
        <w:t>in addition to the Contract Price (or any other sum due to</w:t>
      </w:r>
      <w:r w:rsidRPr="00193EFC">
        <w:rPr>
          <w:rFonts w:cstheme="minorHAnsi"/>
          <w:spacing w:val="-18"/>
          <w:szCs w:val="18"/>
        </w:rPr>
        <w:t xml:space="preserve"> </w:t>
      </w:r>
      <w:r w:rsidRPr="00193EFC">
        <w:rPr>
          <w:rFonts w:cstheme="minorHAnsi"/>
          <w:szCs w:val="18"/>
        </w:rPr>
        <w:t>the Contractor) a sum equal to the output VAT chargeable on</w:t>
      </w:r>
      <w:r w:rsidRPr="00193EFC">
        <w:rPr>
          <w:rFonts w:cstheme="minorHAnsi"/>
          <w:spacing w:val="-23"/>
          <w:szCs w:val="18"/>
        </w:rPr>
        <w:t xml:space="preserve"> </w:t>
      </w:r>
      <w:r w:rsidRPr="00193EFC">
        <w:rPr>
          <w:rFonts w:cstheme="minorHAnsi"/>
          <w:szCs w:val="18"/>
        </w:rPr>
        <w:t>the tax value of the supply of Contractor Deliverables, and</w:t>
      </w:r>
      <w:r w:rsidRPr="00193EFC">
        <w:rPr>
          <w:rFonts w:cstheme="minorHAnsi"/>
          <w:spacing w:val="-17"/>
          <w:szCs w:val="18"/>
        </w:rPr>
        <w:t xml:space="preserve"> </w:t>
      </w:r>
      <w:r w:rsidRPr="00193EFC">
        <w:rPr>
          <w:rFonts w:cstheme="minorHAnsi"/>
          <w:szCs w:val="18"/>
        </w:rPr>
        <w:t>all other payments under the Contract according to the law</w:t>
      </w:r>
      <w:r w:rsidRPr="00193EFC">
        <w:rPr>
          <w:rFonts w:cstheme="minorHAnsi"/>
          <w:spacing w:val="-2"/>
          <w:szCs w:val="18"/>
        </w:rPr>
        <w:t xml:space="preserve"> </w:t>
      </w:r>
      <w:r w:rsidRPr="00193EFC">
        <w:rPr>
          <w:rFonts w:cstheme="minorHAnsi"/>
          <w:szCs w:val="18"/>
        </w:rPr>
        <w:t>at the relevant tax</w:t>
      </w:r>
      <w:r w:rsidRPr="00193EFC">
        <w:rPr>
          <w:rFonts w:cstheme="minorHAnsi"/>
          <w:spacing w:val="-4"/>
          <w:szCs w:val="18"/>
        </w:rPr>
        <w:t xml:space="preserve"> </w:t>
      </w:r>
      <w:r w:rsidRPr="00193EFC">
        <w:rPr>
          <w:rFonts w:cstheme="minorHAnsi"/>
          <w:szCs w:val="18"/>
        </w:rPr>
        <w:t>point.</w:t>
      </w:r>
    </w:p>
    <w:p w14:paraId="6005FE7A" w14:textId="77777777" w:rsidR="004C5581" w:rsidRPr="00193EFC" w:rsidRDefault="004C5581" w:rsidP="002D31FD">
      <w:pPr>
        <w:pStyle w:val="ListParagraph"/>
        <w:numPr>
          <w:ilvl w:val="0"/>
          <w:numId w:val="59"/>
        </w:numPr>
        <w:tabs>
          <w:tab w:val="left" w:pos="622"/>
        </w:tabs>
        <w:ind w:right="124" w:firstLine="0"/>
        <w:rPr>
          <w:rFonts w:eastAsia="Arial" w:cstheme="minorHAnsi"/>
          <w:szCs w:val="18"/>
        </w:rPr>
      </w:pPr>
      <w:r w:rsidRPr="00193EFC">
        <w:rPr>
          <w:rFonts w:eastAsia="Arial" w:cstheme="minorHAnsi"/>
          <w:szCs w:val="18"/>
        </w:rPr>
        <w:t>The Contractor is responsible for the determination</w:t>
      </w:r>
      <w:r w:rsidRPr="00193EFC">
        <w:rPr>
          <w:rFonts w:eastAsia="Arial" w:cstheme="minorHAnsi"/>
          <w:spacing w:val="-17"/>
          <w:szCs w:val="18"/>
        </w:rPr>
        <w:t xml:space="preserve"> </w:t>
      </w:r>
      <w:r w:rsidRPr="00193EFC">
        <w:rPr>
          <w:rFonts w:eastAsia="Arial" w:cstheme="minorHAnsi"/>
          <w:szCs w:val="18"/>
        </w:rPr>
        <w:t>of VAT liability. The Contractor shall consult its</w:t>
      </w:r>
      <w:r w:rsidRPr="00193EFC">
        <w:rPr>
          <w:rFonts w:eastAsia="Arial" w:cstheme="minorHAnsi"/>
          <w:spacing w:val="-10"/>
          <w:szCs w:val="18"/>
        </w:rPr>
        <w:t xml:space="preserve"> </w:t>
      </w:r>
      <w:r w:rsidRPr="00193EFC">
        <w:rPr>
          <w:rFonts w:eastAsia="Arial" w:cstheme="minorHAnsi"/>
          <w:szCs w:val="18"/>
        </w:rPr>
        <w:t>Client Relationship Manager or the HMRC Enquiries Desk (and</w:t>
      </w:r>
      <w:r w:rsidRPr="00193EFC">
        <w:rPr>
          <w:rFonts w:eastAsia="Arial" w:cstheme="minorHAnsi"/>
          <w:spacing w:val="-20"/>
          <w:szCs w:val="18"/>
        </w:rPr>
        <w:t xml:space="preserve"> </w:t>
      </w:r>
      <w:r w:rsidRPr="00193EFC">
        <w:rPr>
          <w:rFonts w:eastAsia="Arial" w:cstheme="minorHAnsi"/>
          <w:szCs w:val="18"/>
        </w:rPr>
        <w:t>not the Authority’s Representative (Commercial)) in cases</w:t>
      </w:r>
      <w:r w:rsidRPr="00193EFC">
        <w:rPr>
          <w:rFonts w:eastAsia="Arial" w:cstheme="minorHAnsi"/>
          <w:spacing w:val="-11"/>
          <w:szCs w:val="18"/>
        </w:rPr>
        <w:t xml:space="preserve"> </w:t>
      </w:r>
      <w:r w:rsidRPr="00193EFC">
        <w:rPr>
          <w:rFonts w:eastAsia="Arial" w:cstheme="minorHAnsi"/>
          <w:szCs w:val="18"/>
        </w:rPr>
        <w:t>of</w:t>
      </w:r>
      <w:r w:rsidRPr="00193EFC">
        <w:rPr>
          <w:rFonts w:eastAsia="Arial" w:cstheme="minorHAnsi"/>
          <w:spacing w:val="-2"/>
          <w:szCs w:val="18"/>
        </w:rPr>
        <w:t xml:space="preserve"> </w:t>
      </w:r>
      <w:r w:rsidRPr="00193EFC">
        <w:rPr>
          <w:rFonts w:eastAsia="Arial" w:cstheme="minorHAnsi"/>
          <w:szCs w:val="18"/>
        </w:rPr>
        <w:t>doubt. The Contractor shall notify the</w:t>
      </w:r>
      <w:r w:rsidRPr="00193EFC">
        <w:rPr>
          <w:rFonts w:eastAsia="Arial" w:cstheme="minorHAnsi"/>
          <w:spacing w:val="-9"/>
          <w:szCs w:val="18"/>
        </w:rPr>
        <w:t xml:space="preserve"> </w:t>
      </w:r>
      <w:r w:rsidRPr="00193EFC">
        <w:rPr>
          <w:rFonts w:eastAsia="Arial" w:cstheme="minorHAnsi"/>
          <w:szCs w:val="18"/>
        </w:rPr>
        <w:t>Authority’s Representative (Commercial) of the Authority’s VAT</w:t>
      </w:r>
      <w:r w:rsidRPr="00193EFC">
        <w:rPr>
          <w:rFonts w:eastAsia="Arial" w:cstheme="minorHAnsi"/>
          <w:spacing w:val="-18"/>
          <w:szCs w:val="18"/>
        </w:rPr>
        <w:t xml:space="preserve"> </w:t>
      </w:r>
      <w:r w:rsidRPr="00193EFC">
        <w:rPr>
          <w:rFonts w:eastAsia="Arial" w:cstheme="minorHAnsi"/>
          <w:szCs w:val="18"/>
        </w:rPr>
        <w:t>liability under the Contract, and any changes to it, within twenty</w:t>
      </w:r>
      <w:r w:rsidRPr="00193EFC">
        <w:rPr>
          <w:rFonts w:eastAsia="Arial" w:cstheme="minorHAnsi"/>
          <w:spacing w:val="-19"/>
          <w:szCs w:val="18"/>
        </w:rPr>
        <w:t xml:space="preserve"> </w:t>
      </w:r>
      <w:r w:rsidRPr="00193EFC">
        <w:rPr>
          <w:rFonts w:eastAsia="Arial" w:cstheme="minorHAnsi"/>
          <w:szCs w:val="18"/>
        </w:rPr>
        <w:t>(20) Business Days of becoming aware the liability is other than</w:t>
      </w:r>
      <w:r w:rsidRPr="00193EFC">
        <w:rPr>
          <w:rFonts w:eastAsia="Arial" w:cstheme="minorHAnsi"/>
          <w:spacing w:val="-23"/>
          <w:szCs w:val="18"/>
        </w:rPr>
        <w:t xml:space="preserve"> </w:t>
      </w:r>
      <w:r w:rsidRPr="00193EFC">
        <w:rPr>
          <w:rFonts w:eastAsia="Arial" w:cstheme="minorHAnsi"/>
          <w:szCs w:val="18"/>
        </w:rPr>
        <w:t>at the standard rate of VAT. In the event of any doubt about</w:t>
      </w:r>
      <w:r w:rsidRPr="00193EFC">
        <w:rPr>
          <w:rFonts w:eastAsia="Arial" w:cstheme="minorHAnsi"/>
          <w:spacing w:val="-22"/>
          <w:szCs w:val="18"/>
        </w:rPr>
        <w:t xml:space="preserve"> </w:t>
      </w:r>
      <w:r w:rsidRPr="00193EFC">
        <w:rPr>
          <w:rFonts w:eastAsia="Arial" w:cstheme="minorHAnsi"/>
          <w:szCs w:val="18"/>
        </w:rPr>
        <w:t>the</w:t>
      </w:r>
      <w:r w:rsidRPr="00193EFC">
        <w:rPr>
          <w:rFonts w:eastAsia="Arial" w:cstheme="minorHAnsi"/>
          <w:spacing w:val="1"/>
          <w:szCs w:val="18"/>
        </w:rPr>
        <w:t xml:space="preserve"> </w:t>
      </w:r>
      <w:r w:rsidRPr="00193EFC">
        <w:rPr>
          <w:rFonts w:eastAsia="Arial" w:cstheme="minorHAnsi"/>
          <w:szCs w:val="18"/>
        </w:rPr>
        <w:t>applicability of the tax in such cases, the Authority</w:t>
      </w:r>
      <w:r w:rsidRPr="00193EFC">
        <w:rPr>
          <w:rFonts w:eastAsia="Arial" w:cstheme="minorHAnsi"/>
          <w:spacing w:val="-12"/>
          <w:szCs w:val="18"/>
        </w:rPr>
        <w:t xml:space="preserve"> </w:t>
      </w:r>
      <w:r w:rsidRPr="00193EFC">
        <w:rPr>
          <w:rFonts w:eastAsia="Arial" w:cstheme="minorHAnsi"/>
          <w:szCs w:val="18"/>
        </w:rPr>
        <w:t>may require the Contractor to obtain, and pass to the Authority,</w:t>
      </w:r>
      <w:r w:rsidRPr="00193EFC">
        <w:rPr>
          <w:rFonts w:eastAsia="Arial" w:cstheme="minorHAnsi"/>
          <w:spacing w:val="-20"/>
          <w:szCs w:val="18"/>
        </w:rPr>
        <w:t xml:space="preserve"> </w:t>
      </w:r>
      <w:r w:rsidRPr="00193EFC">
        <w:rPr>
          <w:rFonts w:eastAsia="Arial" w:cstheme="minorHAnsi"/>
          <w:szCs w:val="18"/>
        </w:rPr>
        <w:t>a formal ruling from HMRC. The Contractor shall</w:t>
      </w:r>
      <w:r w:rsidRPr="00193EFC">
        <w:rPr>
          <w:rFonts w:eastAsia="Arial" w:cstheme="minorHAnsi"/>
          <w:spacing w:val="-6"/>
          <w:szCs w:val="18"/>
        </w:rPr>
        <w:t xml:space="preserve"> </w:t>
      </w:r>
      <w:r w:rsidRPr="00193EFC">
        <w:rPr>
          <w:rFonts w:eastAsia="Arial" w:cstheme="minorHAnsi"/>
          <w:szCs w:val="18"/>
        </w:rPr>
        <w:t xml:space="preserve">comply promptly with any such requirement. </w:t>
      </w:r>
      <w:r w:rsidRPr="00193EFC">
        <w:rPr>
          <w:rFonts w:eastAsia="Arial" w:cstheme="minorHAnsi"/>
          <w:szCs w:val="18"/>
        </w:rPr>
        <w:lastRenderedPageBreak/>
        <w:t>Where the</w:t>
      </w:r>
      <w:r w:rsidRPr="00193EFC">
        <w:rPr>
          <w:rFonts w:eastAsia="Arial" w:cstheme="minorHAnsi"/>
          <w:spacing w:val="-15"/>
          <w:szCs w:val="18"/>
        </w:rPr>
        <w:t xml:space="preserve"> </w:t>
      </w:r>
      <w:r w:rsidRPr="00193EFC">
        <w:rPr>
          <w:rFonts w:eastAsia="Arial" w:cstheme="minorHAnsi"/>
          <w:szCs w:val="18"/>
        </w:rPr>
        <w:t>Contractor obtains a ruling from HMRC, it shall supply a copy to</w:t>
      </w:r>
      <w:r w:rsidRPr="00193EFC">
        <w:rPr>
          <w:rFonts w:eastAsia="Arial" w:cstheme="minorHAnsi"/>
          <w:spacing w:val="-13"/>
          <w:szCs w:val="18"/>
        </w:rPr>
        <w:t xml:space="preserve"> </w:t>
      </w:r>
      <w:r w:rsidRPr="00193EFC">
        <w:rPr>
          <w:rFonts w:eastAsia="Arial" w:cstheme="minorHAnsi"/>
          <w:szCs w:val="18"/>
        </w:rPr>
        <w:t>the Authority within three (3) Business Days of receiving</w:t>
      </w:r>
      <w:r w:rsidRPr="00193EFC">
        <w:rPr>
          <w:rFonts w:eastAsia="Arial" w:cstheme="minorHAnsi"/>
          <w:spacing w:val="-10"/>
          <w:szCs w:val="18"/>
        </w:rPr>
        <w:t xml:space="preserve"> </w:t>
      </w:r>
      <w:r w:rsidRPr="00193EFC">
        <w:rPr>
          <w:rFonts w:eastAsia="Arial" w:cstheme="minorHAnsi"/>
          <w:szCs w:val="18"/>
        </w:rPr>
        <w:t>that ruling unless it proposes to challenge the ruling. Where</w:t>
      </w:r>
      <w:r w:rsidRPr="00193EFC">
        <w:rPr>
          <w:rFonts w:eastAsia="Arial" w:cstheme="minorHAnsi"/>
          <w:spacing w:val="-17"/>
          <w:szCs w:val="18"/>
        </w:rPr>
        <w:t xml:space="preserve"> </w:t>
      </w:r>
      <w:r w:rsidRPr="00193EFC">
        <w:rPr>
          <w:rFonts w:eastAsia="Arial" w:cstheme="minorHAnsi"/>
          <w:szCs w:val="18"/>
        </w:rPr>
        <w:t xml:space="preserve">the Contractor challenges the </w:t>
      </w:r>
      <w:proofErr w:type="gramStart"/>
      <w:r w:rsidRPr="00193EFC">
        <w:rPr>
          <w:rFonts w:eastAsia="Arial" w:cstheme="minorHAnsi"/>
          <w:szCs w:val="18"/>
        </w:rPr>
        <w:t>ruling</w:t>
      </w:r>
      <w:proofErr w:type="gramEnd"/>
      <w:r w:rsidRPr="00193EFC">
        <w:rPr>
          <w:rFonts w:eastAsia="Arial" w:cstheme="minorHAnsi"/>
          <w:szCs w:val="18"/>
        </w:rPr>
        <w:t xml:space="preserve"> it shall supply to</w:t>
      </w:r>
      <w:r w:rsidRPr="00193EFC">
        <w:rPr>
          <w:rFonts w:eastAsia="Arial" w:cstheme="minorHAnsi"/>
          <w:spacing w:val="-3"/>
          <w:szCs w:val="18"/>
        </w:rPr>
        <w:t xml:space="preserve"> </w:t>
      </w:r>
      <w:r w:rsidRPr="00193EFC">
        <w:rPr>
          <w:rFonts w:eastAsia="Arial" w:cstheme="minorHAnsi"/>
          <w:szCs w:val="18"/>
        </w:rPr>
        <w:t>the Authority a copy of any final decisions issued by HMRC</w:t>
      </w:r>
      <w:r w:rsidRPr="00193EFC">
        <w:rPr>
          <w:rFonts w:eastAsia="Arial" w:cstheme="minorHAnsi"/>
          <w:spacing w:val="-16"/>
          <w:szCs w:val="18"/>
        </w:rPr>
        <w:t xml:space="preserve"> </w:t>
      </w:r>
      <w:r w:rsidRPr="00193EFC">
        <w:rPr>
          <w:rFonts w:eastAsia="Arial" w:cstheme="minorHAnsi"/>
          <w:szCs w:val="18"/>
        </w:rPr>
        <w:t>on completion of the challenge within three (3) Business Days</w:t>
      </w:r>
      <w:r w:rsidRPr="00193EFC">
        <w:rPr>
          <w:rFonts w:eastAsia="Arial" w:cstheme="minorHAnsi"/>
          <w:spacing w:val="-28"/>
          <w:szCs w:val="18"/>
        </w:rPr>
        <w:t xml:space="preserve"> </w:t>
      </w:r>
      <w:r w:rsidRPr="00193EFC">
        <w:rPr>
          <w:rFonts w:eastAsia="Arial" w:cstheme="minorHAnsi"/>
          <w:szCs w:val="18"/>
        </w:rPr>
        <w:t>of</w:t>
      </w:r>
      <w:r w:rsidRPr="00193EFC">
        <w:rPr>
          <w:rFonts w:eastAsia="Arial" w:cstheme="minorHAnsi"/>
          <w:spacing w:val="-2"/>
          <w:szCs w:val="18"/>
        </w:rPr>
        <w:t xml:space="preserve"> </w:t>
      </w:r>
      <w:r w:rsidRPr="00193EFC">
        <w:rPr>
          <w:rFonts w:eastAsia="Arial" w:cstheme="minorHAnsi"/>
          <w:szCs w:val="18"/>
        </w:rPr>
        <w:t>receiving the</w:t>
      </w:r>
      <w:r w:rsidRPr="00193EFC">
        <w:rPr>
          <w:rFonts w:eastAsia="Arial" w:cstheme="minorHAnsi"/>
          <w:spacing w:val="1"/>
          <w:szCs w:val="18"/>
        </w:rPr>
        <w:t xml:space="preserve"> </w:t>
      </w:r>
      <w:r w:rsidRPr="00193EFC">
        <w:rPr>
          <w:rFonts w:eastAsia="Arial" w:cstheme="minorHAnsi"/>
          <w:szCs w:val="18"/>
        </w:rPr>
        <w:t>decision.</w:t>
      </w:r>
    </w:p>
    <w:p w14:paraId="610074AC" w14:textId="77777777" w:rsidR="004C5581" w:rsidRPr="00193EFC" w:rsidRDefault="004C5581" w:rsidP="002D31FD">
      <w:pPr>
        <w:pStyle w:val="ListParagraph"/>
        <w:numPr>
          <w:ilvl w:val="0"/>
          <w:numId w:val="59"/>
        </w:numPr>
        <w:ind w:firstLine="23"/>
        <w:rPr>
          <w:rFonts w:eastAsia="Arial" w:cstheme="minorHAnsi"/>
          <w:szCs w:val="18"/>
        </w:rPr>
      </w:pPr>
      <w:r w:rsidRPr="00193EFC">
        <w:rPr>
          <w:rFonts w:eastAsia="Arial" w:cstheme="minorHAnsi"/>
          <w:szCs w:val="18"/>
        </w:rPr>
        <w:t>Where supply of Contractor Deliverables comes within the scope of UK VAT, but the Contractor is not required by UK VAT law to be registered for UK VAT (and has not registered voluntarily), the Authority shall be responsible for assessing and paying over directly to HMRC any UK output VAT due in respect of the Contractor Deliverables. The Contractor shall be responsible for ensuring it takes into account any changes in VAT law regarding registration.</w:t>
      </w:r>
    </w:p>
    <w:p w14:paraId="6988C8F7" w14:textId="77777777" w:rsidR="004C5581" w:rsidRPr="00193EFC" w:rsidRDefault="004C5581" w:rsidP="002D31FD">
      <w:pPr>
        <w:pStyle w:val="ListParagraph"/>
        <w:numPr>
          <w:ilvl w:val="0"/>
          <w:numId w:val="59"/>
        </w:numPr>
        <w:tabs>
          <w:tab w:val="left" w:pos="622"/>
        </w:tabs>
        <w:ind w:left="120" w:right="199" w:firstLine="0"/>
        <w:rPr>
          <w:rFonts w:eastAsia="Arial" w:cstheme="minorHAnsi"/>
          <w:szCs w:val="18"/>
        </w:rPr>
      </w:pPr>
      <w:r w:rsidRPr="00193EFC">
        <w:rPr>
          <w:rFonts w:cstheme="minorHAnsi"/>
          <w:szCs w:val="18"/>
        </w:rPr>
        <w:t>Where Contractor Deliverables are deemed to</w:t>
      </w:r>
      <w:r w:rsidRPr="00193EFC">
        <w:rPr>
          <w:rFonts w:cstheme="minorHAnsi"/>
          <w:spacing w:val="-8"/>
          <w:szCs w:val="18"/>
        </w:rPr>
        <w:t xml:space="preserve"> </w:t>
      </w:r>
      <w:r w:rsidRPr="00193EFC">
        <w:rPr>
          <w:rFonts w:cstheme="minorHAnsi"/>
          <w:szCs w:val="18"/>
        </w:rPr>
        <w:t>be supplied to the Authority outside the UK, the Contractor</w:t>
      </w:r>
      <w:r w:rsidRPr="00193EFC">
        <w:rPr>
          <w:rFonts w:cstheme="minorHAnsi"/>
          <w:spacing w:val="-22"/>
          <w:szCs w:val="18"/>
        </w:rPr>
        <w:t xml:space="preserve"> </w:t>
      </w:r>
      <w:r w:rsidRPr="00193EFC">
        <w:rPr>
          <w:rFonts w:cstheme="minorHAnsi"/>
          <w:szCs w:val="18"/>
        </w:rPr>
        <w:t>may be required by the laws of the country where the</w:t>
      </w:r>
      <w:r w:rsidRPr="00193EFC">
        <w:rPr>
          <w:rFonts w:cstheme="minorHAnsi"/>
          <w:spacing w:val="-11"/>
          <w:szCs w:val="18"/>
        </w:rPr>
        <w:t xml:space="preserve"> </w:t>
      </w:r>
      <w:r w:rsidRPr="00193EFC">
        <w:rPr>
          <w:rFonts w:cstheme="minorHAnsi"/>
          <w:szCs w:val="18"/>
        </w:rPr>
        <w:t>supply takes place to register there for EU (or non-EU) turnover</w:t>
      </w:r>
      <w:r w:rsidRPr="00193EFC">
        <w:rPr>
          <w:rFonts w:cstheme="minorHAnsi"/>
          <w:spacing w:val="-16"/>
          <w:szCs w:val="18"/>
        </w:rPr>
        <w:t xml:space="preserve"> </w:t>
      </w:r>
      <w:r w:rsidRPr="00193EFC">
        <w:rPr>
          <w:rFonts w:cstheme="minorHAnsi"/>
          <w:szCs w:val="18"/>
        </w:rPr>
        <w:t>or similar tax. In that event, the Authority shall pay to</w:t>
      </w:r>
      <w:r w:rsidRPr="00193EFC">
        <w:rPr>
          <w:rFonts w:cstheme="minorHAnsi"/>
          <w:spacing w:val="-13"/>
          <w:szCs w:val="18"/>
        </w:rPr>
        <w:t xml:space="preserve"> </w:t>
      </w:r>
      <w:r w:rsidRPr="00193EFC">
        <w:rPr>
          <w:rFonts w:cstheme="minorHAnsi"/>
          <w:szCs w:val="18"/>
        </w:rPr>
        <w:t>the Contractor in addition to the Contract Price (and any</w:t>
      </w:r>
      <w:r w:rsidRPr="00193EFC">
        <w:rPr>
          <w:rFonts w:cstheme="minorHAnsi"/>
          <w:spacing w:val="-12"/>
          <w:szCs w:val="18"/>
        </w:rPr>
        <w:t xml:space="preserve"> </w:t>
      </w:r>
      <w:r w:rsidRPr="00193EFC">
        <w:rPr>
          <w:rFonts w:cstheme="minorHAnsi"/>
          <w:szCs w:val="18"/>
        </w:rPr>
        <w:t>other sum due to the Contractor under the Contract) a sum</w:t>
      </w:r>
      <w:r w:rsidRPr="00193EFC">
        <w:rPr>
          <w:rFonts w:cstheme="minorHAnsi"/>
          <w:spacing w:val="-16"/>
          <w:szCs w:val="18"/>
        </w:rPr>
        <w:t xml:space="preserve"> </w:t>
      </w:r>
      <w:r w:rsidRPr="00193EFC">
        <w:rPr>
          <w:rFonts w:cstheme="minorHAnsi"/>
          <w:szCs w:val="18"/>
        </w:rPr>
        <w:t>equal to the tax the Contractor is liable to pay to the tax</w:t>
      </w:r>
      <w:r w:rsidRPr="00193EFC">
        <w:rPr>
          <w:rFonts w:cstheme="minorHAnsi"/>
          <w:spacing w:val="-25"/>
          <w:szCs w:val="18"/>
        </w:rPr>
        <w:t xml:space="preserve"> </w:t>
      </w:r>
      <w:r w:rsidRPr="00193EFC">
        <w:rPr>
          <w:rFonts w:cstheme="minorHAnsi"/>
          <w:szCs w:val="18"/>
        </w:rPr>
        <w:t>authorities of the country in question in relation to the</w:t>
      </w:r>
      <w:r w:rsidRPr="00193EFC">
        <w:rPr>
          <w:rFonts w:cstheme="minorHAnsi"/>
          <w:spacing w:val="-10"/>
          <w:szCs w:val="18"/>
        </w:rPr>
        <w:t xml:space="preserve"> </w:t>
      </w:r>
      <w:r w:rsidRPr="00193EFC">
        <w:rPr>
          <w:rFonts w:cstheme="minorHAnsi"/>
          <w:szCs w:val="18"/>
        </w:rPr>
        <w:t>Contractor Deliverables within thirty (30) calendar days of a</w:t>
      </w:r>
      <w:r w:rsidRPr="00193EFC">
        <w:rPr>
          <w:rFonts w:cstheme="minorHAnsi"/>
          <w:spacing w:val="-13"/>
          <w:szCs w:val="18"/>
        </w:rPr>
        <w:t xml:space="preserve"> </w:t>
      </w:r>
      <w:r w:rsidRPr="00193EFC">
        <w:rPr>
          <w:rFonts w:cstheme="minorHAnsi"/>
          <w:szCs w:val="18"/>
        </w:rPr>
        <w:t>written request for payment of any such sum by the</w:t>
      </w:r>
      <w:r w:rsidRPr="00193EFC">
        <w:rPr>
          <w:rFonts w:cstheme="minorHAnsi"/>
          <w:spacing w:val="-12"/>
          <w:szCs w:val="18"/>
        </w:rPr>
        <w:t xml:space="preserve"> </w:t>
      </w:r>
      <w:r w:rsidRPr="00193EFC">
        <w:rPr>
          <w:rFonts w:cstheme="minorHAnsi"/>
          <w:szCs w:val="18"/>
        </w:rPr>
        <w:t>Contractor.</w:t>
      </w:r>
    </w:p>
    <w:p w14:paraId="3F92ADCE" w14:textId="77777777" w:rsidR="004C5581" w:rsidRPr="00193EFC" w:rsidRDefault="004C5581" w:rsidP="002D31FD">
      <w:pPr>
        <w:pStyle w:val="ListParagraph"/>
        <w:numPr>
          <w:ilvl w:val="0"/>
          <w:numId w:val="59"/>
        </w:numPr>
        <w:tabs>
          <w:tab w:val="left" w:pos="622"/>
        </w:tabs>
        <w:ind w:right="169" w:firstLine="0"/>
        <w:rPr>
          <w:rFonts w:cstheme="minorHAnsi"/>
          <w:szCs w:val="18"/>
        </w:rPr>
      </w:pPr>
      <w:r w:rsidRPr="00193EFC">
        <w:rPr>
          <w:rFonts w:eastAsia="Arial" w:cstheme="minorHAnsi"/>
          <w:szCs w:val="18"/>
        </w:rPr>
        <w:t>In relation to the Contractor Deliverables</w:t>
      </w:r>
      <w:r w:rsidRPr="00193EFC">
        <w:rPr>
          <w:rFonts w:eastAsia="Arial" w:cstheme="minorHAnsi"/>
          <w:spacing w:val="-8"/>
          <w:szCs w:val="18"/>
        </w:rPr>
        <w:t xml:space="preserve"> </w:t>
      </w:r>
      <w:r w:rsidRPr="00193EFC">
        <w:rPr>
          <w:rFonts w:eastAsia="Arial" w:cstheme="minorHAnsi"/>
          <w:szCs w:val="18"/>
        </w:rPr>
        <w:t>supplied under the Contract the Authority shall not be required to</w:t>
      </w:r>
      <w:r w:rsidRPr="00193EFC">
        <w:rPr>
          <w:rFonts w:eastAsia="Arial" w:cstheme="minorHAnsi"/>
          <w:spacing w:val="-19"/>
          <w:szCs w:val="18"/>
        </w:rPr>
        <w:t xml:space="preserve"> </w:t>
      </w:r>
      <w:r w:rsidRPr="00193EFC">
        <w:rPr>
          <w:rFonts w:eastAsia="Arial" w:cstheme="minorHAnsi"/>
          <w:szCs w:val="18"/>
        </w:rPr>
        <w:t>pay any sum in respect of the Contractor’s input VAT (or</w:t>
      </w:r>
      <w:r w:rsidRPr="00193EFC">
        <w:rPr>
          <w:rFonts w:eastAsia="Arial" w:cstheme="minorHAnsi"/>
          <w:spacing w:val="-21"/>
          <w:szCs w:val="18"/>
        </w:rPr>
        <w:t xml:space="preserve"> </w:t>
      </w:r>
      <w:r w:rsidRPr="00193EFC">
        <w:rPr>
          <w:rFonts w:eastAsia="Arial" w:cstheme="minorHAnsi"/>
          <w:szCs w:val="18"/>
        </w:rPr>
        <w:t>similar EU or non-EU or both input taxes). However, these</w:t>
      </w:r>
      <w:r w:rsidRPr="00193EFC">
        <w:rPr>
          <w:rFonts w:eastAsia="Arial" w:cstheme="minorHAnsi"/>
          <w:spacing w:val="-14"/>
          <w:szCs w:val="18"/>
        </w:rPr>
        <w:t xml:space="preserve"> </w:t>
      </w:r>
      <w:r w:rsidRPr="00193EFC">
        <w:rPr>
          <w:rFonts w:eastAsia="Arial" w:cstheme="minorHAnsi"/>
          <w:szCs w:val="18"/>
        </w:rPr>
        <w:t>input taxes will be allowed where it is established that, despite</w:t>
      </w:r>
      <w:r w:rsidRPr="00193EFC">
        <w:rPr>
          <w:rFonts w:eastAsia="Arial" w:cstheme="minorHAnsi"/>
          <w:spacing w:val="-24"/>
          <w:szCs w:val="18"/>
        </w:rPr>
        <w:t xml:space="preserve"> </w:t>
      </w:r>
      <w:r w:rsidRPr="00193EFC">
        <w:rPr>
          <w:rFonts w:eastAsia="Arial" w:cstheme="minorHAnsi"/>
          <w:szCs w:val="18"/>
        </w:rPr>
        <w:t>the Contractor having taken all reasonable steps to</w:t>
      </w:r>
      <w:r w:rsidRPr="00193EFC">
        <w:rPr>
          <w:rFonts w:eastAsia="Arial" w:cstheme="minorHAnsi"/>
          <w:spacing w:val="-9"/>
          <w:szCs w:val="18"/>
        </w:rPr>
        <w:t xml:space="preserve"> </w:t>
      </w:r>
      <w:r w:rsidRPr="00193EFC">
        <w:rPr>
          <w:rFonts w:eastAsia="Arial" w:cstheme="minorHAnsi"/>
          <w:szCs w:val="18"/>
        </w:rPr>
        <w:t>recover them, it has not been possible to do so. Where there is</w:t>
      </w:r>
      <w:r w:rsidRPr="00193EFC">
        <w:rPr>
          <w:rFonts w:eastAsia="Arial" w:cstheme="minorHAnsi"/>
          <w:spacing w:val="-22"/>
          <w:szCs w:val="18"/>
        </w:rPr>
        <w:t xml:space="preserve"> </w:t>
      </w:r>
      <w:r w:rsidRPr="00193EFC">
        <w:rPr>
          <w:rFonts w:eastAsia="Arial" w:cstheme="minorHAnsi"/>
          <w:szCs w:val="18"/>
        </w:rPr>
        <w:t>any doubt that the Contractor has complied with this</w:t>
      </w:r>
      <w:r w:rsidRPr="00193EFC">
        <w:rPr>
          <w:rFonts w:eastAsia="Arial" w:cstheme="minorHAnsi"/>
          <w:spacing w:val="-25"/>
          <w:szCs w:val="18"/>
        </w:rPr>
        <w:t xml:space="preserve"> </w:t>
      </w:r>
      <w:r w:rsidRPr="00193EFC">
        <w:rPr>
          <w:rFonts w:eastAsia="Arial" w:cstheme="minorHAnsi"/>
          <w:szCs w:val="18"/>
        </w:rPr>
        <w:t>requirement the matter shall be resolved in accordance with condition</w:t>
      </w:r>
      <w:r w:rsidRPr="00193EFC">
        <w:rPr>
          <w:rFonts w:eastAsia="Arial" w:cstheme="minorHAnsi"/>
          <w:spacing w:val="-23"/>
          <w:szCs w:val="18"/>
        </w:rPr>
        <w:t xml:space="preserve"> </w:t>
      </w:r>
      <w:hyperlink w:anchor="_bookmark119" w:history="1">
        <w:r w:rsidRPr="00193EFC">
          <w:rPr>
            <w:rFonts w:eastAsia="Arial" w:cstheme="minorHAnsi"/>
            <w:szCs w:val="18"/>
          </w:rPr>
          <w:t>40</w:t>
        </w:r>
      </w:hyperlink>
      <w:r w:rsidRPr="00193EFC">
        <w:rPr>
          <w:rFonts w:eastAsia="Arial" w:cstheme="minorHAnsi"/>
          <w:spacing w:val="-2"/>
          <w:szCs w:val="18"/>
        </w:rPr>
        <w:t xml:space="preserve"> </w:t>
      </w:r>
      <w:r w:rsidRPr="00193EFC">
        <w:rPr>
          <w:rFonts w:eastAsia="Arial" w:cstheme="minorHAnsi"/>
          <w:szCs w:val="18"/>
        </w:rPr>
        <w:t>(Dispute Resolution).</w:t>
      </w:r>
    </w:p>
    <w:p w14:paraId="79229E42" w14:textId="77777777" w:rsidR="004C5581" w:rsidRPr="00193EFC" w:rsidRDefault="004C5581" w:rsidP="002D31FD">
      <w:pPr>
        <w:pStyle w:val="ListParagraph"/>
        <w:numPr>
          <w:ilvl w:val="0"/>
          <w:numId w:val="59"/>
        </w:numPr>
        <w:tabs>
          <w:tab w:val="left" w:pos="622"/>
        </w:tabs>
        <w:ind w:right="169" w:firstLine="0"/>
        <w:rPr>
          <w:rFonts w:cstheme="minorHAnsi"/>
          <w:szCs w:val="18"/>
        </w:rPr>
      </w:pPr>
      <w:r w:rsidRPr="00193EFC">
        <w:rPr>
          <w:rFonts w:cstheme="minorHAnsi"/>
          <w:szCs w:val="18"/>
        </w:rPr>
        <w:t>Should HMRC decide that the Contractor</w:t>
      </w:r>
      <w:r w:rsidRPr="00193EFC">
        <w:rPr>
          <w:rFonts w:cstheme="minorHAnsi"/>
          <w:spacing w:val="-8"/>
          <w:szCs w:val="18"/>
        </w:rPr>
        <w:t xml:space="preserve"> </w:t>
      </w:r>
      <w:r w:rsidRPr="00193EFC">
        <w:rPr>
          <w:rFonts w:cstheme="minorHAnsi"/>
          <w:szCs w:val="18"/>
        </w:rPr>
        <w:t>has incorrectly determined the VAT liability, in accordance</w:t>
      </w:r>
      <w:r w:rsidRPr="00193EFC">
        <w:rPr>
          <w:rFonts w:cstheme="minorHAnsi"/>
          <w:spacing w:val="-18"/>
          <w:szCs w:val="18"/>
        </w:rPr>
        <w:t xml:space="preserve"> </w:t>
      </w:r>
      <w:r w:rsidRPr="00193EFC">
        <w:rPr>
          <w:rFonts w:cstheme="minorHAnsi"/>
          <w:szCs w:val="18"/>
        </w:rPr>
        <w:t xml:space="preserve">with clause </w:t>
      </w:r>
      <w:hyperlink w:anchor="_bookmark107" w:history="1">
        <w:r w:rsidRPr="00193EFC">
          <w:rPr>
            <w:rFonts w:cstheme="minorHAnsi"/>
            <w:szCs w:val="18"/>
          </w:rPr>
          <w:t>37.b</w:t>
        </w:r>
      </w:hyperlink>
      <w:r w:rsidRPr="00193EFC">
        <w:rPr>
          <w:rFonts w:cstheme="minorHAnsi"/>
          <w:szCs w:val="18"/>
        </w:rPr>
        <w:t xml:space="preserve"> above, the Authority will pay the VAT</w:t>
      </w:r>
      <w:r w:rsidRPr="00193EFC">
        <w:rPr>
          <w:rFonts w:cstheme="minorHAnsi"/>
          <w:spacing w:val="-20"/>
          <w:szCs w:val="18"/>
        </w:rPr>
        <w:t xml:space="preserve"> </w:t>
      </w:r>
      <w:r w:rsidRPr="00193EFC">
        <w:rPr>
          <w:rFonts w:cstheme="minorHAnsi"/>
          <w:szCs w:val="18"/>
        </w:rPr>
        <w:t>assessed by HMRC. In the event that HMRC so determines,</w:t>
      </w:r>
      <w:r w:rsidRPr="00193EFC">
        <w:rPr>
          <w:rFonts w:cstheme="minorHAnsi"/>
          <w:spacing w:val="-10"/>
          <w:szCs w:val="18"/>
        </w:rPr>
        <w:t xml:space="preserve"> </w:t>
      </w:r>
      <w:r w:rsidRPr="00193EFC">
        <w:rPr>
          <w:rFonts w:cstheme="minorHAnsi"/>
          <w:szCs w:val="18"/>
        </w:rPr>
        <w:t>the Contractor shall pay any interest charged on any</w:t>
      </w:r>
      <w:r w:rsidRPr="00193EFC">
        <w:rPr>
          <w:rFonts w:cstheme="minorHAnsi"/>
          <w:spacing w:val="-22"/>
          <w:szCs w:val="18"/>
        </w:rPr>
        <w:t xml:space="preserve"> </w:t>
      </w:r>
      <w:r w:rsidRPr="00193EFC">
        <w:rPr>
          <w:rFonts w:cstheme="minorHAnsi"/>
          <w:szCs w:val="18"/>
        </w:rPr>
        <w:t>assessment or penalties or both directly to HMRC. Such interest</w:t>
      </w:r>
      <w:r w:rsidRPr="00193EFC">
        <w:rPr>
          <w:rFonts w:cstheme="minorHAnsi"/>
          <w:spacing w:val="-14"/>
          <w:szCs w:val="18"/>
        </w:rPr>
        <w:t xml:space="preserve"> </w:t>
      </w:r>
      <w:r w:rsidRPr="00193EFC">
        <w:rPr>
          <w:rFonts w:cstheme="minorHAnsi"/>
          <w:szCs w:val="18"/>
        </w:rPr>
        <w:t>or penalties or both shall not be recoverable from the</w:t>
      </w:r>
      <w:r w:rsidRPr="00193EFC">
        <w:rPr>
          <w:rFonts w:cstheme="minorHAnsi"/>
          <w:spacing w:val="-19"/>
          <w:szCs w:val="18"/>
        </w:rPr>
        <w:t xml:space="preserve"> </w:t>
      </w:r>
      <w:r w:rsidRPr="00193EFC">
        <w:rPr>
          <w:rFonts w:cstheme="minorHAnsi"/>
          <w:szCs w:val="18"/>
        </w:rPr>
        <w:t>Authority</w:t>
      </w:r>
      <w:r w:rsidRPr="00193EFC">
        <w:rPr>
          <w:rFonts w:cstheme="minorHAnsi"/>
          <w:spacing w:val="-1"/>
          <w:szCs w:val="18"/>
        </w:rPr>
        <w:t xml:space="preserve"> </w:t>
      </w:r>
      <w:r w:rsidRPr="00193EFC">
        <w:rPr>
          <w:rFonts w:cstheme="minorHAnsi"/>
          <w:szCs w:val="18"/>
        </w:rPr>
        <w:t>under this Contract or any other contract. The</w:t>
      </w:r>
      <w:r w:rsidRPr="00193EFC">
        <w:rPr>
          <w:rFonts w:cstheme="minorHAnsi"/>
          <w:spacing w:val="-14"/>
          <w:szCs w:val="18"/>
        </w:rPr>
        <w:t xml:space="preserve"> </w:t>
      </w:r>
      <w:r w:rsidRPr="00193EFC">
        <w:rPr>
          <w:rFonts w:cstheme="minorHAnsi"/>
          <w:szCs w:val="18"/>
        </w:rPr>
        <w:t>Contractor shall supply the Authority with a copy of all correspondence between HMRC and the Contractor’s advisors regarding the VAT assessment within three (3) Business Days of a written request from the Authority for such correspondence.</w:t>
      </w:r>
    </w:p>
    <w:p w14:paraId="401E55CB" w14:textId="77777777" w:rsidR="004C5581" w:rsidRPr="00193EFC" w:rsidRDefault="004C5581" w:rsidP="004C5581">
      <w:pPr>
        <w:pStyle w:val="Heading3"/>
        <w:rPr>
          <w:rFonts w:asciiTheme="minorHAnsi" w:hAnsiTheme="minorHAnsi" w:cstheme="minorHAnsi"/>
        </w:rPr>
      </w:pPr>
      <w:bookmarkStart w:id="62" w:name="_Toc68177585"/>
      <w:r w:rsidRPr="00193EFC">
        <w:rPr>
          <w:rFonts w:asciiTheme="minorHAnsi" w:hAnsiTheme="minorHAnsi" w:cstheme="minorHAnsi"/>
        </w:rPr>
        <w:t>Debt Factoring</w:t>
      </w:r>
      <w:bookmarkEnd w:id="62"/>
    </w:p>
    <w:p w14:paraId="66CE247C" w14:textId="77777777" w:rsidR="004921D4" w:rsidRPr="00193EFC" w:rsidRDefault="004921D4" w:rsidP="002D31FD">
      <w:pPr>
        <w:pStyle w:val="ListParagraph"/>
        <w:numPr>
          <w:ilvl w:val="0"/>
          <w:numId w:val="60"/>
        </w:numPr>
        <w:ind w:left="142" w:hanging="11"/>
        <w:rPr>
          <w:rFonts w:cstheme="minorHAnsi"/>
          <w:szCs w:val="18"/>
        </w:rPr>
      </w:pPr>
      <w:r w:rsidRPr="00193EFC">
        <w:rPr>
          <w:rFonts w:cstheme="minorHAnsi"/>
          <w:szCs w:val="18"/>
        </w:rPr>
        <w:t>Subject to the Contractor obtaining the prior written consent of the Authority in accordance with condition 11 (Assignment of Contract), the Contractor may assign to a third Party (“the Assignee”) the right to receive payment of the Contract Price or any part thereof due to the Contractor under the Contract (including interest which the Authority incurred through late payment under the Late Payment of Commercial Debts (Interest) Act 1998 (“the Act”)). Any assignment of the right to receive payment of the Contract Price (or any part thereof) under this condition 38 shall be subject to:</w:t>
      </w:r>
    </w:p>
    <w:p w14:paraId="0D5A9DCA" w14:textId="77777777" w:rsidR="004921D4" w:rsidRPr="00193EFC" w:rsidRDefault="004921D4" w:rsidP="002D31FD">
      <w:pPr>
        <w:pStyle w:val="ListParagraph"/>
        <w:numPr>
          <w:ilvl w:val="1"/>
          <w:numId w:val="61"/>
        </w:numPr>
        <w:tabs>
          <w:tab w:val="left" w:pos="1560"/>
        </w:tabs>
        <w:spacing w:before="2"/>
        <w:ind w:right="132"/>
        <w:rPr>
          <w:rFonts w:eastAsia="Arial" w:cstheme="minorHAnsi"/>
          <w:szCs w:val="18"/>
        </w:rPr>
      </w:pPr>
      <w:r w:rsidRPr="00193EFC">
        <w:rPr>
          <w:rFonts w:cstheme="minorHAnsi"/>
          <w:szCs w:val="18"/>
        </w:rPr>
        <w:t>reduction of any sums in respect of</w:t>
      </w:r>
      <w:r w:rsidRPr="00193EFC">
        <w:rPr>
          <w:rFonts w:cstheme="minorHAnsi"/>
          <w:spacing w:val="-16"/>
          <w:szCs w:val="18"/>
        </w:rPr>
        <w:t xml:space="preserve"> </w:t>
      </w:r>
      <w:r w:rsidRPr="00193EFC">
        <w:rPr>
          <w:rFonts w:cstheme="minorHAnsi"/>
          <w:szCs w:val="18"/>
        </w:rPr>
        <w:t>which the Authority exercises its right of recovery</w:t>
      </w:r>
      <w:r w:rsidRPr="00193EFC">
        <w:rPr>
          <w:rFonts w:cstheme="minorHAnsi"/>
          <w:spacing w:val="-13"/>
          <w:szCs w:val="18"/>
        </w:rPr>
        <w:t xml:space="preserve"> </w:t>
      </w:r>
      <w:r w:rsidRPr="00193EFC">
        <w:rPr>
          <w:rFonts w:cstheme="minorHAnsi"/>
          <w:szCs w:val="18"/>
        </w:rPr>
        <w:t xml:space="preserve">under </w:t>
      </w:r>
      <w:bookmarkStart w:id="63" w:name="_bookmark111"/>
      <w:bookmarkEnd w:id="63"/>
      <w:r w:rsidRPr="00193EFC">
        <w:rPr>
          <w:rFonts w:cstheme="minorHAnsi"/>
          <w:szCs w:val="18"/>
        </w:rPr>
        <w:t>clause</w:t>
      </w:r>
      <w:r w:rsidRPr="00193EFC">
        <w:rPr>
          <w:rFonts w:cstheme="minorHAnsi"/>
          <w:spacing w:val="-2"/>
          <w:szCs w:val="18"/>
        </w:rPr>
        <w:t xml:space="preserve"> 36.e</w:t>
      </w:r>
    </w:p>
    <w:p w14:paraId="686401B5" w14:textId="77777777" w:rsidR="004921D4" w:rsidRPr="00193EFC" w:rsidRDefault="004921D4" w:rsidP="002D31FD">
      <w:pPr>
        <w:pStyle w:val="ListParagraph"/>
        <w:numPr>
          <w:ilvl w:val="1"/>
          <w:numId w:val="61"/>
        </w:numPr>
        <w:tabs>
          <w:tab w:val="left" w:pos="1560"/>
        </w:tabs>
        <w:ind w:right="91"/>
        <w:rPr>
          <w:rFonts w:eastAsia="Arial" w:cstheme="minorHAnsi"/>
          <w:szCs w:val="18"/>
        </w:rPr>
      </w:pPr>
      <w:r w:rsidRPr="00193EFC">
        <w:rPr>
          <w:rFonts w:cstheme="minorHAnsi"/>
          <w:szCs w:val="18"/>
        </w:rPr>
        <w:t>all related rights of the Authority under</w:t>
      </w:r>
      <w:r w:rsidRPr="00193EFC">
        <w:rPr>
          <w:rFonts w:cstheme="minorHAnsi"/>
          <w:spacing w:val="-19"/>
          <w:szCs w:val="18"/>
        </w:rPr>
        <w:t xml:space="preserve"> </w:t>
      </w:r>
      <w:r w:rsidRPr="00193EFC">
        <w:rPr>
          <w:rFonts w:cstheme="minorHAnsi"/>
          <w:szCs w:val="18"/>
        </w:rPr>
        <w:t>the Contract in relation to the recovery of sums due</w:t>
      </w:r>
      <w:r w:rsidRPr="00193EFC">
        <w:rPr>
          <w:rFonts w:cstheme="minorHAnsi"/>
          <w:spacing w:val="-14"/>
          <w:szCs w:val="18"/>
        </w:rPr>
        <w:t xml:space="preserve"> </w:t>
      </w:r>
      <w:r w:rsidRPr="00193EFC">
        <w:rPr>
          <w:rFonts w:cstheme="minorHAnsi"/>
          <w:szCs w:val="18"/>
        </w:rPr>
        <w:t>but unpaid;</w:t>
      </w:r>
      <w:r w:rsidRPr="00193EFC">
        <w:rPr>
          <w:rFonts w:cstheme="minorHAnsi"/>
          <w:spacing w:val="-1"/>
          <w:szCs w:val="18"/>
        </w:rPr>
        <w:t xml:space="preserve"> </w:t>
      </w:r>
      <w:r w:rsidRPr="00193EFC">
        <w:rPr>
          <w:rFonts w:cstheme="minorHAnsi"/>
          <w:szCs w:val="18"/>
        </w:rPr>
        <w:t>and</w:t>
      </w:r>
    </w:p>
    <w:p w14:paraId="5FA266DA" w14:textId="77777777" w:rsidR="004921D4" w:rsidRPr="00193EFC" w:rsidRDefault="004921D4" w:rsidP="002D31FD">
      <w:pPr>
        <w:pStyle w:val="ListParagraph"/>
        <w:numPr>
          <w:ilvl w:val="1"/>
          <w:numId w:val="61"/>
        </w:numPr>
        <w:tabs>
          <w:tab w:val="left" w:pos="1560"/>
        </w:tabs>
        <w:ind w:right="229"/>
        <w:rPr>
          <w:rFonts w:eastAsia="Arial" w:cstheme="minorHAnsi"/>
          <w:szCs w:val="18"/>
        </w:rPr>
      </w:pPr>
      <w:r w:rsidRPr="00193EFC">
        <w:rPr>
          <w:rFonts w:cstheme="minorHAnsi"/>
          <w:szCs w:val="18"/>
        </w:rPr>
        <w:t>the Authority receiving notification</w:t>
      </w:r>
      <w:r w:rsidRPr="00193EFC">
        <w:rPr>
          <w:rFonts w:cstheme="minorHAnsi"/>
          <w:spacing w:val="-16"/>
          <w:szCs w:val="18"/>
        </w:rPr>
        <w:t xml:space="preserve"> </w:t>
      </w:r>
      <w:r w:rsidRPr="00193EFC">
        <w:rPr>
          <w:rFonts w:cstheme="minorHAnsi"/>
          <w:szCs w:val="18"/>
        </w:rPr>
        <w:t xml:space="preserve">under both clauses </w:t>
      </w:r>
      <w:hyperlink w:anchor="_bookmark112" w:history="1">
        <w:r w:rsidRPr="00193EFC">
          <w:rPr>
            <w:rFonts w:cstheme="minorHAnsi"/>
            <w:szCs w:val="18"/>
          </w:rPr>
          <w:t>38.b</w:t>
        </w:r>
      </w:hyperlink>
      <w:r w:rsidRPr="00193EFC">
        <w:rPr>
          <w:rFonts w:cstheme="minorHAnsi"/>
          <w:szCs w:val="18"/>
        </w:rPr>
        <w:t xml:space="preserve"> and</w:t>
      </w:r>
      <w:r w:rsidRPr="00193EFC">
        <w:rPr>
          <w:rFonts w:cstheme="minorHAnsi"/>
          <w:spacing w:val="-3"/>
          <w:szCs w:val="18"/>
        </w:rPr>
        <w:t xml:space="preserve"> </w:t>
      </w:r>
      <w:hyperlink w:anchor="_bookmark113" w:history="1">
        <w:r w:rsidR="0042497B" w:rsidRPr="00193EFC">
          <w:rPr>
            <w:rFonts w:cstheme="minorHAnsi"/>
            <w:szCs w:val="18"/>
          </w:rPr>
          <w:t>38.c (</w:t>
        </w:r>
        <w:r w:rsidRPr="00193EFC">
          <w:rPr>
            <w:rFonts w:cstheme="minorHAnsi"/>
            <w:szCs w:val="18"/>
          </w:rPr>
          <w:t>2).</w:t>
        </w:r>
      </w:hyperlink>
    </w:p>
    <w:p w14:paraId="74509AD3" w14:textId="77777777" w:rsidR="004921D4" w:rsidRPr="00193EFC" w:rsidRDefault="004921D4" w:rsidP="002D31FD">
      <w:pPr>
        <w:pStyle w:val="ListParagraph"/>
        <w:numPr>
          <w:ilvl w:val="0"/>
          <w:numId w:val="61"/>
        </w:numPr>
        <w:tabs>
          <w:tab w:val="left" w:pos="284"/>
          <w:tab w:val="left" w:pos="709"/>
        </w:tabs>
        <w:spacing w:before="2"/>
        <w:ind w:left="142" w:right="259" w:firstLine="0"/>
        <w:rPr>
          <w:rFonts w:eastAsia="Arial" w:cstheme="minorHAnsi"/>
          <w:szCs w:val="18"/>
        </w:rPr>
      </w:pPr>
      <w:r w:rsidRPr="00193EFC">
        <w:rPr>
          <w:rFonts w:cstheme="minorHAnsi"/>
          <w:szCs w:val="18"/>
        </w:rPr>
        <w:t>In the event that the Contractor obtains from</w:t>
      </w:r>
      <w:r w:rsidRPr="00193EFC">
        <w:rPr>
          <w:rFonts w:cstheme="minorHAnsi"/>
          <w:spacing w:val="-12"/>
          <w:szCs w:val="18"/>
        </w:rPr>
        <w:t xml:space="preserve"> </w:t>
      </w:r>
      <w:r w:rsidRPr="00193EFC">
        <w:rPr>
          <w:rFonts w:cstheme="minorHAnsi"/>
          <w:szCs w:val="18"/>
        </w:rPr>
        <w:t>the Authority the consent to assign the right to receive</w:t>
      </w:r>
      <w:r w:rsidRPr="00193EFC">
        <w:rPr>
          <w:rFonts w:cstheme="minorHAnsi"/>
          <w:spacing w:val="-12"/>
          <w:szCs w:val="18"/>
        </w:rPr>
        <w:t xml:space="preserve"> </w:t>
      </w:r>
      <w:r w:rsidRPr="00193EFC">
        <w:rPr>
          <w:rFonts w:cstheme="minorHAnsi"/>
          <w:szCs w:val="18"/>
        </w:rPr>
        <w:t xml:space="preserve">the Contract Price (or any part thereof) under clause </w:t>
      </w:r>
      <w:hyperlink w:anchor="_bookmark109" w:history="1">
        <w:r w:rsidRPr="00193EFC">
          <w:rPr>
            <w:rFonts w:cstheme="minorHAnsi"/>
            <w:szCs w:val="18"/>
          </w:rPr>
          <w:t>38.a,</w:t>
        </w:r>
      </w:hyperlink>
      <w:r w:rsidRPr="00193EFC">
        <w:rPr>
          <w:rFonts w:cstheme="minorHAnsi"/>
          <w:spacing w:val="-22"/>
          <w:szCs w:val="18"/>
        </w:rPr>
        <w:t xml:space="preserve"> </w:t>
      </w:r>
      <w:r w:rsidRPr="00193EFC">
        <w:rPr>
          <w:rFonts w:cstheme="minorHAnsi"/>
          <w:szCs w:val="18"/>
        </w:rPr>
        <w:t>the Contractor shall notify the Authority in writing of</w:t>
      </w:r>
      <w:r w:rsidRPr="00193EFC">
        <w:rPr>
          <w:rFonts w:cstheme="minorHAnsi"/>
          <w:spacing w:val="-11"/>
          <w:szCs w:val="18"/>
        </w:rPr>
        <w:t xml:space="preserve"> </w:t>
      </w:r>
      <w:r w:rsidRPr="00193EFC">
        <w:rPr>
          <w:rFonts w:cstheme="minorHAnsi"/>
          <w:szCs w:val="18"/>
        </w:rPr>
        <w:t>the assignment and the date upon which the</w:t>
      </w:r>
      <w:r w:rsidRPr="00193EFC">
        <w:rPr>
          <w:rFonts w:cstheme="minorHAnsi"/>
          <w:spacing w:val="-14"/>
          <w:szCs w:val="18"/>
        </w:rPr>
        <w:t xml:space="preserve"> </w:t>
      </w:r>
      <w:r w:rsidRPr="00193EFC">
        <w:rPr>
          <w:rFonts w:cstheme="minorHAnsi"/>
          <w:szCs w:val="18"/>
        </w:rPr>
        <w:t>assignment becomes effective.</w:t>
      </w:r>
    </w:p>
    <w:p w14:paraId="5350847E" w14:textId="77777777" w:rsidR="004921D4" w:rsidRPr="00193EFC" w:rsidRDefault="004921D4" w:rsidP="002D31FD">
      <w:pPr>
        <w:pStyle w:val="ListParagraph"/>
        <w:numPr>
          <w:ilvl w:val="0"/>
          <w:numId w:val="61"/>
        </w:numPr>
        <w:tabs>
          <w:tab w:val="left" w:pos="709"/>
        </w:tabs>
        <w:ind w:left="142" w:right="229" w:hanging="11"/>
        <w:rPr>
          <w:rFonts w:eastAsia="Arial" w:cstheme="minorHAnsi"/>
          <w:szCs w:val="18"/>
        </w:rPr>
      </w:pPr>
      <w:r w:rsidRPr="00193EFC">
        <w:rPr>
          <w:rFonts w:cstheme="minorHAnsi"/>
          <w:szCs w:val="18"/>
        </w:rPr>
        <w:t>The Contractor shall ensure that the</w:t>
      </w:r>
      <w:r w:rsidRPr="00193EFC">
        <w:rPr>
          <w:rFonts w:cstheme="minorHAnsi"/>
          <w:spacing w:val="-5"/>
          <w:szCs w:val="18"/>
        </w:rPr>
        <w:t xml:space="preserve"> </w:t>
      </w:r>
      <w:r w:rsidRPr="00193EFC">
        <w:rPr>
          <w:rFonts w:cstheme="minorHAnsi"/>
          <w:szCs w:val="18"/>
        </w:rPr>
        <w:t>Assignee:</w:t>
      </w:r>
    </w:p>
    <w:p w14:paraId="52F7A8B8" w14:textId="77777777" w:rsidR="004921D4" w:rsidRPr="00193EFC" w:rsidRDefault="004921D4" w:rsidP="002D31FD">
      <w:pPr>
        <w:pStyle w:val="ListParagraph"/>
        <w:numPr>
          <w:ilvl w:val="1"/>
          <w:numId w:val="61"/>
        </w:numPr>
        <w:tabs>
          <w:tab w:val="left" w:pos="1560"/>
        </w:tabs>
        <w:ind w:right="1"/>
        <w:rPr>
          <w:rFonts w:eastAsia="Arial" w:cstheme="minorHAnsi"/>
          <w:szCs w:val="18"/>
        </w:rPr>
      </w:pPr>
      <w:r w:rsidRPr="00193EFC">
        <w:rPr>
          <w:rFonts w:eastAsia="Arial" w:cstheme="minorHAnsi"/>
          <w:szCs w:val="18"/>
        </w:rPr>
        <w:t>is made aware of the Authority’s</w:t>
      </w:r>
      <w:r w:rsidRPr="00193EFC">
        <w:rPr>
          <w:rFonts w:eastAsia="Arial" w:cstheme="minorHAnsi"/>
          <w:spacing w:val="-18"/>
          <w:szCs w:val="18"/>
        </w:rPr>
        <w:t xml:space="preserve"> </w:t>
      </w:r>
      <w:r w:rsidRPr="00193EFC">
        <w:rPr>
          <w:rFonts w:eastAsia="Arial" w:cstheme="minorHAnsi"/>
          <w:szCs w:val="18"/>
        </w:rPr>
        <w:t xml:space="preserve">continuing </w:t>
      </w:r>
      <w:bookmarkStart w:id="64" w:name="_bookmark113"/>
      <w:bookmarkEnd w:id="64"/>
      <w:r w:rsidRPr="00193EFC">
        <w:rPr>
          <w:rFonts w:eastAsia="Arial" w:cstheme="minorHAnsi"/>
          <w:szCs w:val="18"/>
        </w:rPr>
        <w:t xml:space="preserve">rights under clauses </w:t>
      </w:r>
      <w:hyperlink w:anchor="_bookmark110" w:history="1">
        <w:r w:rsidRPr="00193EFC">
          <w:rPr>
            <w:rFonts w:eastAsia="Arial" w:cstheme="minorHAnsi"/>
            <w:szCs w:val="18"/>
          </w:rPr>
          <w:t>38.a(1)</w:t>
        </w:r>
      </w:hyperlink>
      <w:r w:rsidRPr="00193EFC">
        <w:rPr>
          <w:rFonts w:eastAsia="Arial" w:cstheme="minorHAnsi"/>
          <w:szCs w:val="18"/>
        </w:rPr>
        <w:t xml:space="preserve"> and </w:t>
      </w:r>
      <w:hyperlink w:anchor="_bookmark111" w:history="1">
        <w:r w:rsidRPr="00193EFC">
          <w:rPr>
            <w:rFonts w:eastAsia="Arial" w:cstheme="minorHAnsi"/>
            <w:szCs w:val="18"/>
          </w:rPr>
          <w:t>38.a(2);</w:t>
        </w:r>
      </w:hyperlink>
      <w:r w:rsidRPr="00193EFC">
        <w:rPr>
          <w:rFonts w:eastAsia="Arial" w:cstheme="minorHAnsi"/>
          <w:spacing w:val="-8"/>
          <w:szCs w:val="18"/>
        </w:rPr>
        <w:t xml:space="preserve"> </w:t>
      </w:r>
      <w:r w:rsidRPr="00193EFC">
        <w:rPr>
          <w:rFonts w:eastAsia="Arial" w:cstheme="minorHAnsi"/>
          <w:szCs w:val="18"/>
        </w:rPr>
        <w:t>and</w:t>
      </w:r>
    </w:p>
    <w:p w14:paraId="0210779C" w14:textId="77777777" w:rsidR="004921D4" w:rsidRPr="00193EFC" w:rsidRDefault="004921D4" w:rsidP="002D31FD">
      <w:pPr>
        <w:pStyle w:val="ListParagraph"/>
        <w:numPr>
          <w:ilvl w:val="1"/>
          <w:numId w:val="61"/>
        </w:numPr>
        <w:tabs>
          <w:tab w:val="left" w:pos="1560"/>
        </w:tabs>
        <w:ind w:right="23"/>
        <w:rPr>
          <w:rFonts w:eastAsia="Arial" w:cstheme="minorHAnsi"/>
          <w:szCs w:val="18"/>
        </w:rPr>
      </w:pPr>
      <w:r w:rsidRPr="00193EFC">
        <w:rPr>
          <w:rFonts w:eastAsia="Arial" w:cstheme="minorHAnsi"/>
          <w:szCs w:val="18"/>
        </w:rPr>
        <w:t>notifies the Authority of the</w:t>
      </w:r>
      <w:r w:rsidRPr="00193EFC">
        <w:rPr>
          <w:rFonts w:eastAsia="Arial" w:cstheme="minorHAnsi"/>
          <w:spacing w:val="-8"/>
          <w:szCs w:val="18"/>
        </w:rPr>
        <w:t xml:space="preserve"> </w:t>
      </w:r>
      <w:r w:rsidRPr="00193EFC">
        <w:rPr>
          <w:rFonts w:eastAsia="Arial" w:cstheme="minorHAnsi"/>
          <w:szCs w:val="18"/>
        </w:rPr>
        <w:t>Assignee’s contact Information and bank account details to</w:t>
      </w:r>
      <w:r w:rsidRPr="00193EFC">
        <w:rPr>
          <w:rFonts w:eastAsia="Arial" w:cstheme="minorHAnsi"/>
          <w:spacing w:val="-25"/>
          <w:szCs w:val="18"/>
        </w:rPr>
        <w:t xml:space="preserve"> </w:t>
      </w:r>
      <w:r w:rsidRPr="00193EFC">
        <w:rPr>
          <w:rFonts w:eastAsia="Arial" w:cstheme="minorHAnsi"/>
          <w:szCs w:val="18"/>
        </w:rPr>
        <w:t>which the Authority shall make payment, subject to</w:t>
      </w:r>
      <w:r w:rsidRPr="00193EFC">
        <w:rPr>
          <w:rFonts w:eastAsia="Arial" w:cstheme="minorHAnsi"/>
          <w:spacing w:val="-11"/>
          <w:szCs w:val="18"/>
        </w:rPr>
        <w:t xml:space="preserve"> </w:t>
      </w:r>
      <w:r w:rsidRPr="00193EFC">
        <w:rPr>
          <w:rFonts w:eastAsia="Arial" w:cstheme="minorHAnsi"/>
          <w:szCs w:val="18"/>
        </w:rPr>
        <w:t>any reduction made by the Authority in accordance</w:t>
      </w:r>
      <w:r w:rsidRPr="00193EFC">
        <w:rPr>
          <w:rFonts w:eastAsia="Arial" w:cstheme="minorHAnsi"/>
          <w:spacing w:val="-13"/>
          <w:szCs w:val="18"/>
        </w:rPr>
        <w:t xml:space="preserve"> </w:t>
      </w:r>
      <w:r w:rsidRPr="00193EFC">
        <w:rPr>
          <w:rFonts w:eastAsia="Arial" w:cstheme="minorHAnsi"/>
          <w:szCs w:val="18"/>
        </w:rPr>
        <w:t xml:space="preserve">with clauses </w:t>
      </w:r>
      <w:hyperlink w:anchor="_bookmark110" w:history="1">
        <w:r w:rsidR="0042497B" w:rsidRPr="00193EFC">
          <w:rPr>
            <w:rFonts w:eastAsia="Arial" w:cstheme="minorHAnsi"/>
            <w:szCs w:val="18"/>
          </w:rPr>
          <w:t>38.a (</w:t>
        </w:r>
        <w:r w:rsidRPr="00193EFC">
          <w:rPr>
            <w:rFonts w:eastAsia="Arial" w:cstheme="minorHAnsi"/>
            <w:szCs w:val="18"/>
          </w:rPr>
          <w:t>1)</w:t>
        </w:r>
      </w:hyperlink>
      <w:r w:rsidRPr="00193EFC">
        <w:rPr>
          <w:rFonts w:eastAsia="Arial" w:cstheme="minorHAnsi"/>
          <w:szCs w:val="18"/>
        </w:rPr>
        <w:t xml:space="preserve"> and</w:t>
      </w:r>
      <w:r w:rsidRPr="00193EFC">
        <w:rPr>
          <w:rFonts w:eastAsia="Arial" w:cstheme="minorHAnsi"/>
          <w:spacing w:val="-4"/>
          <w:szCs w:val="18"/>
        </w:rPr>
        <w:t xml:space="preserve"> </w:t>
      </w:r>
      <w:hyperlink w:anchor="_bookmark111" w:history="1">
        <w:r w:rsidR="0042497B" w:rsidRPr="00193EFC">
          <w:rPr>
            <w:rFonts w:eastAsia="Arial" w:cstheme="minorHAnsi"/>
            <w:szCs w:val="18"/>
          </w:rPr>
          <w:t>38.a (</w:t>
        </w:r>
        <w:r w:rsidRPr="00193EFC">
          <w:rPr>
            <w:rFonts w:eastAsia="Arial" w:cstheme="minorHAnsi"/>
            <w:szCs w:val="18"/>
          </w:rPr>
          <w:t>2).</w:t>
        </w:r>
      </w:hyperlink>
    </w:p>
    <w:p w14:paraId="4CC94A34" w14:textId="77777777" w:rsidR="004921D4" w:rsidRPr="00193EFC" w:rsidRDefault="004921D4" w:rsidP="002D31FD">
      <w:pPr>
        <w:pStyle w:val="ListParagraph"/>
        <w:numPr>
          <w:ilvl w:val="0"/>
          <w:numId w:val="61"/>
        </w:numPr>
        <w:tabs>
          <w:tab w:val="left" w:pos="142"/>
        </w:tabs>
        <w:ind w:left="142" w:firstLine="0"/>
        <w:rPr>
          <w:rFonts w:eastAsia="Arial" w:cstheme="minorHAnsi"/>
          <w:szCs w:val="18"/>
        </w:rPr>
      </w:pPr>
      <w:r w:rsidRPr="00193EFC">
        <w:rPr>
          <w:rFonts w:cstheme="minorHAnsi"/>
          <w:szCs w:val="18"/>
        </w:rPr>
        <w:t xml:space="preserve">The provisions of condition </w:t>
      </w:r>
      <w:hyperlink w:anchor="_bookmark104" w:history="1">
        <w:r w:rsidRPr="00193EFC">
          <w:rPr>
            <w:rFonts w:cstheme="minorHAnsi"/>
            <w:szCs w:val="18"/>
          </w:rPr>
          <w:t>36</w:t>
        </w:r>
      </w:hyperlink>
      <w:r w:rsidRPr="00193EFC">
        <w:rPr>
          <w:rFonts w:cstheme="minorHAnsi"/>
          <w:szCs w:val="18"/>
        </w:rPr>
        <w:t xml:space="preserve"> (Payment and</w:t>
      </w:r>
      <w:r w:rsidRPr="00193EFC">
        <w:rPr>
          <w:rFonts w:cstheme="minorHAnsi"/>
          <w:spacing w:val="-19"/>
          <w:szCs w:val="18"/>
        </w:rPr>
        <w:t xml:space="preserve"> </w:t>
      </w:r>
      <w:r w:rsidRPr="00193EFC">
        <w:rPr>
          <w:rFonts w:cstheme="minorHAnsi"/>
          <w:szCs w:val="18"/>
        </w:rPr>
        <w:t>Recovery of Sums Due) shall continue to apply in all other</w:t>
      </w:r>
      <w:r w:rsidRPr="00193EFC">
        <w:rPr>
          <w:rFonts w:cstheme="minorHAnsi"/>
          <w:spacing w:val="-17"/>
          <w:szCs w:val="18"/>
        </w:rPr>
        <w:t xml:space="preserve"> </w:t>
      </w:r>
      <w:r w:rsidRPr="00193EFC">
        <w:rPr>
          <w:rFonts w:cstheme="minorHAnsi"/>
          <w:szCs w:val="18"/>
        </w:rPr>
        <w:t>respects after the assignment and shall not be amended without</w:t>
      </w:r>
      <w:r w:rsidRPr="00193EFC">
        <w:rPr>
          <w:rFonts w:cstheme="minorHAnsi"/>
          <w:spacing w:val="-18"/>
          <w:szCs w:val="18"/>
        </w:rPr>
        <w:t xml:space="preserve"> </w:t>
      </w:r>
      <w:r w:rsidRPr="00193EFC">
        <w:rPr>
          <w:rFonts w:cstheme="minorHAnsi"/>
          <w:szCs w:val="18"/>
        </w:rPr>
        <w:t>the prior approval of the</w:t>
      </w:r>
      <w:r w:rsidRPr="00193EFC">
        <w:rPr>
          <w:rFonts w:cstheme="minorHAnsi"/>
          <w:spacing w:val="-3"/>
          <w:szCs w:val="18"/>
        </w:rPr>
        <w:t xml:space="preserve"> </w:t>
      </w:r>
      <w:r w:rsidRPr="00193EFC">
        <w:rPr>
          <w:rFonts w:cstheme="minorHAnsi"/>
          <w:szCs w:val="18"/>
        </w:rPr>
        <w:t>Authority.</w:t>
      </w:r>
    </w:p>
    <w:p w14:paraId="61307F03" w14:textId="77777777" w:rsidR="004921D4" w:rsidRPr="00193EFC" w:rsidRDefault="004921D4" w:rsidP="004921D4">
      <w:pPr>
        <w:pStyle w:val="Heading3"/>
        <w:rPr>
          <w:rFonts w:asciiTheme="minorHAnsi" w:hAnsiTheme="minorHAnsi" w:cstheme="minorHAnsi"/>
        </w:rPr>
      </w:pPr>
      <w:bookmarkStart w:id="65" w:name="_Toc68177586"/>
      <w:r w:rsidRPr="00193EFC">
        <w:rPr>
          <w:rFonts w:asciiTheme="minorHAnsi" w:hAnsiTheme="minorHAnsi" w:cstheme="minorHAnsi"/>
        </w:rPr>
        <w:t>Subcontracting and Prompt Payment</w:t>
      </w:r>
      <w:bookmarkEnd w:id="65"/>
    </w:p>
    <w:p w14:paraId="1C8589EE" w14:textId="77777777" w:rsidR="00D22AE6" w:rsidRPr="00193EFC" w:rsidRDefault="00D22AE6" w:rsidP="002D31FD">
      <w:pPr>
        <w:pStyle w:val="ListParagraph"/>
        <w:numPr>
          <w:ilvl w:val="0"/>
          <w:numId w:val="62"/>
        </w:numPr>
        <w:ind w:left="142" w:firstLine="0"/>
        <w:rPr>
          <w:rFonts w:cstheme="minorHAnsi"/>
          <w:szCs w:val="18"/>
        </w:rPr>
      </w:pPr>
      <w:r w:rsidRPr="00193EFC">
        <w:rPr>
          <w:rFonts w:cstheme="minorHAnsi"/>
          <w:szCs w:val="18"/>
        </w:rPr>
        <w:t>Subcontracting any part of the Contract shall not relieve the Contractor of any of the Contractor’s obligations, duties or liabilities under the Contract.</w:t>
      </w:r>
    </w:p>
    <w:p w14:paraId="4A094242" w14:textId="77777777" w:rsidR="00D22AE6" w:rsidRPr="00193EFC" w:rsidRDefault="00D22AE6" w:rsidP="002D31FD">
      <w:pPr>
        <w:pStyle w:val="ListParagraph"/>
        <w:numPr>
          <w:ilvl w:val="0"/>
          <w:numId w:val="62"/>
        </w:numPr>
        <w:tabs>
          <w:tab w:val="left" w:pos="709"/>
        </w:tabs>
        <w:ind w:left="142" w:right="347" w:firstLine="0"/>
        <w:rPr>
          <w:rFonts w:eastAsia="Arial" w:cstheme="minorHAnsi"/>
          <w:szCs w:val="18"/>
        </w:rPr>
      </w:pPr>
      <w:r w:rsidRPr="00193EFC">
        <w:rPr>
          <w:rFonts w:cstheme="minorHAnsi"/>
          <w:szCs w:val="18"/>
        </w:rPr>
        <w:t xml:space="preserve">Where the Contractor enters into a </w:t>
      </w:r>
      <w:proofErr w:type="gramStart"/>
      <w:r w:rsidRPr="00193EFC">
        <w:rPr>
          <w:rFonts w:cstheme="minorHAnsi"/>
          <w:szCs w:val="18"/>
        </w:rPr>
        <w:t>Subcontract</w:t>
      </w:r>
      <w:proofErr w:type="gramEnd"/>
      <w:r w:rsidRPr="00193EFC">
        <w:rPr>
          <w:rFonts w:cstheme="minorHAnsi"/>
          <w:spacing w:val="-15"/>
          <w:szCs w:val="18"/>
        </w:rPr>
        <w:t xml:space="preserve"> </w:t>
      </w:r>
      <w:r w:rsidRPr="00193EFC">
        <w:rPr>
          <w:rFonts w:cstheme="minorHAnsi"/>
          <w:szCs w:val="18"/>
        </w:rPr>
        <w:t>he shall cause a term to be included in such</w:t>
      </w:r>
      <w:r w:rsidRPr="00193EFC">
        <w:rPr>
          <w:rFonts w:cstheme="minorHAnsi"/>
          <w:spacing w:val="-11"/>
          <w:szCs w:val="18"/>
        </w:rPr>
        <w:t xml:space="preserve"> </w:t>
      </w:r>
      <w:r w:rsidRPr="00193EFC">
        <w:rPr>
          <w:rFonts w:cstheme="minorHAnsi"/>
          <w:szCs w:val="18"/>
        </w:rPr>
        <w:t>Subcontract:</w:t>
      </w:r>
    </w:p>
    <w:p w14:paraId="603FACCD" w14:textId="77777777" w:rsidR="00D22AE6" w:rsidRPr="00193EFC" w:rsidRDefault="00D22AE6" w:rsidP="002D31FD">
      <w:pPr>
        <w:pStyle w:val="ListParagraph"/>
        <w:numPr>
          <w:ilvl w:val="1"/>
          <w:numId w:val="63"/>
        </w:numPr>
        <w:tabs>
          <w:tab w:val="left" w:pos="1561"/>
        </w:tabs>
        <w:spacing w:before="2"/>
        <w:ind w:left="1418" w:right="191" w:hanging="425"/>
        <w:rPr>
          <w:rFonts w:eastAsia="Arial" w:cstheme="minorHAnsi"/>
          <w:szCs w:val="18"/>
        </w:rPr>
      </w:pPr>
      <w:r w:rsidRPr="00193EFC">
        <w:rPr>
          <w:rFonts w:cstheme="minorHAnsi"/>
          <w:szCs w:val="18"/>
        </w:rPr>
        <w:t>providing that where the</w:t>
      </w:r>
      <w:r w:rsidRPr="00193EFC">
        <w:rPr>
          <w:rFonts w:cstheme="minorHAnsi"/>
          <w:spacing w:val="-9"/>
          <w:szCs w:val="18"/>
        </w:rPr>
        <w:t xml:space="preserve"> </w:t>
      </w:r>
      <w:r w:rsidRPr="00193EFC">
        <w:rPr>
          <w:rFonts w:cstheme="minorHAnsi"/>
          <w:szCs w:val="18"/>
        </w:rPr>
        <w:t>Subcontractor submits an invoice to the Contractor, the</w:t>
      </w:r>
      <w:r w:rsidRPr="00193EFC">
        <w:rPr>
          <w:rFonts w:cstheme="minorHAnsi"/>
          <w:spacing w:val="-17"/>
          <w:szCs w:val="18"/>
        </w:rPr>
        <w:t xml:space="preserve"> </w:t>
      </w:r>
      <w:r w:rsidRPr="00193EFC">
        <w:rPr>
          <w:rFonts w:cstheme="minorHAnsi"/>
          <w:szCs w:val="18"/>
        </w:rPr>
        <w:t>Contractor will consider and verify that invoice in a</w:t>
      </w:r>
      <w:r w:rsidRPr="00193EFC">
        <w:rPr>
          <w:rFonts w:cstheme="minorHAnsi"/>
          <w:spacing w:val="-10"/>
          <w:szCs w:val="18"/>
        </w:rPr>
        <w:t xml:space="preserve"> </w:t>
      </w:r>
      <w:r w:rsidRPr="00193EFC">
        <w:rPr>
          <w:rFonts w:cstheme="minorHAnsi"/>
          <w:szCs w:val="18"/>
        </w:rPr>
        <w:t xml:space="preserve">timely </w:t>
      </w:r>
      <w:bookmarkStart w:id="66" w:name="_bookmark116"/>
      <w:bookmarkEnd w:id="66"/>
      <w:proofErr w:type="gramStart"/>
      <w:r w:rsidRPr="00193EFC">
        <w:rPr>
          <w:rFonts w:cstheme="minorHAnsi"/>
          <w:szCs w:val="18"/>
        </w:rPr>
        <w:t>fashion;</w:t>
      </w:r>
      <w:proofErr w:type="gramEnd"/>
    </w:p>
    <w:p w14:paraId="05D5119D" w14:textId="77777777" w:rsidR="00D22AE6" w:rsidRPr="00193EFC" w:rsidRDefault="00D22AE6" w:rsidP="002D31FD">
      <w:pPr>
        <w:pStyle w:val="ListParagraph"/>
        <w:numPr>
          <w:ilvl w:val="1"/>
          <w:numId w:val="63"/>
        </w:numPr>
        <w:tabs>
          <w:tab w:val="left" w:pos="1561"/>
        </w:tabs>
        <w:spacing w:before="2"/>
        <w:ind w:left="1418" w:right="55" w:hanging="425"/>
        <w:rPr>
          <w:rFonts w:eastAsia="Arial" w:cstheme="minorHAnsi"/>
          <w:szCs w:val="18"/>
        </w:rPr>
      </w:pPr>
      <w:r w:rsidRPr="00193EFC">
        <w:rPr>
          <w:rFonts w:cstheme="minorHAnsi"/>
          <w:szCs w:val="18"/>
        </w:rPr>
        <w:t>providing that the Contractor shall pay</w:t>
      </w:r>
      <w:r w:rsidRPr="00193EFC">
        <w:rPr>
          <w:rFonts w:cstheme="minorHAnsi"/>
          <w:spacing w:val="-15"/>
          <w:szCs w:val="18"/>
        </w:rPr>
        <w:t xml:space="preserve"> </w:t>
      </w:r>
      <w:r w:rsidRPr="00193EFC">
        <w:rPr>
          <w:rFonts w:cstheme="minorHAnsi"/>
          <w:szCs w:val="18"/>
        </w:rPr>
        <w:t>the Subcontractor any sums due under such an</w:t>
      </w:r>
      <w:r w:rsidRPr="00193EFC">
        <w:rPr>
          <w:rFonts w:cstheme="minorHAnsi"/>
          <w:spacing w:val="-15"/>
          <w:szCs w:val="18"/>
        </w:rPr>
        <w:t xml:space="preserve"> </w:t>
      </w:r>
      <w:r w:rsidRPr="00193EFC">
        <w:rPr>
          <w:rFonts w:cstheme="minorHAnsi"/>
          <w:szCs w:val="18"/>
        </w:rPr>
        <w:t>invoice no later than a period of thirty (30) days from the</w:t>
      </w:r>
      <w:r w:rsidRPr="00193EFC">
        <w:rPr>
          <w:rFonts w:cstheme="minorHAnsi"/>
          <w:spacing w:val="-24"/>
          <w:szCs w:val="18"/>
        </w:rPr>
        <w:t xml:space="preserve"> </w:t>
      </w:r>
      <w:r w:rsidRPr="00193EFC">
        <w:rPr>
          <w:rFonts w:cstheme="minorHAnsi"/>
          <w:szCs w:val="18"/>
        </w:rPr>
        <w:t>date on which the Contractor has determined that</w:t>
      </w:r>
      <w:r w:rsidRPr="00193EFC">
        <w:rPr>
          <w:rFonts w:cstheme="minorHAnsi"/>
          <w:spacing w:val="-9"/>
          <w:szCs w:val="18"/>
        </w:rPr>
        <w:t xml:space="preserve"> </w:t>
      </w:r>
      <w:r w:rsidRPr="00193EFC">
        <w:rPr>
          <w:rFonts w:cstheme="minorHAnsi"/>
          <w:szCs w:val="18"/>
        </w:rPr>
        <w:t>the invoice is valid and</w:t>
      </w:r>
      <w:r w:rsidRPr="00193EFC">
        <w:rPr>
          <w:rFonts w:cstheme="minorHAnsi"/>
          <w:spacing w:val="-4"/>
          <w:szCs w:val="18"/>
        </w:rPr>
        <w:t xml:space="preserve"> </w:t>
      </w:r>
      <w:proofErr w:type="gramStart"/>
      <w:r w:rsidRPr="00193EFC">
        <w:rPr>
          <w:rFonts w:cstheme="minorHAnsi"/>
          <w:szCs w:val="18"/>
        </w:rPr>
        <w:t>undisputed;</w:t>
      </w:r>
      <w:proofErr w:type="gramEnd"/>
    </w:p>
    <w:p w14:paraId="5A115F0B" w14:textId="77777777" w:rsidR="00D22AE6" w:rsidRPr="00193EFC" w:rsidRDefault="00D22AE6" w:rsidP="002D31FD">
      <w:pPr>
        <w:pStyle w:val="ListParagraph"/>
        <w:numPr>
          <w:ilvl w:val="1"/>
          <w:numId w:val="63"/>
        </w:numPr>
        <w:tabs>
          <w:tab w:val="left" w:pos="1561"/>
        </w:tabs>
        <w:ind w:left="1418" w:right="50" w:hanging="425"/>
        <w:rPr>
          <w:rFonts w:eastAsia="Arial" w:cstheme="minorHAnsi"/>
          <w:szCs w:val="18"/>
        </w:rPr>
      </w:pPr>
      <w:r w:rsidRPr="00193EFC">
        <w:rPr>
          <w:rFonts w:cstheme="minorHAnsi"/>
          <w:szCs w:val="18"/>
        </w:rPr>
        <w:t>providing that where the Contractor fails</w:t>
      </w:r>
      <w:r w:rsidRPr="00193EFC">
        <w:rPr>
          <w:rFonts w:cstheme="minorHAnsi"/>
          <w:spacing w:val="-17"/>
          <w:szCs w:val="18"/>
        </w:rPr>
        <w:t xml:space="preserve"> </w:t>
      </w:r>
      <w:r w:rsidRPr="00193EFC">
        <w:rPr>
          <w:rFonts w:cstheme="minorHAnsi"/>
          <w:szCs w:val="18"/>
        </w:rPr>
        <w:t xml:space="preserve">to comply with clause </w:t>
      </w:r>
      <w:hyperlink w:anchor="_bookmark115" w:history="1">
        <w:r w:rsidRPr="00193EFC">
          <w:rPr>
            <w:rFonts w:cstheme="minorHAnsi"/>
            <w:szCs w:val="18"/>
          </w:rPr>
          <w:t>39.b(1)</w:t>
        </w:r>
      </w:hyperlink>
      <w:r w:rsidRPr="00193EFC">
        <w:rPr>
          <w:rFonts w:cstheme="minorHAnsi"/>
          <w:szCs w:val="18"/>
        </w:rPr>
        <w:t xml:space="preserve"> above, and there is</w:t>
      </w:r>
      <w:r w:rsidRPr="00193EFC">
        <w:rPr>
          <w:rFonts w:cstheme="minorHAnsi"/>
          <w:spacing w:val="-13"/>
          <w:szCs w:val="18"/>
        </w:rPr>
        <w:t xml:space="preserve"> </w:t>
      </w:r>
      <w:r w:rsidRPr="00193EFC">
        <w:rPr>
          <w:rFonts w:cstheme="minorHAnsi"/>
          <w:szCs w:val="18"/>
        </w:rPr>
        <w:t>an undue delay in considering and verifying the</w:t>
      </w:r>
      <w:r w:rsidRPr="00193EFC">
        <w:rPr>
          <w:rFonts w:cstheme="minorHAnsi"/>
          <w:spacing w:val="-19"/>
          <w:szCs w:val="18"/>
        </w:rPr>
        <w:t xml:space="preserve"> </w:t>
      </w:r>
      <w:r w:rsidRPr="00193EFC">
        <w:rPr>
          <w:rFonts w:cstheme="minorHAnsi"/>
          <w:szCs w:val="18"/>
        </w:rPr>
        <w:t>invoice, that the invoice shall be regarded as valid</w:t>
      </w:r>
      <w:r w:rsidRPr="00193EFC">
        <w:rPr>
          <w:rFonts w:cstheme="minorHAnsi"/>
          <w:spacing w:val="-8"/>
          <w:szCs w:val="18"/>
        </w:rPr>
        <w:t xml:space="preserve"> </w:t>
      </w:r>
      <w:r w:rsidRPr="00193EFC">
        <w:rPr>
          <w:rFonts w:cstheme="minorHAnsi"/>
          <w:szCs w:val="18"/>
        </w:rPr>
        <w:t xml:space="preserve">and undisputed for the purposes of clause </w:t>
      </w:r>
      <w:hyperlink w:anchor="_bookmark116" w:history="1">
        <w:r w:rsidRPr="00193EFC">
          <w:rPr>
            <w:rFonts w:cstheme="minorHAnsi"/>
            <w:szCs w:val="18"/>
          </w:rPr>
          <w:t>39.b(2)</w:t>
        </w:r>
      </w:hyperlink>
      <w:r w:rsidRPr="00193EFC">
        <w:rPr>
          <w:rFonts w:cstheme="minorHAnsi"/>
          <w:szCs w:val="18"/>
        </w:rPr>
        <w:t xml:space="preserve"> after</w:t>
      </w:r>
      <w:r w:rsidRPr="00193EFC">
        <w:rPr>
          <w:rFonts w:cstheme="minorHAnsi"/>
          <w:spacing w:val="-19"/>
          <w:szCs w:val="18"/>
        </w:rPr>
        <w:t xml:space="preserve"> </w:t>
      </w:r>
      <w:r w:rsidRPr="00193EFC">
        <w:rPr>
          <w:rFonts w:cstheme="minorHAnsi"/>
          <w:szCs w:val="18"/>
        </w:rPr>
        <w:t>a reasonable time has passed;</w:t>
      </w:r>
      <w:r w:rsidRPr="00193EFC">
        <w:rPr>
          <w:rFonts w:cstheme="minorHAnsi"/>
          <w:spacing w:val="-2"/>
          <w:szCs w:val="18"/>
        </w:rPr>
        <w:t xml:space="preserve"> </w:t>
      </w:r>
      <w:r w:rsidRPr="00193EFC">
        <w:rPr>
          <w:rFonts w:cstheme="minorHAnsi"/>
          <w:szCs w:val="18"/>
        </w:rPr>
        <w:t>and</w:t>
      </w:r>
    </w:p>
    <w:p w14:paraId="67780CE0" w14:textId="77777777" w:rsidR="00D22AE6" w:rsidRPr="00193EFC" w:rsidRDefault="00D22AE6" w:rsidP="002D31FD">
      <w:pPr>
        <w:pStyle w:val="ListParagraph"/>
        <w:numPr>
          <w:ilvl w:val="1"/>
          <w:numId w:val="63"/>
        </w:numPr>
        <w:tabs>
          <w:tab w:val="left" w:pos="1561"/>
        </w:tabs>
        <w:ind w:left="1418" w:right="55" w:hanging="425"/>
        <w:rPr>
          <w:rFonts w:eastAsia="Arial" w:cstheme="minorHAnsi"/>
          <w:szCs w:val="18"/>
        </w:rPr>
      </w:pPr>
      <w:bookmarkStart w:id="67" w:name="_bookmark117"/>
      <w:bookmarkEnd w:id="67"/>
      <w:r w:rsidRPr="00193EFC">
        <w:rPr>
          <w:rFonts w:cstheme="minorHAnsi"/>
          <w:szCs w:val="18"/>
        </w:rPr>
        <w:t>requiring the counterparty to</w:t>
      </w:r>
      <w:r w:rsidRPr="00193EFC">
        <w:rPr>
          <w:rFonts w:cstheme="minorHAnsi"/>
          <w:spacing w:val="-4"/>
          <w:szCs w:val="18"/>
        </w:rPr>
        <w:t xml:space="preserve"> </w:t>
      </w:r>
      <w:r w:rsidRPr="00193EFC">
        <w:rPr>
          <w:rFonts w:cstheme="minorHAnsi"/>
          <w:szCs w:val="18"/>
        </w:rPr>
        <w:t>that Subcontract to include in any Subcontract which</w:t>
      </w:r>
      <w:r w:rsidRPr="00193EFC">
        <w:rPr>
          <w:rFonts w:cstheme="minorHAnsi"/>
          <w:spacing w:val="-13"/>
          <w:szCs w:val="18"/>
        </w:rPr>
        <w:t xml:space="preserve"> </w:t>
      </w:r>
      <w:r w:rsidRPr="00193EFC">
        <w:rPr>
          <w:rFonts w:cstheme="minorHAnsi"/>
          <w:szCs w:val="18"/>
        </w:rPr>
        <w:t>it awards, provisions having the same effect as</w:t>
      </w:r>
      <w:r w:rsidRPr="00193EFC">
        <w:rPr>
          <w:rFonts w:cstheme="minorHAnsi"/>
          <w:spacing w:val="-22"/>
          <w:szCs w:val="18"/>
        </w:rPr>
        <w:t xml:space="preserve"> </w:t>
      </w:r>
      <w:r w:rsidRPr="00193EFC">
        <w:rPr>
          <w:rFonts w:cstheme="minorHAnsi"/>
          <w:szCs w:val="18"/>
        </w:rPr>
        <w:t>clauses</w:t>
      </w:r>
      <w:hyperlink w:anchor="_bookmark115" w:history="1">
        <w:r w:rsidRPr="00193EFC">
          <w:rPr>
            <w:rFonts w:cstheme="minorHAnsi"/>
            <w:szCs w:val="18"/>
          </w:rPr>
          <w:t xml:space="preserve"> 39.b(1)</w:t>
        </w:r>
      </w:hyperlink>
      <w:r w:rsidRPr="00193EFC">
        <w:rPr>
          <w:rFonts w:cstheme="minorHAnsi"/>
          <w:szCs w:val="18"/>
        </w:rPr>
        <w:t xml:space="preserve"> to</w:t>
      </w:r>
      <w:r w:rsidRPr="00193EFC">
        <w:rPr>
          <w:rFonts w:cstheme="minorHAnsi"/>
          <w:spacing w:val="-2"/>
          <w:szCs w:val="18"/>
        </w:rPr>
        <w:t xml:space="preserve"> </w:t>
      </w:r>
      <w:hyperlink w:anchor="_bookmark117" w:history="1">
        <w:r w:rsidRPr="00193EFC">
          <w:rPr>
            <w:rFonts w:cstheme="minorHAnsi"/>
            <w:szCs w:val="18"/>
          </w:rPr>
          <w:t>39.b(4).</w:t>
        </w:r>
      </w:hyperlink>
    </w:p>
    <w:p w14:paraId="0392CC17" w14:textId="77777777" w:rsidR="004921D4" w:rsidRPr="00193EFC" w:rsidRDefault="004921D4" w:rsidP="00D22AE6">
      <w:pPr>
        <w:pStyle w:val="ListParagraph"/>
        <w:ind w:left="142"/>
        <w:rPr>
          <w:rFonts w:cstheme="minorHAnsi"/>
          <w:szCs w:val="18"/>
        </w:rPr>
      </w:pPr>
    </w:p>
    <w:p w14:paraId="31AC323F" w14:textId="77777777" w:rsidR="004921D4" w:rsidRPr="00193EFC" w:rsidRDefault="00D22AE6" w:rsidP="00C92A85">
      <w:pPr>
        <w:pStyle w:val="Heading3"/>
        <w:numPr>
          <w:ilvl w:val="0"/>
          <w:numId w:val="0"/>
        </w:numPr>
        <w:ind w:left="102"/>
        <w:rPr>
          <w:rFonts w:asciiTheme="minorHAnsi" w:hAnsiTheme="minorHAnsi" w:cstheme="minorHAnsi"/>
        </w:rPr>
      </w:pPr>
      <w:bookmarkStart w:id="68" w:name="_Toc68177587"/>
      <w:r w:rsidRPr="00193EFC">
        <w:rPr>
          <w:rFonts w:asciiTheme="minorHAnsi" w:hAnsiTheme="minorHAnsi" w:cstheme="minorHAnsi"/>
        </w:rPr>
        <w:lastRenderedPageBreak/>
        <w:t>Termination</w:t>
      </w:r>
      <w:bookmarkEnd w:id="68"/>
    </w:p>
    <w:p w14:paraId="361074F4" w14:textId="77777777" w:rsidR="00C92A85" w:rsidRPr="00193EFC" w:rsidRDefault="00C92A85" w:rsidP="00C92A85">
      <w:pPr>
        <w:pStyle w:val="Heading3"/>
        <w:numPr>
          <w:ilvl w:val="0"/>
          <w:numId w:val="0"/>
        </w:numPr>
        <w:ind w:left="102"/>
        <w:rPr>
          <w:rFonts w:asciiTheme="minorHAnsi" w:hAnsiTheme="minorHAnsi" w:cstheme="minorHAnsi"/>
        </w:rPr>
      </w:pPr>
    </w:p>
    <w:p w14:paraId="306374DB" w14:textId="77777777" w:rsidR="004C5581" w:rsidRPr="00193EFC" w:rsidRDefault="00D22AE6" w:rsidP="00D22AE6">
      <w:pPr>
        <w:pStyle w:val="Heading3"/>
        <w:rPr>
          <w:rFonts w:asciiTheme="minorHAnsi" w:hAnsiTheme="minorHAnsi" w:cstheme="minorHAnsi"/>
        </w:rPr>
      </w:pPr>
      <w:bookmarkStart w:id="69" w:name="_Toc68177588"/>
      <w:r w:rsidRPr="00193EFC">
        <w:rPr>
          <w:rFonts w:asciiTheme="minorHAnsi" w:hAnsiTheme="minorHAnsi" w:cstheme="minorHAnsi"/>
        </w:rPr>
        <w:t>Dispute Resolution</w:t>
      </w:r>
      <w:bookmarkEnd w:id="69"/>
    </w:p>
    <w:p w14:paraId="7286C295" w14:textId="77777777" w:rsidR="00D22AE6" w:rsidRPr="00193EFC" w:rsidRDefault="00D22AE6" w:rsidP="002D31FD">
      <w:pPr>
        <w:pStyle w:val="ListParagraph"/>
        <w:numPr>
          <w:ilvl w:val="0"/>
          <w:numId w:val="64"/>
        </w:numPr>
        <w:tabs>
          <w:tab w:val="left" w:pos="622"/>
        </w:tabs>
        <w:spacing w:before="4"/>
        <w:ind w:right="180" w:firstLine="0"/>
        <w:rPr>
          <w:rFonts w:eastAsia="Arial" w:cstheme="minorHAnsi"/>
          <w:szCs w:val="18"/>
        </w:rPr>
      </w:pPr>
      <w:r w:rsidRPr="00193EFC">
        <w:rPr>
          <w:rFonts w:cstheme="minorHAnsi"/>
          <w:szCs w:val="18"/>
        </w:rPr>
        <w:t>The Parties will attempt in good faith to resolve</w:t>
      </w:r>
      <w:r w:rsidRPr="00193EFC">
        <w:rPr>
          <w:rFonts w:cstheme="minorHAnsi"/>
          <w:spacing w:val="-12"/>
          <w:szCs w:val="18"/>
        </w:rPr>
        <w:t xml:space="preserve"> </w:t>
      </w:r>
      <w:r w:rsidRPr="00193EFC">
        <w:rPr>
          <w:rFonts w:cstheme="minorHAnsi"/>
          <w:szCs w:val="18"/>
        </w:rPr>
        <w:t>any dispute or claim arising out of or relating to the</w:t>
      </w:r>
      <w:r w:rsidRPr="00193EFC">
        <w:rPr>
          <w:rFonts w:cstheme="minorHAnsi"/>
          <w:spacing w:val="-17"/>
          <w:szCs w:val="18"/>
        </w:rPr>
        <w:t xml:space="preserve"> </w:t>
      </w:r>
      <w:r w:rsidRPr="00193EFC">
        <w:rPr>
          <w:rFonts w:cstheme="minorHAnsi"/>
          <w:szCs w:val="18"/>
        </w:rPr>
        <w:t>Contract through negotiations between the respective</w:t>
      </w:r>
      <w:r w:rsidRPr="00193EFC">
        <w:rPr>
          <w:rFonts w:cstheme="minorHAnsi"/>
          <w:spacing w:val="-21"/>
          <w:szCs w:val="18"/>
        </w:rPr>
        <w:t xml:space="preserve"> </w:t>
      </w:r>
      <w:r w:rsidRPr="00193EFC">
        <w:rPr>
          <w:rFonts w:cstheme="minorHAnsi"/>
          <w:szCs w:val="18"/>
        </w:rPr>
        <w:t>representatives of the Parties having authority to settle the matter,</w:t>
      </w:r>
      <w:r w:rsidRPr="00193EFC">
        <w:rPr>
          <w:rFonts w:cstheme="minorHAnsi"/>
          <w:spacing w:val="-17"/>
          <w:szCs w:val="18"/>
        </w:rPr>
        <w:t xml:space="preserve"> </w:t>
      </w:r>
      <w:r w:rsidRPr="00193EFC">
        <w:rPr>
          <w:rFonts w:cstheme="minorHAnsi"/>
          <w:szCs w:val="18"/>
        </w:rPr>
        <w:t>which attempts may include the use of any alternative</w:t>
      </w:r>
      <w:r w:rsidRPr="00193EFC">
        <w:rPr>
          <w:rFonts w:cstheme="minorHAnsi"/>
          <w:spacing w:val="-16"/>
          <w:szCs w:val="18"/>
        </w:rPr>
        <w:t xml:space="preserve"> </w:t>
      </w:r>
      <w:r w:rsidRPr="00193EFC">
        <w:rPr>
          <w:rFonts w:cstheme="minorHAnsi"/>
          <w:szCs w:val="18"/>
        </w:rPr>
        <w:t>dispute resolution procedure on which the Parties may</w:t>
      </w:r>
      <w:r w:rsidRPr="00193EFC">
        <w:rPr>
          <w:rFonts w:cstheme="minorHAnsi"/>
          <w:spacing w:val="-9"/>
          <w:szCs w:val="18"/>
        </w:rPr>
        <w:t xml:space="preserve"> </w:t>
      </w:r>
      <w:r w:rsidRPr="00193EFC">
        <w:rPr>
          <w:rFonts w:cstheme="minorHAnsi"/>
          <w:szCs w:val="18"/>
        </w:rPr>
        <w:t>agree.</w:t>
      </w:r>
    </w:p>
    <w:p w14:paraId="36E3C3D8" w14:textId="77777777" w:rsidR="00D22AE6" w:rsidRPr="00193EFC" w:rsidRDefault="00D22AE6" w:rsidP="002D31FD">
      <w:pPr>
        <w:pStyle w:val="ListParagraph"/>
        <w:numPr>
          <w:ilvl w:val="0"/>
          <w:numId w:val="64"/>
        </w:numPr>
        <w:tabs>
          <w:tab w:val="left" w:pos="622"/>
        </w:tabs>
        <w:ind w:right="284" w:firstLine="0"/>
        <w:rPr>
          <w:rFonts w:eastAsia="Arial" w:cstheme="minorHAnsi"/>
          <w:szCs w:val="18"/>
        </w:rPr>
      </w:pPr>
      <w:bookmarkStart w:id="70" w:name="_bookmark121"/>
      <w:bookmarkEnd w:id="70"/>
      <w:r w:rsidRPr="00193EFC">
        <w:rPr>
          <w:rFonts w:cstheme="minorHAnsi"/>
          <w:szCs w:val="18"/>
        </w:rPr>
        <w:t>In the event that the dispute or claim is not</w:t>
      </w:r>
      <w:r w:rsidRPr="00193EFC">
        <w:rPr>
          <w:rFonts w:cstheme="minorHAnsi"/>
          <w:spacing w:val="-21"/>
          <w:szCs w:val="18"/>
        </w:rPr>
        <w:t xml:space="preserve"> </w:t>
      </w:r>
      <w:r w:rsidRPr="00193EFC">
        <w:rPr>
          <w:rFonts w:cstheme="minorHAnsi"/>
          <w:szCs w:val="18"/>
        </w:rPr>
        <w:t xml:space="preserve">resolved pursuant to clause </w:t>
      </w:r>
      <w:hyperlink w:anchor="_bookmark120" w:history="1">
        <w:r w:rsidRPr="00193EFC">
          <w:rPr>
            <w:rFonts w:cstheme="minorHAnsi"/>
            <w:szCs w:val="18"/>
          </w:rPr>
          <w:t>40.a</w:t>
        </w:r>
      </w:hyperlink>
      <w:r w:rsidRPr="00193EFC">
        <w:rPr>
          <w:rFonts w:cstheme="minorHAnsi"/>
          <w:szCs w:val="18"/>
        </w:rPr>
        <w:t xml:space="preserve"> the dispute shall be referred</w:t>
      </w:r>
      <w:r w:rsidRPr="00193EFC">
        <w:rPr>
          <w:rFonts w:cstheme="minorHAnsi"/>
          <w:spacing w:val="-15"/>
          <w:szCs w:val="18"/>
        </w:rPr>
        <w:t xml:space="preserve"> </w:t>
      </w:r>
      <w:r w:rsidRPr="00193EFC">
        <w:rPr>
          <w:rFonts w:cstheme="minorHAnsi"/>
          <w:szCs w:val="18"/>
        </w:rPr>
        <w:t>to arbitration. Unless otherwise agreed in writing by</w:t>
      </w:r>
      <w:r w:rsidRPr="00193EFC">
        <w:rPr>
          <w:rFonts w:cstheme="minorHAnsi"/>
          <w:spacing w:val="-10"/>
          <w:szCs w:val="18"/>
        </w:rPr>
        <w:t xml:space="preserve"> </w:t>
      </w:r>
      <w:r w:rsidRPr="00193EFC">
        <w:rPr>
          <w:rFonts w:cstheme="minorHAnsi"/>
          <w:szCs w:val="18"/>
        </w:rPr>
        <w:t xml:space="preserve">the Parties, the arbitration and this clause </w:t>
      </w:r>
      <w:hyperlink w:anchor="_bookmark121" w:history="1">
        <w:r w:rsidRPr="00193EFC">
          <w:rPr>
            <w:rFonts w:cstheme="minorHAnsi"/>
            <w:szCs w:val="18"/>
          </w:rPr>
          <w:t>40.b</w:t>
        </w:r>
      </w:hyperlink>
      <w:r w:rsidRPr="00193EFC">
        <w:rPr>
          <w:rFonts w:cstheme="minorHAnsi"/>
          <w:szCs w:val="18"/>
        </w:rPr>
        <w:t xml:space="preserve"> shall</w:t>
      </w:r>
      <w:r w:rsidRPr="00193EFC">
        <w:rPr>
          <w:rFonts w:cstheme="minorHAnsi"/>
          <w:spacing w:val="-13"/>
          <w:szCs w:val="18"/>
        </w:rPr>
        <w:t xml:space="preserve"> </w:t>
      </w:r>
      <w:r w:rsidRPr="00193EFC">
        <w:rPr>
          <w:rFonts w:cstheme="minorHAnsi"/>
          <w:szCs w:val="18"/>
        </w:rPr>
        <w:t>be governed by the Arbitration Act 1996. For the purposes</w:t>
      </w:r>
      <w:r w:rsidRPr="00193EFC">
        <w:rPr>
          <w:rFonts w:cstheme="minorHAnsi"/>
          <w:spacing w:val="-22"/>
          <w:szCs w:val="18"/>
        </w:rPr>
        <w:t xml:space="preserve"> </w:t>
      </w:r>
      <w:r w:rsidRPr="00193EFC">
        <w:rPr>
          <w:rFonts w:cstheme="minorHAnsi"/>
          <w:szCs w:val="18"/>
        </w:rPr>
        <w:t>of the arbitration, the arbitrator shall have the power to</w:t>
      </w:r>
      <w:r w:rsidRPr="00193EFC">
        <w:rPr>
          <w:rFonts w:cstheme="minorHAnsi"/>
          <w:spacing w:val="-19"/>
          <w:szCs w:val="18"/>
        </w:rPr>
        <w:t xml:space="preserve"> </w:t>
      </w:r>
      <w:r w:rsidRPr="00193EFC">
        <w:rPr>
          <w:rFonts w:cstheme="minorHAnsi"/>
          <w:szCs w:val="18"/>
        </w:rPr>
        <w:t>make provisional awards pursuant to Section 39 of the</w:t>
      </w:r>
      <w:r w:rsidRPr="00193EFC">
        <w:rPr>
          <w:rFonts w:cstheme="minorHAnsi"/>
          <w:spacing w:val="-25"/>
          <w:szCs w:val="18"/>
        </w:rPr>
        <w:t xml:space="preserve"> </w:t>
      </w:r>
      <w:r w:rsidRPr="00193EFC">
        <w:rPr>
          <w:rFonts w:cstheme="minorHAnsi"/>
          <w:szCs w:val="18"/>
        </w:rPr>
        <w:t>Arbitration Act 1996.</w:t>
      </w:r>
    </w:p>
    <w:p w14:paraId="5ADCF6BB" w14:textId="77777777" w:rsidR="00D22AE6" w:rsidRPr="00193EFC" w:rsidRDefault="00D22AE6" w:rsidP="002D31FD">
      <w:pPr>
        <w:pStyle w:val="ListParagraph"/>
        <w:numPr>
          <w:ilvl w:val="0"/>
          <w:numId w:val="64"/>
        </w:numPr>
        <w:tabs>
          <w:tab w:val="left" w:pos="622"/>
        </w:tabs>
        <w:ind w:left="119" w:right="164" w:firstLine="1"/>
        <w:rPr>
          <w:rFonts w:eastAsia="Arial" w:cstheme="minorHAnsi"/>
          <w:szCs w:val="18"/>
        </w:rPr>
      </w:pPr>
      <w:r w:rsidRPr="00193EFC">
        <w:rPr>
          <w:rFonts w:cstheme="minorHAnsi"/>
          <w:szCs w:val="18"/>
        </w:rPr>
        <w:t>For the avoidance of doubt, anything said, done</w:t>
      </w:r>
      <w:r w:rsidRPr="00193EFC">
        <w:rPr>
          <w:rFonts w:cstheme="minorHAnsi"/>
          <w:spacing w:val="-13"/>
          <w:szCs w:val="18"/>
        </w:rPr>
        <w:t xml:space="preserve"> </w:t>
      </w:r>
      <w:r w:rsidRPr="00193EFC">
        <w:rPr>
          <w:rFonts w:cstheme="minorHAnsi"/>
          <w:szCs w:val="18"/>
        </w:rPr>
        <w:t>or produced in or in relation to the arbitration process</w:t>
      </w:r>
      <w:r w:rsidRPr="00193EFC">
        <w:rPr>
          <w:rFonts w:cstheme="minorHAnsi"/>
          <w:spacing w:val="-24"/>
          <w:szCs w:val="18"/>
        </w:rPr>
        <w:t xml:space="preserve"> </w:t>
      </w:r>
      <w:r w:rsidRPr="00193EFC">
        <w:rPr>
          <w:rFonts w:cstheme="minorHAnsi"/>
          <w:szCs w:val="18"/>
        </w:rPr>
        <w:t>(including any awards) shall be confidential between the</w:t>
      </w:r>
      <w:r w:rsidRPr="00193EFC">
        <w:rPr>
          <w:rFonts w:cstheme="minorHAnsi"/>
          <w:spacing w:val="7"/>
          <w:szCs w:val="18"/>
        </w:rPr>
        <w:t xml:space="preserve"> </w:t>
      </w:r>
      <w:r w:rsidRPr="00193EFC">
        <w:rPr>
          <w:rFonts w:cstheme="minorHAnsi"/>
          <w:szCs w:val="18"/>
        </w:rPr>
        <w:t>Parties, except as may be lawfully required in judicial</w:t>
      </w:r>
      <w:r w:rsidRPr="00193EFC">
        <w:rPr>
          <w:rFonts w:cstheme="minorHAnsi"/>
          <w:spacing w:val="-16"/>
          <w:szCs w:val="18"/>
        </w:rPr>
        <w:t xml:space="preserve"> </w:t>
      </w:r>
      <w:r w:rsidRPr="00193EFC">
        <w:rPr>
          <w:rFonts w:cstheme="minorHAnsi"/>
          <w:szCs w:val="18"/>
        </w:rPr>
        <w:t>proceedings relating to the arbitration or</w:t>
      </w:r>
      <w:r w:rsidRPr="00193EFC">
        <w:rPr>
          <w:rFonts w:cstheme="minorHAnsi"/>
          <w:spacing w:val="-4"/>
          <w:szCs w:val="18"/>
        </w:rPr>
        <w:t xml:space="preserve"> </w:t>
      </w:r>
      <w:r w:rsidRPr="00193EFC">
        <w:rPr>
          <w:rFonts w:cstheme="minorHAnsi"/>
          <w:szCs w:val="18"/>
        </w:rPr>
        <w:t>otherwise.</w:t>
      </w:r>
    </w:p>
    <w:p w14:paraId="69F245CA" w14:textId="77777777" w:rsidR="00D22AE6" w:rsidRPr="00193EFC" w:rsidRDefault="00D22AE6" w:rsidP="00D22AE6">
      <w:pPr>
        <w:pStyle w:val="Heading3"/>
        <w:rPr>
          <w:rFonts w:asciiTheme="minorHAnsi" w:hAnsiTheme="minorHAnsi" w:cstheme="minorHAnsi"/>
        </w:rPr>
      </w:pPr>
      <w:bookmarkStart w:id="71" w:name="_Toc68177589"/>
      <w:r w:rsidRPr="00193EFC">
        <w:rPr>
          <w:rFonts w:asciiTheme="minorHAnsi" w:hAnsiTheme="minorHAnsi" w:cstheme="minorHAnsi"/>
        </w:rPr>
        <w:t>Termination for Insolvency or Corrupt Gifts</w:t>
      </w:r>
      <w:bookmarkEnd w:id="71"/>
    </w:p>
    <w:p w14:paraId="0E6C38C4" w14:textId="77777777" w:rsidR="00D22AE6" w:rsidRPr="00193EFC" w:rsidRDefault="00D22AE6" w:rsidP="00C92A85">
      <w:pPr>
        <w:spacing w:after="0"/>
        <w:rPr>
          <w:rFonts w:asciiTheme="minorHAnsi" w:hAnsiTheme="minorHAnsi" w:cstheme="minorHAnsi"/>
          <w:sz w:val="18"/>
          <w:szCs w:val="18"/>
        </w:rPr>
      </w:pPr>
      <w:r w:rsidRPr="00193EFC">
        <w:rPr>
          <w:rFonts w:asciiTheme="minorHAnsi" w:hAnsiTheme="minorHAnsi" w:cstheme="minorHAnsi"/>
          <w:sz w:val="18"/>
          <w:szCs w:val="18"/>
        </w:rPr>
        <w:t>Insolvency:</w:t>
      </w:r>
    </w:p>
    <w:p w14:paraId="68CA7DA2" w14:textId="77777777" w:rsidR="00D22AE6" w:rsidRPr="00193EFC" w:rsidRDefault="00D22AE6" w:rsidP="00E068FA">
      <w:pPr>
        <w:pStyle w:val="ListParagraph"/>
        <w:numPr>
          <w:ilvl w:val="0"/>
          <w:numId w:val="65"/>
        </w:numPr>
        <w:tabs>
          <w:tab w:val="left" w:pos="622"/>
        </w:tabs>
        <w:spacing w:line="166" w:lineRule="exact"/>
        <w:ind w:right="180" w:firstLine="0"/>
        <w:rPr>
          <w:rFonts w:cstheme="minorHAnsi"/>
          <w:szCs w:val="18"/>
        </w:rPr>
      </w:pPr>
      <w:r w:rsidRPr="00193EFC">
        <w:rPr>
          <w:rFonts w:cstheme="minorHAnsi"/>
          <w:szCs w:val="18"/>
        </w:rPr>
        <w:t>The Authority may terminate the Contract,</w:t>
      </w:r>
      <w:r w:rsidRPr="00193EFC">
        <w:rPr>
          <w:rFonts w:cstheme="minorHAnsi"/>
          <w:spacing w:val="-10"/>
          <w:szCs w:val="18"/>
        </w:rPr>
        <w:t xml:space="preserve"> </w:t>
      </w:r>
      <w:r w:rsidRPr="00193EFC">
        <w:rPr>
          <w:rFonts w:cstheme="minorHAnsi"/>
          <w:szCs w:val="18"/>
        </w:rPr>
        <w:t>without</w:t>
      </w:r>
      <w:r w:rsidR="0042497B" w:rsidRPr="00193EFC">
        <w:rPr>
          <w:rFonts w:cstheme="minorHAnsi"/>
          <w:szCs w:val="18"/>
        </w:rPr>
        <w:t xml:space="preserve"> </w:t>
      </w:r>
      <w:r w:rsidRPr="00193EFC">
        <w:rPr>
          <w:rFonts w:cstheme="minorHAnsi"/>
          <w:szCs w:val="18"/>
        </w:rPr>
        <w:t>paying compensation to the Contractor, by giving</w:t>
      </w:r>
      <w:r w:rsidRPr="00193EFC">
        <w:rPr>
          <w:rFonts w:cstheme="minorHAnsi"/>
          <w:spacing w:val="-13"/>
          <w:szCs w:val="18"/>
        </w:rPr>
        <w:t xml:space="preserve"> </w:t>
      </w:r>
      <w:r w:rsidRPr="00193EFC">
        <w:rPr>
          <w:rFonts w:cstheme="minorHAnsi"/>
          <w:szCs w:val="18"/>
        </w:rPr>
        <w:t>written Notice of such termination to the Contractor at any time</w:t>
      </w:r>
      <w:r w:rsidRPr="00193EFC">
        <w:rPr>
          <w:rFonts w:cstheme="minorHAnsi"/>
          <w:spacing w:val="-24"/>
          <w:szCs w:val="18"/>
        </w:rPr>
        <w:t xml:space="preserve"> </w:t>
      </w:r>
      <w:r w:rsidRPr="00193EFC">
        <w:rPr>
          <w:rFonts w:cstheme="minorHAnsi"/>
          <w:szCs w:val="18"/>
        </w:rPr>
        <w:t>after any of the following</w:t>
      </w:r>
      <w:r w:rsidRPr="00193EFC">
        <w:rPr>
          <w:rFonts w:cstheme="minorHAnsi"/>
          <w:spacing w:val="-9"/>
          <w:szCs w:val="18"/>
        </w:rPr>
        <w:t xml:space="preserve"> </w:t>
      </w:r>
      <w:r w:rsidRPr="00193EFC">
        <w:rPr>
          <w:rFonts w:cstheme="minorHAnsi"/>
          <w:szCs w:val="18"/>
        </w:rPr>
        <w:t>events:</w:t>
      </w:r>
    </w:p>
    <w:p w14:paraId="3B42A62A" w14:textId="77777777" w:rsidR="00D22AE6" w:rsidRPr="00193EFC" w:rsidRDefault="00D22AE6" w:rsidP="00D22AE6">
      <w:pPr>
        <w:pStyle w:val="BodyText"/>
        <w:spacing w:line="206" w:lineRule="exact"/>
        <w:ind w:left="119" w:right="180"/>
        <w:rPr>
          <w:rFonts w:asciiTheme="minorHAnsi" w:hAnsiTheme="minorHAnsi" w:cstheme="minorHAnsi"/>
        </w:rPr>
      </w:pPr>
      <w:r w:rsidRPr="00193EFC">
        <w:rPr>
          <w:rFonts w:asciiTheme="minorHAnsi" w:hAnsiTheme="minorHAnsi" w:cstheme="minorHAnsi"/>
        </w:rPr>
        <w:t>Where the Contractor is an individual or a</w:t>
      </w:r>
      <w:r w:rsidRPr="00193EFC">
        <w:rPr>
          <w:rFonts w:asciiTheme="minorHAnsi" w:hAnsiTheme="minorHAnsi" w:cstheme="minorHAnsi"/>
          <w:spacing w:val="-18"/>
        </w:rPr>
        <w:t xml:space="preserve"> </w:t>
      </w:r>
      <w:r w:rsidRPr="00193EFC">
        <w:rPr>
          <w:rFonts w:asciiTheme="minorHAnsi" w:hAnsiTheme="minorHAnsi" w:cstheme="minorHAnsi"/>
        </w:rPr>
        <w:t>firm:</w:t>
      </w:r>
    </w:p>
    <w:p w14:paraId="06ED6BD5" w14:textId="77777777" w:rsidR="00D22AE6" w:rsidRPr="00193EFC" w:rsidRDefault="00D22AE6" w:rsidP="002D31FD">
      <w:pPr>
        <w:pStyle w:val="ListParagraph"/>
        <w:numPr>
          <w:ilvl w:val="1"/>
          <w:numId w:val="65"/>
        </w:numPr>
        <w:tabs>
          <w:tab w:val="left" w:pos="1560"/>
        </w:tabs>
        <w:ind w:right="303" w:firstLine="0"/>
        <w:rPr>
          <w:rFonts w:eastAsia="Arial" w:cstheme="minorHAnsi"/>
          <w:szCs w:val="18"/>
        </w:rPr>
      </w:pPr>
      <w:r w:rsidRPr="00193EFC">
        <w:rPr>
          <w:rFonts w:cstheme="minorHAnsi"/>
          <w:szCs w:val="18"/>
        </w:rPr>
        <w:t>the application by the individual or, in</w:t>
      </w:r>
      <w:r w:rsidRPr="00193EFC">
        <w:rPr>
          <w:rFonts w:cstheme="minorHAnsi"/>
          <w:spacing w:val="-18"/>
          <w:szCs w:val="18"/>
        </w:rPr>
        <w:t xml:space="preserve"> </w:t>
      </w:r>
      <w:r w:rsidRPr="00193EFC">
        <w:rPr>
          <w:rFonts w:cstheme="minorHAnsi"/>
          <w:szCs w:val="18"/>
        </w:rPr>
        <w:t>the case of a firm constituted under English law,</w:t>
      </w:r>
      <w:r w:rsidRPr="00193EFC">
        <w:rPr>
          <w:rFonts w:cstheme="minorHAnsi"/>
          <w:spacing w:val="-14"/>
          <w:szCs w:val="18"/>
        </w:rPr>
        <w:t xml:space="preserve"> </w:t>
      </w:r>
      <w:r w:rsidRPr="00193EFC">
        <w:rPr>
          <w:rFonts w:cstheme="minorHAnsi"/>
          <w:szCs w:val="18"/>
        </w:rPr>
        <w:t>any partner of the firm to the court for an interim</w:t>
      </w:r>
      <w:r w:rsidRPr="00193EFC">
        <w:rPr>
          <w:rFonts w:cstheme="minorHAnsi"/>
          <w:spacing w:val="-14"/>
          <w:szCs w:val="18"/>
        </w:rPr>
        <w:t xml:space="preserve"> </w:t>
      </w:r>
      <w:r w:rsidRPr="00193EFC">
        <w:rPr>
          <w:rFonts w:cstheme="minorHAnsi"/>
          <w:szCs w:val="18"/>
        </w:rPr>
        <w:t>order pursuant to Section 253 of the Insolvency Act</w:t>
      </w:r>
      <w:r w:rsidRPr="00193EFC">
        <w:rPr>
          <w:rFonts w:cstheme="minorHAnsi"/>
          <w:spacing w:val="-17"/>
          <w:szCs w:val="18"/>
        </w:rPr>
        <w:t xml:space="preserve"> </w:t>
      </w:r>
      <w:r w:rsidRPr="00193EFC">
        <w:rPr>
          <w:rFonts w:cstheme="minorHAnsi"/>
          <w:szCs w:val="18"/>
        </w:rPr>
        <w:t>1986; or</w:t>
      </w:r>
    </w:p>
    <w:p w14:paraId="5D4E844C" w14:textId="77777777" w:rsidR="00D22AE6" w:rsidRPr="00193EFC" w:rsidRDefault="00D22AE6" w:rsidP="002D31FD">
      <w:pPr>
        <w:pStyle w:val="ListParagraph"/>
        <w:numPr>
          <w:ilvl w:val="1"/>
          <w:numId w:val="65"/>
        </w:numPr>
        <w:tabs>
          <w:tab w:val="left" w:pos="1560"/>
        </w:tabs>
        <w:ind w:right="164" w:firstLine="0"/>
        <w:rPr>
          <w:rFonts w:eastAsia="Arial" w:cstheme="minorHAnsi"/>
          <w:szCs w:val="18"/>
        </w:rPr>
      </w:pPr>
      <w:r w:rsidRPr="00193EFC">
        <w:rPr>
          <w:rFonts w:cstheme="minorHAnsi"/>
          <w:szCs w:val="18"/>
        </w:rPr>
        <w:t>the court making an interim order</w:t>
      </w:r>
      <w:r w:rsidRPr="00193EFC">
        <w:rPr>
          <w:rFonts w:cstheme="minorHAnsi"/>
          <w:spacing w:val="-16"/>
          <w:szCs w:val="18"/>
        </w:rPr>
        <w:t xml:space="preserve"> </w:t>
      </w:r>
      <w:r w:rsidRPr="00193EFC">
        <w:rPr>
          <w:rFonts w:cstheme="minorHAnsi"/>
          <w:szCs w:val="18"/>
        </w:rPr>
        <w:t>pursuant to Section 252 of the Insolvency Act 1986;</w:t>
      </w:r>
      <w:r w:rsidRPr="00193EFC">
        <w:rPr>
          <w:rFonts w:cstheme="minorHAnsi"/>
          <w:spacing w:val="-11"/>
          <w:szCs w:val="18"/>
        </w:rPr>
        <w:t xml:space="preserve"> </w:t>
      </w:r>
      <w:r w:rsidRPr="00193EFC">
        <w:rPr>
          <w:rFonts w:cstheme="minorHAnsi"/>
          <w:szCs w:val="18"/>
        </w:rPr>
        <w:t>or</w:t>
      </w:r>
    </w:p>
    <w:p w14:paraId="2836411C" w14:textId="77777777" w:rsidR="00D22AE6" w:rsidRPr="00193EFC" w:rsidRDefault="00D22AE6" w:rsidP="002D31FD">
      <w:pPr>
        <w:pStyle w:val="ListParagraph"/>
        <w:numPr>
          <w:ilvl w:val="1"/>
          <w:numId w:val="65"/>
        </w:numPr>
        <w:tabs>
          <w:tab w:val="left" w:pos="1560"/>
        </w:tabs>
        <w:ind w:right="226" w:firstLine="0"/>
        <w:rPr>
          <w:rFonts w:eastAsia="Arial" w:cstheme="minorHAnsi"/>
          <w:szCs w:val="18"/>
        </w:rPr>
      </w:pPr>
      <w:r w:rsidRPr="00193EFC">
        <w:rPr>
          <w:rFonts w:cstheme="minorHAnsi"/>
          <w:szCs w:val="18"/>
        </w:rPr>
        <w:t>the individual, the firm or, in the case of</w:t>
      </w:r>
      <w:r w:rsidRPr="00193EFC">
        <w:rPr>
          <w:rFonts w:cstheme="minorHAnsi"/>
          <w:spacing w:val="-12"/>
          <w:szCs w:val="18"/>
        </w:rPr>
        <w:t xml:space="preserve"> </w:t>
      </w:r>
      <w:r w:rsidRPr="00193EFC">
        <w:rPr>
          <w:rFonts w:cstheme="minorHAnsi"/>
          <w:szCs w:val="18"/>
        </w:rPr>
        <w:t>a firm constituted under English law, any partner of</w:t>
      </w:r>
      <w:r w:rsidRPr="00193EFC">
        <w:rPr>
          <w:rFonts w:cstheme="minorHAnsi"/>
          <w:spacing w:val="-22"/>
          <w:szCs w:val="18"/>
        </w:rPr>
        <w:t xml:space="preserve"> </w:t>
      </w:r>
      <w:r w:rsidRPr="00193EFC">
        <w:rPr>
          <w:rFonts w:cstheme="minorHAnsi"/>
          <w:szCs w:val="18"/>
        </w:rPr>
        <w:t>the firm making a composition or a scheme</w:t>
      </w:r>
      <w:r w:rsidRPr="00193EFC">
        <w:rPr>
          <w:rFonts w:cstheme="minorHAnsi"/>
          <w:spacing w:val="-9"/>
          <w:szCs w:val="18"/>
        </w:rPr>
        <w:t xml:space="preserve"> </w:t>
      </w:r>
      <w:r w:rsidRPr="00193EFC">
        <w:rPr>
          <w:rFonts w:cstheme="minorHAnsi"/>
          <w:szCs w:val="18"/>
        </w:rPr>
        <w:t>of arrangement with his or its creditors;</w:t>
      </w:r>
      <w:r w:rsidRPr="00193EFC">
        <w:rPr>
          <w:rFonts w:cstheme="minorHAnsi"/>
          <w:spacing w:val="-4"/>
          <w:szCs w:val="18"/>
        </w:rPr>
        <w:t xml:space="preserve"> </w:t>
      </w:r>
      <w:r w:rsidRPr="00193EFC">
        <w:rPr>
          <w:rFonts w:cstheme="minorHAnsi"/>
          <w:szCs w:val="18"/>
        </w:rPr>
        <w:t>or</w:t>
      </w:r>
    </w:p>
    <w:p w14:paraId="446C9F6C" w14:textId="77777777" w:rsidR="00D22AE6" w:rsidRPr="00193EFC" w:rsidRDefault="00D22AE6" w:rsidP="002D31FD">
      <w:pPr>
        <w:pStyle w:val="ListParagraph"/>
        <w:numPr>
          <w:ilvl w:val="1"/>
          <w:numId w:val="65"/>
        </w:numPr>
        <w:tabs>
          <w:tab w:val="left" w:pos="1560"/>
        </w:tabs>
        <w:ind w:right="167" w:firstLine="0"/>
        <w:rPr>
          <w:rFonts w:eastAsia="Arial" w:cstheme="minorHAnsi"/>
          <w:szCs w:val="18"/>
        </w:rPr>
      </w:pPr>
      <w:r w:rsidRPr="00193EFC">
        <w:rPr>
          <w:rFonts w:cstheme="minorHAnsi"/>
          <w:szCs w:val="18"/>
        </w:rPr>
        <w:t>the presentation of a petition</w:t>
      </w:r>
      <w:r w:rsidRPr="00193EFC">
        <w:rPr>
          <w:rFonts w:cstheme="minorHAnsi"/>
          <w:spacing w:val="-8"/>
          <w:szCs w:val="18"/>
        </w:rPr>
        <w:t xml:space="preserve"> </w:t>
      </w:r>
      <w:r w:rsidRPr="00193EFC">
        <w:rPr>
          <w:rFonts w:cstheme="minorHAnsi"/>
          <w:szCs w:val="18"/>
        </w:rPr>
        <w:t>for bankruptcy order against the individual or, in the</w:t>
      </w:r>
      <w:r w:rsidRPr="00193EFC">
        <w:rPr>
          <w:rFonts w:cstheme="minorHAnsi"/>
          <w:spacing w:val="-23"/>
          <w:szCs w:val="18"/>
        </w:rPr>
        <w:t xml:space="preserve"> </w:t>
      </w:r>
      <w:r w:rsidRPr="00193EFC">
        <w:rPr>
          <w:rFonts w:cstheme="minorHAnsi"/>
          <w:szCs w:val="18"/>
        </w:rPr>
        <w:t>case of a firm constituted under English law, any partner</w:t>
      </w:r>
      <w:r w:rsidRPr="00193EFC">
        <w:rPr>
          <w:rFonts w:cstheme="minorHAnsi"/>
          <w:spacing w:val="-24"/>
          <w:szCs w:val="18"/>
        </w:rPr>
        <w:t xml:space="preserve"> </w:t>
      </w:r>
      <w:r w:rsidRPr="00193EFC">
        <w:rPr>
          <w:rFonts w:cstheme="minorHAnsi"/>
          <w:szCs w:val="18"/>
        </w:rPr>
        <w:t>of the firm unless it is withdrawn within three</w:t>
      </w:r>
      <w:r w:rsidRPr="00193EFC">
        <w:rPr>
          <w:rFonts w:cstheme="minorHAnsi"/>
          <w:spacing w:val="-8"/>
          <w:szCs w:val="18"/>
        </w:rPr>
        <w:t xml:space="preserve"> </w:t>
      </w:r>
      <w:r w:rsidRPr="00193EFC">
        <w:rPr>
          <w:rFonts w:cstheme="minorHAnsi"/>
          <w:szCs w:val="18"/>
        </w:rPr>
        <w:t>(3) Business Days from the date on which the</w:t>
      </w:r>
      <w:r w:rsidRPr="00193EFC">
        <w:rPr>
          <w:rFonts w:cstheme="minorHAnsi"/>
          <w:spacing w:val="-20"/>
          <w:szCs w:val="18"/>
        </w:rPr>
        <w:t xml:space="preserve"> </w:t>
      </w:r>
      <w:r w:rsidRPr="00193EFC">
        <w:rPr>
          <w:rFonts w:cstheme="minorHAnsi"/>
          <w:szCs w:val="18"/>
        </w:rPr>
        <w:t>Contractor is notified of the presentation;</w:t>
      </w:r>
      <w:r w:rsidRPr="00193EFC">
        <w:rPr>
          <w:rFonts w:cstheme="minorHAnsi"/>
          <w:spacing w:val="-4"/>
          <w:szCs w:val="18"/>
        </w:rPr>
        <w:t xml:space="preserve"> </w:t>
      </w:r>
      <w:r w:rsidRPr="00193EFC">
        <w:rPr>
          <w:rFonts w:cstheme="minorHAnsi"/>
          <w:szCs w:val="18"/>
        </w:rPr>
        <w:t>or</w:t>
      </w:r>
    </w:p>
    <w:p w14:paraId="162CBA51" w14:textId="77777777" w:rsidR="00D22AE6" w:rsidRPr="00193EFC" w:rsidRDefault="00D22AE6" w:rsidP="002D31FD">
      <w:pPr>
        <w:pStyle w:val="ListParagraph"/>
        <w:numPr>
          <w:ilvl w:val="1"/>
          <w:numId w:val="65"/>
        </w:numPr>
        <w:tabs>
          <w:tab w:val="left" w:pos="1560"/>
        </w:tabs>
        <w:ind w:right="180" w:firstLine="0"/>
        <w:rPr>
          <w:rFonts w:eastAsia="Arial" w:cstheme="minorHAnsi"/>
          <w:szCs w:val="18"/>
        </w:rPr>
      </w:pPr>
      <w:r w:rsidRPr="00193EFC">
        <w:rPr>
          <w:rFonts w:cstheme="minorHAnsi"/>
          <w:szCs w:val="18"/>
        </w:rPr>
        <w:t>the court making a bankruptcy order</w:t>
      </w:r>
      <w:r w:rsidRPr="00193EFC">
        <w:rPr>
          <w:rFonts w:cstheme="minorHAnsi"/>
          <w:spacing w:val="-7"/>
          <w:szCs w:val="18"/>
        </w:rPr>
        <w:t xml:space="preserve"> </w:t>
      </w:r>
      <w:r w:rsidRPr="00193EFC">
        <w:rPr>
          <w:rFonts w:cstheme="minorHAnsi"/>
          <w:szCs w:val="18"/>
        </w:rPr>
        <w:t>in respect of the individual or, in the case of a</w:t>
      </w:r>
      <w:r w:rsidRPr="00193EFC">
        <w:rPr>
          <w:rFonts w:cstheme="minorHAnsi"/>
          <w:spacing w:val="-13"/>
          <w:szCs w:val="18"/>
        </w:rPr>
        <w:t xml:space="preserve"> </w:t>
      </w:r>
      <w:r w:rsidRPr="00193EFC">
        <w:rPr>
          <w:rFonts w:cstheme="minorHAnsi"/>
          <w:szCs w:val="18"/>
        </w:rPr>
        <w:t>firm constituted under English law, any partner of the</w:t>
      </w:r>
      <w:r w:rsidRPr="00193EFC">
        <w:rPr>
          <w:rFonts w:cstheme="minorHAnsi"/>
          <w:spacing w:val="-21"/>
          <w:szCs w:val="18"/>
        </w:rPr>
        <w:t xml:space="preserve"> </w:t>
      </w:r>
      <w:r w:rsidRPr="00193EFC">
        <w:rPr>
          <w:rFonts w:cstheme="minorHAnsi"/>
          <w:szCs w:val="18"/>
        </w:rPr>
        <w:t>firm; or</w:t>
      </w:r>
    </w:p>
    <w:p w14:paraId="4CF48539" w14:textId="77777777" w:rsidR="00D22AE6" w:rsidRPr="00193EFC" w:rsidRDefault="00D22AE6" w:rsidP="002D31FD">
      <w:pPr>
        <w:pStyle w:val="ListParagraph"/>
        <w:numPr>
          <w:ilvl w:val="1"/>
          <w:numId w:val="65"/>
        </w:numPr>
        <w:tabs>
          <w:tab w:val="left" w:pos="1560"/>
        </w:tabs>
        <w:ind w:right="329" w:firstLine="0"/>
        <w:rPr>
          <w:rFonts w:eastAsia="Arial" w:cstheme="minorHAnsi"/>
          <w:szCs w:val="18"/>
        </w:rPr>
      </w:pPr>
      <w:r w:rsidRPr="00193EFC">
        <w:rPr>
          <w:rFonts w:cstheme="minorHAnsi"/>
          <w:szCs w:val="18"/>
        </w:rPr>
        <w:t>where the Contractor is either unable</w:t>
      </w:r>
      <w:r w:rsidRPr="00193EFC">
        <w:rPr>
          <w:rFonts w:cstheme="minorHAnsi"/>
          <w:spacing w:val="-10"/>
          <w:szCs w:val="18"/>
        </w:rPr>
        <w:t xml:space="preserve"> </w:t>
      </w:r>
      <w:r w:rsidRPr="00193EFC">
        <w:rPr>
          <w:rFonts w:cstheme="minorHAnsi"/>
          <w:szCs w:val="18"/>
        </w:rPr>
        <w:t>to pay his debts as they fall due or has no</w:t>
      </w:r>
      <w:r w:rsidRPr="00193EFC">
        <w:rPr>
          <w:rFonts w:cstheme="minorHAnsi"/>
          <w:spacing w:val="-17"/>
          <w:szCs w:val="18"/>
        </w:rPr>
        <w:t xml:space="preserve"> </w:t>
      </w:r>
      <w:r w:rsidRPr="00193EFC">
        <w:rPr>
          <w:rFonts w:cstheme="minorHAnsi"/>
          <w:szCs w:val="18"/>
        </w:rPr>
        <w:t>reasonable prospect of being able to pay debts which are</w:t>
      </w:r>
      <w:r w:rsidRPr="00193EFC">
        <w:rPr>
          <w:rFonts w:cstheme="minorHAnsi"/>
          <w:spacing w:val="-13"/>
          <w:szCs w:val="18"/>
        </w:rPr>
        <w:t xml:space="preserve"> </w:t>
      </w:r>
      <w:r w:rsidRPr="00193EFC">
        <w:rPr>
          <w:rFonts w:cstheme="minorHAnsi"/>
          <w:szCs w:val="18"/>
        </w:rPr>
        <w:t>not immediately payable. The Authority shall regard</w:t>
      </w:r>
      <w:r w:rsidRPr="00193EFC">
        <w:rPr>
          <w:rFonts w:cstheme="minorHAnsi"/>
          <w:spacing w:val="-22"/>
          <w:szCs w:val="18"/>
        </w:rPr>
        <w:t xml:space="preserve"> </w:t>
      </w:r>
      <w:r w:rsidRPr="00193EFC">
        <w:rPr>
          <w:rFonts w:cstheme="minorHAnsi"/>
          <w:szCs w:val="18"/>
        </w:rPr>
        <w:t>the Contractor as being unable to pay his debts</w:t>
      </w:r>
      <w:r w:rsidRPr="00193EFC">
        <w:rPr>
          <w:rFonts w:cstheme="minorHAnsi"/>
          <w:spacing w:val="-13"/>
          <w:szCs w:val="18"/>
        </w:rPr>
        <w:t xml:space="preserve"> </w:t>
      </w:r>
      <w:r w:rsidRPr="00193EFC">
        <w:rPr>
          <w:rFonts w:cstheme="minorHAnsi"/>
          <w:szCs w:val="18"/>
        </w:rPr>
        <w:t>if:</w:t>
      </w:r>
    </w:p>
    <w:p w14:paraId="5BA7C6B4" w14:textId="77777777" w:rsidR="00D22AE6" w:rsidRPr="00193EFC" w:rsidRDefault="00D22AE6" w:rsidP="002D31FD">
      <w:pPr>
        <w:pStyle w:val="ListParagraph"/>
        <w:numPr>
          <w:ilvl w:val="2"/>
          <w:numId w:val="65"/>
        </w:numPr>
        <w:tabs>
          <w:tab w:val="left" w:pos="1560"/>
        </w:tabs>
        <w:spacing w:before="2"/>
        <w:ind w:left="1843" w:right="164" w:firstLine="0"/>
        <w:rPr>
          <w:rFonts w:eastAsia="Arial" w:cstheme="minorHAnsi"/>
          <w:szCs w:val="18"/>
        </w:rPr>
      </w:pPr>
      <w:r w:rsidRPr="00193EFC">
        <w:rPr>
          <w:rFonts w:cstheme="minorHAnsi"/>
          <w:szCs w:val="18"/>
        </w:rPr>
        <w:t>he has failed to comply with or to set</w:t>
      </w:r>
      <w:r w:rsidRPr="00193EFC">
        <w:rPr>
          <w:rFonts w:cstheme="minorHAnsi"/>
          <w:spacing w:val="-14"/>
          <w:szCs w:val="18"/>
        </w:rPr>
        <w:t xml:space="preserve"> </w:t>
      </w:r>
      <w:r w:rsidRPr="00193EFC">
        <w:rPr>
          <w:rFonts w:cstheme="minorHAnsi"/>
          <w:szCs w:val="18"/>
        </w:rPr>
        <w:t>aside a Statutory demand under Section 268 of</w:t>
      </w:r>
      <w:r w:rsidRPr="00193EFC">
        <w:rPr>
          <w:rFonts w:cstheme="minorHAnsi"/>
          <w:spacing w:val="-16"/>
          <w:szCs w:val="18"/>
        </w:rPr>
        <w:t xml:space="preserve"> </w:t>
      </w:r>
      <w:r w:rsidRPr="00193EFC">
        <w:rPr>
          <w:rFonts w:cstheme="minorHAnsi"/>
          <w:szCs w:val="18"/>
        </w:rPr>
        <w:t>the Insolvency Act 1986 within twenty-one</w:t>
      </w:r>
      <w:r w:rsidRPr="00193EFC">
        <w:rPr>
          <w:rFonts w:cstheme="minorHAnsi"/>
          <w:spacing w:val="-8"/>
          <w:szCs w:val="18"/>
        </w:rPr>
        <w:t xml:space="preserve"> </w:t>
      </w:r>
      <w:r w:rsidRPr="00193EFC">
        <w:rPr>
          <w:rFonts w:cstheme="minorHAnsi"/>
          <w:szCs w:val="18"/>
        </w:rPr>
        <w:t>(21) days of service of the Statutory Demand</w:t>
      </w:r>
      <w:r w:rsidRPr="00193EFC">
        <w:rPr>
          <w:rFonts w:cstheme="minorHAnsi"/>
          <w:spacing w:val="-12"/>
          <w:szCs w:val="18"/>
        </w:rPr>
        <w:t xml:space="preserve"> </w:t>
      </w:r>
      <w:r w:rsidRPr="00193EFC">
        <w:rPr>
          <w:rFonts w:cstheme="minorHAnsi"/>
          <w:szCs w:val="18"/>
        </w:rPr>
        <w:t>on him;</w:t>
      </w:r>
      <w:r w:rsidRPr="00193EFC">
        <w:rPr>
          <w:rFonts w:cstheme="minorHAnsi"/>
          <w:spacing w:val="-2"/>
          <w:szCs w:val="18"/>
        </w:rPr>
        <w:t xml:space="preserve"> </w:t>
      </w:r>
      <w:r w:rsidRPr="00193EFC">
        <w:rPr>
          <w:rFonts w:cstheme="minorHAnsi"/>
          <w:szCs w:val="18"/>
        </w:rPr>
        <w:t>or</w:t>
      </w:r>
    </w:p>
    <w:p w14:paraId="4E7ECFEA" w14:textId="77777777" w:rsidR="00D22AE6" w:rsidRPr="00193EFC" w:rsidRDefault="00D22AE6" w:rsidP="002D31FD">
      <w:pPr>
        <w:pStyle w:val="ListParagraph"/>
        <w:numPr>
          <w:ilvl w:val="2"/>
          <w:numId w:val="65"/>
        </w:numPr>
        <w:tabs>
          <w:tab w:val="left" w:pos="1560"/>
        </w:tabs>
        <w:ind w:left="1843" w:right="119" w:firstLine="0"/>
        <w:rPr>
          <w:rFonts w:eastAsia="Arial" w:cstheme="minorHAnsi"/>
          <w:szCs w:val="18"/>
        </w:rPr>
      </w:pPr>
      <w:r w:rsidRPr="00193EFC">
        <w:rPr>
          <w:rFonts w:cstheme="minorHAnsi"/>
          <w:szCs w:val="18"/>
        </w:rPr>
        <w:t>execution or other process to enforce</w:t>
      </w:r>
      <w:r w:rsidRPr="00193EFC">
        <w:rPr>
          <w:rFonts w:cstheme="minorHAnsi"/>
          <w:spacing w:val="-7"/>
          <w:szCs w:val="18"/>
        </w:rPr>
        <w:t xml:space="preserve"> </w:t>
      </w:r>
      <w:r w:rsidRPr="00193EFC">
        <w:rPr>
          <w:rFonts w:cstheme="minorHAnsi"/>
          <w:szCs w:val="18"/>
        </w:rPr>
        <w:t>a debt due under a judgement or order of</w:t>
      </w:r>
      <w:r w:rsidRPr="00193EFC">
        <w:rPr>
          <w:rFonts w:cstheme="minorHAnsi"/>
          <w:spacing w:val="-10"/>
          <w:szCs w:val="18"/>
        </w:rPr>
        <w:t xml:space="preserve"> </w:t>
      </w:r>
      <w:r w:rsidRPr="00193EFC">
        <w:rPr>
          <w:rFonts w:cstheme="minorHAnsi"/>
          <w:szCs w:val="18"/>
        </w:rPr>
        <w:t>the court has been returned unsatisfied in whole</w:t>
      </w:r>
      <w:r w:rsidRPr="00193EFC">
        <w:rPr>
          <w:rFonts w:cstheme="minorHAnsi"/>
          <w:spacing w:val="-16"/>
          <w:szCs w:val="18"/>
        </w:rPr>
        <w:t xml:space="preserve"> </w:t>
      </w:r>
      <w:r w:rsidRPr="00193EFC">
        <w:rPr>
          <w:rFonts w:cstheme="minorHAnsi"/>
          <w:szCs w:val="18"/>
        </w:rPr>
        <w:t>or in part.</w:t>
      </w:r>
    </w:p>
    <w:p w14:paraId="71FB2CC1" w14:textId="77777777" w:rsidR="00D22AE6" w:rsidRPr="00193EFC" w:rsidRDefault="00D22AE6" w:rsidP="002D31FD">
      <w:pPr>
        <w:pStyle w:val="ListParagraph"/>
        <w:numPr>
          <w:ilvl w:val="1"/>
          <w:numId w:val="65"/>
        </w:numPr>
        <w:tabs>
          <w:tab w:val="left" w:pos="1560"/>
        </w:tabs>
        <w:ind w:left="709" w:right="248" w:firstLine="0"/>
        <w:rPr>
          <w:rFonts w:eastAsia="Arial" w:cstheme="minorHAnsi"/>
          <w:szCs w:val="18"/>
        </w:rPr>
      </w:pPr>
      <w:r w:rsidRPr="00193EFC">
        <w:rPr>
          <w:rFonts w:cstheme="minorHAnsi"/>
          <w:szCs w:val="18"/>
        </w:rPr>
        <w:t>the presentation of a petition</w:t>
      </w:r>
      <w:r w:rsidRPr="00193EFC">
        <w:rPr>
          <w:rFonts w:cstheme="minorHAnsi"/>
          <w:spacing w:val="-8"/>
          <w:szCs w:val="18"/>
        </w:rPr>
        <w:t xml:space="preserve"> </w:t>
      </w:r>
      <w:r w:rsidRPr="00193EFC">
        <w:rPr>
          <w:rFonts w:cstheme="minorHAnsi"/>
          <w:szCs w:val="18"/>
        </w:rPr>
        <w:t>for sequestration in relation to the Contractor's</w:t>
      </w:r>
      <w:r w:rsidRPr="00193EFC">
        <w:rPr>
          <w:rFonts w:cstheme="minorHAnsi"/>
          <w:spacing w:val="-16"/>
          <w:szCs w:val="18"/>
        </w:rPr>
        <w:t xml:space="preserve"> </w:t>
      </w:r>
      <w:r w:rsidRPr="00193EFC">
        <w:rPr>
          <w:rFonts w:cstheme="minorHAnsi"/>
          <w:szCs w:val="18"/>
        </w:rPr>
        <w:t>estates unless it is withdrawn within three (3) Business</w:t>
      </w:r>
      <w:r w:rsidRPr="00193EFC">
        <w:rPr>
          <w:rFonts w:cstheme="minorHAnsi"/>
          <w:spacing w:val="-20"/>
          <w:szCs w:val="18"/>
        </w:rPr>
        <w:t xml:space="preserve"> </w:t>
      </w:r>
      <w:r w:rsidRPr="00193EFC">
        <w:rPr>
          <w:rFonts w:cstheme="minorHAnsi"/>
          <w:szCs w:val="18"/>
        </w:rPr>
        <w:t>Days</w:t>
      </w:r>
      <w:r w:rsidRPr="00193EFC">
        <w:rPr>
          <w:rFonts w:cstheme="minorHAnsi"/>
          <w:spacing w:val="-2"/>
          <w:szCs w:val="18"/>
        </w:rPr>
        <w:t xml:space="preserve"> </w:t>
      </w:r>
      <w:r w:rsidRPr="00193EFC">
        <w:rPr>
          <w:rFonts w:cstheme="minorHAnsi"/>
          <w:szCs w:val="18"/>
        </w:rPr>
        <w:t>from the date on which the Contractor is notified</w:t>
      </w:r>
      <w:r w:rsidRPr="00193EFC">
        <w:rPr>
          <w:rFonts w:cstheme="minorHAnsi"/>
          <w:spacing w:val="-13"/>
          <w:szCs w:val="18"/>
        </w:rPr>
        <w:t xml:space="preserve"> </w:t>
      </w:r>
      <w:r w:rsidRPr="00193EFC">
        <w:rPr>
          <w:rFonts w:cstheme="minorHAnsi"/>
          <w:szCs w:val="18"/>
        </w:rPr>
        <w:t>of the presentation;</w:t>
      </w:r>
      <w:r w:rsidRPr="00193EFC">
        <w:rPr>
          <w:rFonts w:cstheme="minorHAnsi"/>
          <w:spacing w:val="-2"/>
          <w:szCs w:val="18"/>
        </w:rPr>
        <w:t xml:space="preserve"> </w:t>
      </w:r>
      <w:r w:rsidRPr="00193EFC">
        <w:rPr>
          <w:rFonts w:cstheme="minorHAnsi"/>
          <w:szCs w:val="18"/>
        </w:rPr>
        <w:t>or</w:t>
      </w:r>
    </w:p>
    <w:p w14:paraId="4BF0E5C5" w14:textId="77777777" w:rsidR="00A05919" w:rsidRPr="00193EFC" w:rsidRDefault="00D22AE6" w:rsidP="002D31FD">
      <w:pPr>
        <w:pStyle w:val="ListParagraph"/>
        <w:numPr>
          <w:ilvl w:val="1"/>
          <w:numId w:val="65"/>
        </w:numPr>
        <w:tabs>
          <w:tab w:val="left" w:pos="1560"/>
        </w:tabs>
        <w:spacing w:line="206" w:lineRule="exact"/>
        <w:ind w:left="709" w:right="14" w:firstLine="0"/>
        <w:rPr>
          <w:rFonts w:cstheme="minorHAnsi"/>
          <w:szCs w:val="18"/>
        </w:rPr>
      </w:pPr>
      <w:r w:rsidRPr="00193EFC">
        <w:rPr>
          <w:rFonts w:cstheme="minorHAnsi"/>
          <w:szCs w:val="18"/>
        </w:rPr>
        <w:t>the court making an award</w:t>
      </w:r>
      <w:r w:rsidRPr="00193EFC">
        <w:rPr>
          <w:rFonts w:cstheme="minorHAnsi"/>
          <w:spacing w:val="-3"/>
          <w:szCs w:val="18"/>
        </w:rPr>
        <w:t xml:space="preserve"> </w:t>
      </w:r>
      <w:r w:rsidRPr="00193EFC">
        <w:rPr>
          <w:rFonts w:cstheme="minorHAnsi"/>
          <w:szCs w:val="18"/>
        </w:rPr>
        <w:t xml:space="preserve">of sequestration in relation to the Contractor’s estates. </w:t>
      </w:r>
    </w:p>
    <w:p w14:paraId="73AB8191" w14:textId="77777777" w:rsidR="00D22AE6" w:rsidRPr="00193EFC" w:rsidRDefault="00D22AE6" w:rsidP="00A05919">
      <w:pPr>
        <w:pStyle w:val="ListParagraph"/>
        <w:tabs>
          <w:tab w:val="left" w:pos="1560"/>
        </w:tabs>
        <w:spacing w:line="206" w:lineRule="exact"/>
        <w:ind w:left="709" w:right="14"/>
        <w:rPr>
          <w:rFonts w:cstheme="minorHAnsi"/>
          <w:szCs w:val="18"/>
        </w:rPr>
      </w:pPr>
      <w:r w:rsidRPr="00193EFC">
        <w:rPr>
          <w:rFonts w:cstheme="minorHAnsi"/>
          <w:szCs w:val="18"/>
        </w:rPr>
        <w:t>Where the Contractor is a company registered in England:</w:t>
      </w:r>
    </w:p>
    <w:p w14:paraId="15969110" w14:textId="77777777" w:rsidR="00A05919" w:rsidRPr="00193EFC" w:rsidRDefault="00A05919" w:rsidP="002D31FD">
      <w:pPr>
        <w:pStyle w:val="ListParagraph"/>
        <w:numPr>
          <w:ilvl w:val="1"/>
          <w:numId w:val="65"/>
        </w:numPr>
        <w:tabs>
          <w:tab w:val="left" w:pos="1560"/>
        </w:tabs>
        <w:ind w:right="299" w:firstLine="0"/>
        <w:rPr>
          <w:rFonts w:eastAsia="Arial" w:cstheme="minorHAnsi"/>
          <w:szCs w:val="18"/>
        </w:rPr>
      </w:pPr>
      <w:r w:rsidRPr="00193EFC">
        <w:rPr>
          <w:rFonts w:cstheme="minorHAnsi"/>
          <w:szCs w:val="18"/>
        </w:rPr>
        <w:t>the presentation of a petition for</w:t>
      </w:r>
      <w:r w:rsidRPr="00193EFC">
        <w:rPr>
          <w:rFonts w:cstheme="minorHAnsi"/>
          <w:spacing w:val="-10"/>
          <w:szCs w:val="18"/>
        </w:rPr>
        <w:t xml:space="preserve"> </w:t>
      </w:r>
      <w:r w:rsidRPr="00193EFC">
        <w:rPr>
          <w:rFonts w:cstheme="minorHAnsi"/>
          <w:szCs w:val="18"/>
        </w:rPr>
        <w:t>the appointment of an administrator; unless it</w:t>
      </w:r>
      <w:r w:rsidRPr="00193EFC">
        <w:rPr>
          <w:rFonts w:cstheme="minorHAnsi"/>
          <w:spacing w:val="-9"/>
          <w:szCs w:val="18"/>
        </w:rPr>
        <w:t xml:space="preserve"> </w:t>
      </w:r>
      <w:r w:rsidRPr="00193EFC">
        <w:rPr>
          <w:rFonts w:cstheme="minorHAnsi"/>
          <w:szCs w:val="18"/>
        </w:rPr>
        <w:t>is withdrawn within three (3) Business Days from</w:t>
      </w:r>
      <w:r w:rsidRPr="00193EFC">
        <w:rPr>
          <w:rFonts w:cstheme="minorHAnsi"/>
          <w:spacing w:val="-20"/>
          <w:szCs w:val="18"/>
        </w:rPr>
        <w:t xml:space="preserve"> </w:t>
      </w:r>
      <w:r w:rsidRPr="00193EFC">
        <w:rPr>
          <w:rFonts w:cstheme="minorHAnsi"/>
          <w:szCs w:val="18"/>
        </w:rPr>
        <w:t>the date on which the Contractor is notified of</w:t>
      </w:r>
      <w:r w:rsidRPr="00193EFC">
        <w:rPr>
          <w:rFonts w:cstheme="minorHAnsi"/>
          <w:spacing w:val="-7"/>
          <w:szCs w:val="18"/>
        </w:rPr>
        <w:t xml:space="preserve"> </w:t>
      </w:r>
      <w:r w:rsidRPr="00193EFC">
        <w:rPr>
          <w:rFonts w:cstheme="minorHAnsi"/>
          <w:szCs w:val="18"/>
        </w:rPr>
        <w:t>the presentation;</w:t>
      </w:r>
      <w:r w:rsidRPr="00193EFC">
        <w:rPr>
          <w:rFonts w:cstheme="minorHAnsi"/>
          <w:spacing w:val="-3"/>
          <w:szCs w:val="18"/>
        </w:rPr>
        <w:t xml:space="preserve"> </w:t>
      </w:r>
      <w:r w:rsidRPr="00193EFC">
        <w:rPr>
          <w:rFonts w:cstheme="minorHAnsi"/>
          <w:szCs w:val="18"/>
        </w:rPr>
        <w:t>or</w:t>
      </w:r>
    </w:p>
    <w:p w14:paraId="4C47D02E" w14:textId="77777777" w:rsidR="00A05919" w:rsidRPr="00193EFC" w:rsidRDefault="00A05919" w:rsidP="002D31FD">
      <w:pPr>
        <w:pStyle w:val="ListParagraph"/>
        <w:numPr>
          <w:ilvl w:val="1"/>
          <w:numId w:val="65"/>
        </w:numPr>
        <w:tabs>
          <w:tab w:val="left" w:pos="1560"/>
        </w:tabs>
        <w:ind w:right="14" w:firstLine="0"/>
        <w:rPr>
          <w:rFonts w:eastAsia="Arial" w:cstheme="minorHAnsi"/>
          <w:szCs w:val="18"/>
        </w:rPr>
      </w:pPr>
      <w:r w:rsidRPr="00193EFC">
        <w:rPr>
          <w:rFonts w:cstheme="minorHAnsi"/>
          <w:szCs w:val="18"/>
        </w:rPr>
        <w:t>the court making an administration order</w:t>
      </w:r>
      <w:r w:rsidRPr="00193EFC">
        <w:rPr>
          <w:rFonts w:cstheme="minorHAnsi"/>
          <w:spacing w:val="-16"/>
          <w:szCs w:val="18"/>
        </w:rPr>
        <w:t xml:space="preserve"> </w:t>
      </w:r>
      <w:r w:rsidRPr="00193EFC">
        <w:rPr>
          <w:rFonts w:cstheme="minorHAnsi"/>
          <w:szCs w:val="18"/>
        </w:rPr>
        <w:t>in relation to the company;</w:t>
      </w:r>
      <w:r w:rsidRPr="00193EFC">
        <w:rPr>
          <w:rFonts w:cstheme="minorHAnsi"/>
          <w:spacing w:val="-1"/>
          <w:szCs w:val="18"/>
        </w:rPr>
        <w:t xml:space="preserve"> </w:t>
      </w:r>
      <w:r w:rsidRPr="00193EFC">
        <w:rPr>
          <w:rFonts w:cstheme="minorHAnsi"/>
          <w:szCs w:val="18"/>
        </w:rPr>
        <w:t>or</w:t>
      </w:r>
    </w:p>
    <w:p w14:paraId="7A0A457B" w14:textId="77777777" w:rsidR="00A05919" w:rsidRPr="00193EFC" w:rsidRDefault="00A05919" w:rsidP="002D31FD">
      <w:pPr>
        <w:pStyle w:val="ListParagraph"/>
        <w:numPr>
          <w:ilvl w:val="1"/>
          <w:numId w:val="65"/>
        </w:numPr>
        <w:tabs>
          <w:tab w:val="left" w:pos="1560"/>
        </w:tabs>
        <w:ind w:firstLine="0"/>
        <w:rPr>
          <w:rFonts w:eastAsia="Arial" w:cstheme="minorHAnsi"/>
          <w:szCs w:val="18"/>
        </w:rPr>
      </w:pPr>
      <w:r w:rsidRPr="00193EFC">
        <w:rPr>
          <w:rFonts w:cstheme="minorHAnsi"/>
          <w:szCs w:val="18"/>
        </w:rPr>
        <w:t>the presentation of a petition for</w:t>
      </w:r>
      <w:r w:rsidRPr="00193EFC">
        <w:rPr>
          <w:rFonts w:cstheme="minorHAnsi"/>
          <w:spacing w:val="-9"/>
          <w:szCs w:val="18"/>
        </w:rPr>
        <w:t xml:space="preserve"> </w:t>
      </w:r>
      <w:r w:rsidRPr="00193EFC">
        <w:rPr>
          <w:rFonts w:cstheme="minorHAnsi"/>
          <w:szCs w:val="18"/>
        </w:rPr>
        <w:t>the winding-up of the company unless it is</w:t>
      </w:r>
      <w:r w:rsidRPr="00193EFC">
        <w:rPr>
          <w:rFonts w:cstheme="minorHAnsi"/>
          <w:spacing w:val="-11"/>
          <w:szCs w:val="18"/>
        </w:rPr>
        <w:t xml:space="preserve"> </w:t>
      </w:r>
      <w:r w:rsidRPr="00193EFC">
        <w:rPr>
          <w:rFonts w:cstheme="minorHAnsi"/>
          <w:szCs w:val="18"/>
        </w:rPr>
        <w:t>withdrawn within three (3) Business Days from the date on</w:t>
      </w:r>
      <w:r w:rsidRPr="00193EFC">
        <w:rPr>
          <w:rFonts w:cstheme="minorHAnsi"/>
          <w:spacing w:val="-19"/>
          <w:szCs w:val="18"/>
        </w:rPr>
        <w:t xml:space="preserve"> </w:t>
      </w:r>
      <w:r w:rsidRPr="00193EFC">
        <w:rPr>
          <w:rFonts w:cstheme="minorHAnsi"/>
          <w:szCs w:val="18"/>
        </w:rPr>
        <w:t>which the Contractor is notified of the presentation;</w:t>
      </w:r>
      <w:r w:rsidRPr="00193EFC">
        <w:rPr>
          <w:rFonts w:cstheme="minorHAnsi"/>
          <w:spacing w:val="-9"/>
          <w:szCs w:val="18"/>
        </w:rPr>
        <w:t xml:space="preserve"> </w:t>
      </w:r>
      <w:r w:rsidRPr="00193EFC">
        <w:rPr>
          <w:rFonts w:cstheme="minorHAnsi"/>
          <w:szCs w:val="18"/>
        </w:rPr>
        <w:t>or</w:t>
      </w:r>
    </w:p>
    <w:p w14:paraId="7718788A" w14:textId="77777777" w:rsidR="00A05919" w:rsidRPr="00193EFC" w:rsidRDefault="00A05919" w:rsidP="002D31FD">
      <w:pPr>
        <w:pStyle w:val="ListParagraph"/>
        <w:numPr>
          <w:ilvl w:val="1"/>
          <w:numId w:val="65"/>
        </w:numPr>
        <w:tabs>
          <w:tab w:val="left" w:pos="1560"/>
        </w:tabs>
        <w:spacing w:before="2"/>
        <w:ind w:right="95" w:firstLine="0"/>
        <w:rPr>
          <w:rFonts w:eastAsia="Arial" w:cstheme="minorHAnsi"/>
          <w:szCs w:val="18"/>
        </w:rPr>
      </w:pPr>
      <w:r w:rsidRPr="00193EFC">
        <w:rPr>
          <w:rFonts w:cstheme="minorHAnsi"/>
          <w:szCs w:val="18"/>
        </w:rPr>
        <w:t>the company passing a resolution that</w:t>
      </w:r>
      <w:r w:rsidRPr="00193EFC">
        <w:rPr>
          <w:rFonts w:cstheme="minorHAnsi"/>
          <w:spacing w:val="-17"/>
          <w:szCs w:val="18"/>
        </w:rPr>
        <w:t xml:space="preserve"> </w:t>
      </w:r>
      <w:r w:rsidRPr="00193EFC">
        <w:rPr>
          <w:rFonts w:cstheme="minorHAnsi"/>
          <w:szCs w:val="18"/>
        </w:rPr>
        <w:t>the company shall be wound-up;</w:t>
      </w:r>
      <w:r w:rsidRPr="00193EFC">
        <w:rPr>
          <w:rFonts w:cstheme="minorHAnsi"/>
          <w:spacing w:val="-3"/>
          <w:szCs w:val="18"/>
        </w:rPr>
        <w:t xml:space="preserve"> </w:t>
      </w:r>
      <w:r w:rsidRPr="00193EFC">
        <w:rPr>
          <w:rFonts w:cstheme="minorHAnsi"/>
          <w:szCs w:val="18"/>
        </w:rPr>
        <w:t>or</w:t>
      </w:r>
    </w:p>
    <w:p w14:paraId="00D545E4" w14:textId="77777777" w:rsidR="00A05919" w:rsidRPr="00193EFC" w:rsidRDefault="00A05919" w:rsidP="002D31FD">
      <w:pPr>
        <w:pStyle w:val="ListParagraph"/>
        <w:numPr>
          <w:ilvl w:val="1"/>
          <w:numId w:val="65"/>
        </w:numPr>
        <w:tabs>
          <w:tab w:val="left" w:pos="1560"/>
        </w:tabs>
        <w:ind w:right="726" w:firstLine="0"/>
        <w:rPr>
          <w:rFonts w:eastAsia="Arial" w:cstheme="minorHAnsi"/>
          <w:szCs w:val="18"/>
        </w:rPr>
      </w:pPr>
      <w:r w:rsidRPr="00193EFC">
        <w:rPr>
          <w:rFonts w:cstheme="minorHAnsi"/>
          <w:szCs w:val="18"/>
        </w:rPr>
        <w:t>the court making an order that</w:t>
      </w:r>
      <w:r w:rsidRPr="00193EFC">
        <w:rPr>
          <w:rFonts w:cstheme="minorHAnsi"/>
          <w:spacing w:val="-13"/>
          <w:szCs w:val="18"/>
        </w:rPr>
        <w:t xml:space="preserve"> </w:t>
      </w:r>
      <w:r w:rsidRPr="00193EFC">
        <w:rPr>
          <w:rFonts w:cstheme="minorHAnsi"/>
          <w:szCs w:val="18"/>
        </w:rPr>
        <w:t xml:space="preserve">the </w:t>
      </w:r>
      <w:bookmarkStart w:id="72" w:name="_bookmark124"/>
      <w:bookmarkEnd w:id="72"/>
      <w:r w:rsidRPr="00193EFC">
        <w:rPr>
          <w:rFonts w:cstheme="minorHAnsi"/>
          <w:szCs w:val="18"/>
        </w:rPr>
        <w:t>company shall be wound-up;</w:t>
      </w:r>
      <w:r w:rsidRPr="00193EFC">
        <w:rPr>
          <w:rFonts w:cstheme="minorHAnsi"/>
          <w:spacing w:val="-3"/>
          <w:szCs w:val="18"/>
        </w:rPr>
        <w:t xml:space="preserve"> </w:t>
      </w:r>
      <w:r w:rsidRPr="00193EFC">
        <w:rPr>
          <w:rFonts w:cstheme="minorHAnsi"/>
          <w:szCs w:val="18"/>
        </w:rPr>
        <w:t>or</w:t>
      </w:r>
    </w:p>
    <w:p w14:paraId="10E6E3C5" w14:textId="77777777" w:rsidR="00A05919" w:rsidRPr="00193EFC" w:rsidRDefault="00A05919" w:rsidP="002D31FD">
      <w:pPr>
        <w:pStyle w:val="ListParagraph"/>
        <w:numPr>
          <w:ilvl w:val="1"/>
          <w:numId w:val="65"/>
        </w:numPr>
        <w:tabs>
          <w:tab w:val="left" w:pos="1560"/>
        </w:tabs>
        <w:spacing w:before="2"/>
        <w:ind w:right="51" w:firstLine="0"/>
        <w:rPr>
          <w:rFonts w:eastAsia="Arial" w:cstheme="minorHAnsi"/>
          <w:szCs w:val="18"/>
        </w:rPr>
      </w:pPr>
      <w:r w:rsidRPr="00193EFC">
        <w:rPr>
          <w:rFonts w:cstheme="minorHAnsi"/>
          <w:szCs w:val="18"/>
        </w:rPr>
        <w:t>the appointment of a Receiver or</w:t>
      </w:r>
      <w:r w:rsidRPr="00193EFC">
        <w:rPr>
          <w:rFonts w:cstheme="minorHAnsi"/>
          <w:spacing w:val="-13"/>
          <w:szCs w:val="18"/>
        </w:rPr>
        <w:t xml:space="preserve"> </w:t>
      </w:r>
      <w:r w:rsidRPr="00193EFC">
        <w:rPr>
          <w:rFonts w:cstheme="minorHAnsi"/>
          <w:szCs w:val="18"/>
        </w:rPr>
        <w:t>manager or administrative Receiver.</w:t>
      </w:r>
    </w:p>
    <w:p w14:paraId="04BCA8EE" w14:textId="77777777" w:rsidR="00A05919" w:rsidRPr="00193EFC" w:rsidRDefault="00A05919" w:rsidP="00A05919">
      <w:pPr>
        <w:pStyle w:val="ListParagraph"/>
        <w:rPr>
          <w:rFonts w:cstheme="minorHAnsi"/>
          <w:szCs w:val="18"/>
        </w:rPr>
      </w:pPr>
      <w:r w:rsidRPr="00193EFC">
        <w:rPr>
          <w:rFonts w:cstheme="minorHAnsi"/>
          <w:szCs w:val="18"/>
        </w:rPr>
        <w:t>Where the Contractor is a company registered other than in England, events occur or are carried out which, within the jurisdiction to which it is subject, are similar in nature or effect to those specified in clauses 41.a(9) to 41.a(14) inclusive above.</w:t>
      </w:r>
    </w:p>
    <w:p w14:paraId="54A95F74" w14:textId="77777777" w:rsidR="00A05919" w:rsidRPr="00193EFC" w:rsidRDefault="00A05919" w:rsidP="002D31FD">
      <w:pPr>
        <w:pStyle w:val="ListParagraph"/>
        <w:numPr>
          <w:ilvl w:val="0"/>
          <w:numId w:val="66"/>
        </w:numPr>
        <w:ind w:left="0" w:hanging="11"/>
        <w:rPr>
          <w:rFonts w:cstheme="minorHAnsi"/>
          <w:szCs w:val="18"/>
        </w:rPr>
      </w:pPr>
      <w:r w:rsidRPr="00193EFC">
        <w:rPr>
          <w:rFonts w:cstheme="minorHAnsi"/>
          <w:szCs w:val="18"/>
        </w:rPr>
        <w:t>Such termination shall be without prejudice to and shall not affect any right of action or remedy which shall have accrued or shall accrue thereafter to the Authority and the Contractor.</w:t>
      </w:r>
    </w:p>
    <w:p w14:paraId="00BFD50D" w14:textId="77777777" w:rsidR="00D22AE6" w:rsidRPr="00193EFC" w:rsidRDefault="00C50D88" w:rsidP="00C92A85">
      <w:pPr>
        <w:spacing w:after="0"/>
        <w:rPr>
          <w:rFonts w:asciiTheme="minorHAnsi" w:hAnsiTheme="minorHAnsi" w:cstheme="minorHAnsi"/>
          <w:sz w:val="18"/>
          <w:szCs w:val="18"/>
        </w:rPr>
      </w:pPr>
      <w:r w:rsidRPr="00193EFC">
        <w:rPr>
          <w:rFonts w:asciiTheme="minorHAnsi" w:hAnsiTheme="minorHAnsi" w:cstheme="minorHAnsi"/>
          <w:sz w:val="18"/>
          <w:szCs w:val="18"/>
        </w:rPr>
        <w:t>Corrupt Gifts:</w:t>
      </w:r>
    </w:p>
    <w:p w14:paraId="5A5CFEBB" w14:textId="77777777" w:rsidR="008B56F1" w:rsidRPr="00193EFC" w:rsidRDefault="008B56F1" w:rsidP="002D31FD">
      <w:pPr>
        <w:widowControl w:val="0"/>
        <w:numPr>
          <w:ilvl w:val="0"/>
          <w:numId w:val="67"/>
        </w:numPr>
        <w:tabs>
          <w:tab w:val="left" w:pos="622"/>
        </w:tabs>
        <w:spacing w:before="4" w:after="0" w:line="240" w:lineRule="auto"/>
        <w:ind w:left="0" w:right="364" w:firstLine="23"/>
        <w:rPr>
          <w:rFonts w:asciiTheme="minorHAnsi" w:eastAsia="Arial" w:hAnsiTheme="minorHAnsi" w:cstheme="minorHAnsi"/>
          <w:sz w:val="18"/>
          <w:szCs w:val="18"/>
          <w:lang w:val="en-US"/>
        </w:rPr>
      </w:pPr>
      <w:r w:rsidRPr="00193EFC">
        <w:rPr>
          <w:rFonts w:asciiTheme="minorHAnsi" w:eastAsia="Calibri" w:hAnsiTheme="minorHAnsi" w:cstheme="minorHAnsi"/>
          <w:sz w:val="18"/>
          <w:szCs w:val="18"/>
          <w:lang w:val="en-US"/>
        </w:rPr>
        <w:t>The Contractor shall not do, and warrants that</w:t>
      </w:r>
      <w:r w:rsidRPr="00193EFC">
        <w:rPr>
          <w:rFonts w:asciiTheme="minorHAnsi" w:eastAsia="Calibri" w:hAnsiTheme="minorHAnsi" w:cstheme="minorHAnsi"/>
          <w:spacing w:val="-14"/>
          <w:sz w:val="18"/>
          <w:szCs w:val="18"/>
          <w:lang w:val="en-US"/>
        </w:rPr>
        <w:t xml:space="preserve"> </w:t>
      </w:r>
      <w:r w:rsidRPr="00193EFC">
        <w:rPr>
          <w:rFonts w:asciiTheme="minorHAnsi" w:eastAsia="Calibri" w:hAnsiTheme="minorHAnsi" w:cstheme="minorHAnsi"/>
          <w:sz w:val="18"/>
          <w:szCs w:val="18"/>
          <w:lang w:val="en-US"/>
        </w:rPr>
        <w:t>in entering the Contract it has not done any of the</w:t>
      </w:r>
      <w:r w:rsidRPr="00193EFC">
        <w:rPr>
          <w:rFonts w:asciiTheme="minorHAnsi" w:eastAsia="Calibri" w:hAnsiTheme="minorHAnsi" w:cstheme="minorHAnsi"/>
          <w:spacing w:val="-24"/>
          <w:sz w:val="18"/>
          <w:szCs w:val="18"/>
          <w:lang w:val="en-US"/>
        </w:rPr>
        <w:t xml:space="preserve"> </w:t>
      </w:r>
      <w:r w:rsidRPr="00193EFC">
        <w:rPr>
          <w:rFonts w:asciiTheme="minorHAnsi" w:eastAsia="Calibri" w:hAnsiTheme="minorHAnsi" w:cstheme="minorHAnsi"/>
          <w:sz w:val="18"/>
          <w:szCs w:val="18"/>
          <w:lang w:val="en-US"/>
        </w:rPr>
        <w:t>following (hereafter referred to as 'prohibited</w:t>
      </w:r>
      <w:r w:rsidRPr="00193EFC">
        <w:rPr>
          <w:rFonts w:asciiTheme="minorHAnsi" w:eastAsia="Calibri" w:hAnsiTheme="minorHAnsi" w:cstheme="minorHAnsi"/>
          <w:spacing w:val="-5"/>
          <w:sz w:val="18"/>
          <w:szCs w:val="18"/>
          <w:lang w:val="en-US"/>
        </w:rPr>
        <w:t xml:space="preserve"> </w:t>
      </w:r>
      <w:r w:rsidRPr="00193EFC">
        <w:rPr>
          <w:rFonts w:asciiTheme="minorHAnsi" w:eastAsia="Calibri" w:hAnsiTheme="minorHAnsi" w:cstheme="minorHAnsi"/>
          <w:sz w:val="18"/>
          <w:szCs w:val="18"/>
          <w:lang w:val="en-US"/>
        </w:rPr>
        <w:t>acts'):</w:t>
      </w:r>
    </w:p>
    <w:p w14:paraId="3CA52FD1" w14:textId="77777777" w:rsidR="008B56F1" w:rsidRPr="00193EFC" w:rsidRDefault="008B56F1" w:rsidP="002D31FD">
      <w:pPr>
        <w:pStyle w:val="ListParagraph"/>
        <w:numPr>
          <w:ilvl w:val="1"/>
          <w:numId w:val="68"/>
        </w:numPr>
        <w:tabs>
          <w:tab w:val="left" w:pos="1560"/>
        </w:tabs>
        <w:spacing w:before="2"/>
        <w:ind w:right="55"/>
        <w:rPr>
          <w:rFonts w:eastAsia="Arial" w:cstheme="minorHAnsi"/>
          <w:szCs w:val="18"/>
        </w:rPr>
      </w:pPr>
      <w:r w:rsidRPr="00193EFC">
        <w:rPr>
          <w:rFonts w:cstheme="minorHAnsi"/>
          <w:szCs w:val="18"/>
        </w:rPr>
        <w:t>offer, promise or give to any</w:t>
      </w:r>
      <w:r w:rsidRPr="00193EFC">
        <w:rPr>
          <w:rFonts w:cstheme="minorHAnsi"/>
          <w:spacing w:val="-9"/>
          <w:szCs w:val="18"/>
        </w:rPr>
        <w:t xml:space="preserve"> </w:t>
      </w:r>
      <w:r w:rsidRPr="00193EFC">
        <w:rPr>
          <w:rFonts w:cstheme="minorHAnsi"/>
          <w:szCs w:val="18"/>
        </w:rPr>
        <w:t>Crown servant any gift or financial or other advantage of</w:t>
      </w:r>
      <w:r w:rsidRPr="00193EFC">
        <w:rPr>
          <w:rFonts w:cstheme="minorHAnsi"/>
          <w:spacing w:val="-19"/>
          <w:szCs w:val="18"/>
        </w:rPr>
        <w:t xml:space="preserve"> </w:t>
      </w:r>
      <w:r w:rsidRPr="00193EFC">
        <w:rPr>
          <w:rFonts w:cstheme="minorHAnsi"/>
          <w:szCs w:val="18"/>
        </w:rPr>
        <w:t>any kind as an inducement or</w:t>
      </w:r>
      <w:r w:rsidRPr="00193EFC">
        <w:rPr>
          <w:rFonts w:cstheme="minorHAnsi"/>
          <w:spacing w:val="-8"/>
          <w:szCs w:val="18"/>
        </w:rPr>
        <w:t xml:space="preserve"> </w:t>
      </w:r>
      <w:proofErr w:type="gramStart"/>
      <w:r w:rsidRPr="00193EFC">
        <w:rPr>
          <w:rFonts w:cstheme="minorHAnsi"/>
          <w:szCs w:val="18"/>
        </w:rPr>
        <w:t>reward;</w:t>
      </w:r>
      <w:proofErr w:type="gramEnd"/>
    </w:p>
    <w:p w14:paraId="282828BD" w14:textId="77777777" w:rsidR="008B56F1" w:rsidRPr="00193EFC" w:rsidRDefault="008B56F1" w:rsidP="002D31FD">
      <w:pPr>
        <w:pStyle w:val="ListParagraph"/>
        <w:numPr>
          <w:ilvl w:val="2"/>
          <w:numId w:val="69"/>
        </w:numPr>
        <w:tabs>
          <w:tab w:val="left" w:pos="1560"/>
        </w:tabs>
        <w:ind w:right="165"/>
        <w:rPr>
          <w:rFonts w:eastAsia="Arial" w:cstheme="minorHAnsi"/>
          <w:szCs w:val="18"/>
        </w:rPr>
      </w:pPr>
      <w:r w:rsidRPr="00193EFC">
        <w:rPr>
          <w:rFonts w:cstheme="minorHAnsi"/>
          <w:szCs w:val="18"/>
        </w:rPr>
        <w:t>for doing or not doing (or for having</w:t>
      </w:r>
      <w:r w:rsidRPr="00193EFC">
        <w:rPr>
          <w:rFonts w:cstheme="minorHAnsi"/>
          <w:spacing w:val="-17"/>
          <w:szCs w:val="18"/>
        </w:rPr>
        <w:t xml:space="preserve"> </w:t>
      </w:r>
      <w:r w:rsidRPr="00193EFC">
        <w:rPr>
          <w:rFonts w:cstheme="minorHAnsi"/>
          <w:szCs w:val="18"/>
        </w:rPr>
        <w:t>done or not having done) any act in relation to</w:t>
      </w:r>
      <w:r w:rsidRPr="00193EFC">
        <w:rPr>
          <w:rFonts w:cstheme="minorHAnsi"/>
          <w:spacing w:val="-16"/>
          <w:szCs w:val="18"/>
        </w:rPr>
        <w:t xml:space="preserve"> </w:t>
      </w:r>
      <w:r w:rsidRPr="00193EFC">
        <w:rPr>
          <w:rFonts w:cstheme="minorHAnsi"/>
          <w:szCs w:val="18"/>
        </w:rPr>
        <w:t>the obtaining or execution of this or any</w:t>
      </w:r>
      <w:r w:rsidRPr="00193EFC">
        <w:rPr>
          <w:rFonts w:cstheme="minorHAnsi"/>
          <w:spacing w:val="-11"/>
          <w:szCs w:val="18"/>
        </w:rPr>
        <w:t xml:space="preserve"> </w:t>
      </w:r>
      <w:r w:rsidRPr="00193EFC">
        <w:rPr>
          <w:rFonts w:cstheme="minorHAnsi"/>
          <w:szCs w:val="18"/>
        </w:rPr>
        <w:t>other contract with the Crown; or</w:t>
      </w:r>
    </w:p>
    <w:p w14:paraId="27AF9CE6" w14:textId="77777777" w:rsidR="008B56F1" w:rsidRPr="00193EFC" w:rsidRDefault="008B56F1" w:rsidP="002D31FD">
      <w:pPr>
        <w:pStyle w:val="ListParagraph"/>
        <w:numPr>
          <w:ilvl w:val="2"/>
          <w:numId w:val="69"/>
        </w:numPr>
        <w:tabs>
          <w:tab w:val="left" w:pos="1560"/>
        </w:tabs>
        <w:ind w:right="291"/>
        <w:rPr>
          <w:rFonts w:eastAsia="Arial" w:cstheme="minorHAnsi"/>
          <w:szCs w:val="18"/>
        </w:rPr>
      </w:pPr>
      <w:r w:rsidRPr="00193EFC">
        <w:rPr>
          <w:rFonts w:cstheme="minorHAnsi"/>
          <w:szCs w:val="18"/>
        </w:rPr>
        <w:t xml:space="preserve">for showing or not showing </w:t>
      </w:r>
      <w:proofErr w:type="spellStart"/>
      <w:r w:rsidRPr="00193EFC">
        <w:rPr>
          <w:rFonts w:cstheme="minorHAnsi"/>
          <w:szCs w:val="18"/>
        </w:rPr>
        <w:t>favour</w:t>
      </w:r>
      <w:proofErr w:type="spellEnd"/>
      <w:r w:rsidRPr="00193EFC">
        <w:rPr>
          <w:rFonts w:cstheme="minorHAnsi"/>
          <w:spacing w:val="-7"/>
          <w:szCs w:val="18"/>
        </w:rPr>
        <w:t xml:space="preserve"> </w:t>
      </w:r>
      <w:r w:rsidRPr="00193EFC">
        <w:rPr>
          <w:rFonts w:cstheme="minorHAnsi"/>
          <w:szCs w:val="18"/>
        </w:rPr>
        <w:t xml:space="preserve">or </w:t>
      </w:r>
      <w:proofErr w:type="spellStart"/>
      <w:r w:rsidRPr="00193EFC">
        <w:rPr>
          <w:rFonts w:cstheme="minorHAnsi"/>
          <w:szCs w:val="18"/>
        </w:rPr>
        <w:t>disfavour</w:t>
      </w:r>
      <w:proofErr w:type="spellEnd"/>
      <w:r w:rsidRPr="00193EFC">
        <w:rPr>
          <w:rFonts w:cstheme="minorHAnsi"/>
          <w:szCs w:val="18"/>
        </w:rPr>
        <w:t xml:space="preserve"> to any person in relation to this</w:t>
      </w:r>
      <w:r w:rsidRPr="00193EFC">
        <w:rPr>
          <w:rFonts w:cstheme="minorHAnsi"/>
          <w:spacing w:val="-18"/>
          <w:szCs w:val="18"/>
        </w:rPr>
        <w:t xml:space="preserve"> </w:t>
      </w:r>
      <w:r w:rsidRPr="00193EFC">
        <w:rPr>
          <w:rFonts w:cstheme="minorHAnsi"/>
          <w:szCs w:val="18"/>
        </w:rPr>
        <w:t>or any other Contract with the</w:t>
      </w:r>
      <w:r w:rsidRPr="00193EFC">
        <w:rPr>
          <w:rFonts w:cstheme="minorHAnsi"/>
          <w:spacing w:val="-4"/>
          <w:szCs w:val="18"/>
        </w:rPr>
        <w:t xml:space="preserve"> </w:t>
      </w:r>
      <w:r w:rsidRPr="00193EFC">
        <w:rPr>
          <w:rFonts w:cstheme="minorHAnsi"/>
          <w:szCs w:val="18"/>
        </w:rPr>
        <w:t>Crown.</w:t>
      </w:r>
    </w:p>
    <w:p w14:paraId="1722ECEA" w14:textId="77777777" w:rsidR="008B56F1" w:rsidRPr="00193EFC" w:rsidRDefault="008B56F1" w:rsidP="002D31FD">
      <w:pPr>
        <w:pStyle w:val="ListParagraph"/>
        <w:numPr>
          <w:ilvl w:val="1"/>
          <w:numId w:val="68"/>
        </w:numPr>
        <w:tabs>
          <w:tab w:val="left" w:pos="1560"/>
        </w:tabs>
        <w:ind w:right="88"/>
        <w:rPr>
          <w:rFonts w:eastAsia="Arial" w:cstheme="minorHAnsi"/>
          <w:szCs w:val="18"/>
        </w:rPr>
      </w:pPr>
      <w:r w:rsidRPr="00193EFC">
        <w:rPr>
          <w:rFonts w:cstheme="minorHAnsi"/>
          <w:szCs w:val="18"/>
        </w:rPr>
        <w:lastRenderedPageBreak/>
        <w:t>enter into this or any other Contract</w:t>
      </w:r>
      <w:r w:rsidRPr="00193EFC">
        <w:rPr>
          <w:rFonts w:cstheme="minorHAnsi"/>
          <w:spacing w:val="-14"/>
          <w:szCs w:val="18"/>
        </w:rPr>
        <w:t xml:space="preserve"> </w:t>
      </w:r>
      <w:r w:rsidRPr="00193EFC">
        <w:rPr>
          <w:rFonts w:cstheme="minorHAnsi"/>
          <w:szCs w:val="18"/>
        </w:rPr>
        <w:t>with the Crown in connection with which commission</w:t>
      </w:r>
      <w:r w:rsidRPr="00193EFC">
        <w:rPr>
          <w:rFonts w:cstheme="minorHAnsi"/>
          <w:spacing w:val="-16"/>
          <w:szCs w:val="18"/>
        </w:rPr>
        <w:t xml:space="preserve"> </w:t>
      </w:r>
      <w:r w:rsidRPr="00193EFC">
        <w:rPr>
          <w:rFonts w:cstheme="minorHAnsi"/>
          <w:szCs w:val="18"/>
        </w:rPr>
        <w:t>has been paid or has been agreed to be paid by it or</w:t>
      </w:r>
      <w:r w:rsidRPr="00193EFC">
        <w:rPr>
          <w:rFonts w:cstheme="minorHAnsi"/>
          <w:spacing w:val="-18"/>
          <w:szCs w:val="18"/>
        </w:rPr>
        <w:t xml:space="preserve"> </w:t>
      </w:r>
      <w:r w:rsidRPr="00193EFC">
        <w:rPr>
          <w:rFonts w:cstheme="minorHAnsi"/>
          <w:szCs w:val="18"/>
        </w:rPr>
        <w:t>on its behalf, or to its knowledge, unless before</w:t>
      </w:r>
      <w:r w:rsidRPr="00193EFC">
        <w:rPr>
          <w:rFonts w:cstheme="minorHAnsi"/>
          <w:spacing w:val="-13"/>
          <w:szCs w:val="18"/>
        </w:rPr>
        <w:t xml:space="preserve"> </w:t>
      </w:r>
      <w:r w:rsidRPr="00193EFC">
        <w:rPr>
          <w:rFonts w:cstheme="minorHAnsi"/>
          <w:szCs w:val="18"/>
        </w:rPr>
        <w:t>the Contract is made particulars of any such</w:t>
      </w:r>
      <w:r w:rsidRPr="00193EFC">
        <w:rPr>
          <w:rFonts w:cstheme="minorHAnsi"/>
          <w:spacing w:val="-19"/>
          <w:szCs w:val="18"/>
        </w:rPr>
        <w:t xml:space="preserve"> </w:t>
      </w:r>
      <w:r w:rsidRPr="00193EFC">
        <w:rPr>
          <w:rFonts w:cstheme="minorHAnsi"/>
          <w:szCs w:val="18"/>
        </w:rPr>
        <w:t>commission and of the terms and conditions of any</w:t>
      </w:r>
      <w:r w:rsidRPr="00193EFC">
        <w:rPr>
          <w:rFonts w:cstheme="minorHAnsi"/>
          <w:spacing w:val="-10"/>
          <w:szCs w:val="18"/>
        </w:rPr>
        <w:t xml:space="preserve"> </w:t>
      </w:r>
      <w:r w:rsidRPr="00193EFC">
        <w:rPr>
          <w:rFonts w:cstheme="minorHAnsi"/>
          <w:szCs w:val="18"/>
        </w:rPr>
        <w:t>such agreement for the payment thereof have</w:t>
      </w:r>
      <w:r w:rsidRPr="00193EFC">
        <w:rPr>
          <w:rFonts w:cstheme="minorHAnsi"/>
          <w:spacing w:val="-8"/>
          <w:szCs w:val="18"/>
        </w:rPr>
        <w:t xml:space="preserve"> </w:t>
      </w:r>
      <w:r w:rsidRPr="00193EFC">
        <w:rPr>
          <w:rFonts w:cstheme="minorHAnsi"/>
          <w:szCs w:val="18"/>
        </w:rPr>
        <w:t>been disclosed in writing to the</w:t>
      </w:r>
      <w:r w:rsidRPr="00193EFC">
        <w:rPr>
          <w:rFonts w:cstheme="minorHAnsi"/>
          <w:spacing w:val="-1"/>
          <w:szCs w:val="18"/>
        </w:rPr>
        <w:t xml:space="preserve"> </w:t>
      </w:r>
      <w:r w:rsidRPr="00193EFC">
        <w:rPr>
          <w:rFonts w:cstheme="minorHAnsi"/>
          <w:szCs w:val="18"/>
        </w:rPr>
        <w:t>Authority.</w:t>
      </w:r>
    </w:p>
    <w:p w14:paraId="31E779D1" w14:textId="77777777" w:rsidR="008B56F1" w:rsidRPr="00193EFC" w:rsidRDefault="008B56F1" w:rsidP="002D31FD">
      <w:pPr>
        <w:pStyle w:val="ListParagraph"/>
        <w:numPr>
          <w:ilvl w:val="0"/>
          <w:numId w:val="67"/>
        </w:numPr>
        <w:ind w:left="0" w:firstLine="0"/>
        <w:rPr>
          <w:rFonts w:cstheme="minorHAnsi"/>
          <w:szCs w:val="18"/>
        </w:rPr>
      </w:pPr>
      <w:r w:rsidRPr="00193EFC">
        <w:rPr>
          <w:rFonts w:cstheme="minorHAnsi"/>
          <w:szCs w:val="18"/>
        </w:rPr>
        <w:t>If the Contractor, its employees, agents or any subcontractor (or anyone acting on its behalf or any of its or their employees) does any of the prohibited acts or commits any offence under the Bribery Act 2010 with or without the knowledge or authority of the Contractor in relation to this Contract or any other contract with the Crown, the Authority shall be entitled:</w:t>
      </w:r>
    </w:p>
    <w:p w14:paraId="1839123B" w14:textId="77777777" w:rsidR="008B56F1" w:rsidRPr="00193EFC" w:rsidRDefault="008B56F1" w:rsidP="002D31FD">
      <w:pPr>
        <w:pStyle w:val="ListParagraph"/>
        <w:numPr>
          <w:ilvl w:val="1"/>
          <w:numId w:val="67"/>
        </w:numPr>
        <w:tabs>
          <w:tab w:val="left" w:pos="1561"/>
        </w:tabs>
        <w:spacing w:before="2"/>
        <w:ind w:right="35"/>
        <w:rPr>
          <w:rFonts w:eastAsia="Arial" w:cstheme="minorHAnsi"/>
          <w:szCs w:val="18"/>
        </w:rPr>
      </w:pPr>
      <w:r w:rsidRPr="00193EFC">
        <w:rPr>
          <w:rFonts w:cstheme="minorHAnsi"/>
          <w:szCs w:val="18"/>
        </w:rPr>
        <w:t>to terminate the Contract and recover</w:t>
      </w:r>
      <w:r w:rsidRPr="00193EFC">
        <w:rPr>
          <w:rFonts w:cstheme="minorHAnsi"/>
          <w:spacing w:val="-16"/>
          <w:szCs w:val="18"/>
        </w:rPr>
        <w:t xml:space="preserve"> </w:t>
      </w:r>
      <w:r w:rsidRPr="00193EFC">
        <w:rPr>
          <w:rFonts w:cstheme="minorHAnsi"/>
          <w:szCs w:val="18"/>
        </w:rPr>
        <w:t>from the Contractor the amount of any loss resulting</w:t>
      </w:r>
      <w:r w:rsidRPr="00193EFC">
        <w:rPr>
          <w:rFonts w:cstheme="minorHAnsi"/>
          <w:spacing w:val="-16"/>
          <w:szCs w:val="18"/>
        </w:rPr>
        <w:t xml:space="preserve"> </w:t>
      </w:r>
      <w:r w:rsidRPr="00193EFC">
        <w:rPr>
          <w:rFonts w:cstheme="minorHAnsi"/>
          <w:szCs w:val="18"/>
        </w:rPr>
        <w:t xml:space="preserve">from the </w:t>
      </w:r>
      <w:proofErr w:type="gramStart"/>
      <w:r w:rsidRPr="00193EFC">
        <w:rPr>
          <w:rFonts w:cstheme="minorHAnsi"/>
          <w:szCs w:val="18"/>
        </w:rPr>
        <w:t>termination;</w:t>
      </w:r>
      <w:proofErr w:type="gramEnd"/>
    </w:p>
    <w:p w14:paraId="607D29F6" w14:textId="77777777" w:rsidR="008B56F1" w:rsidRPr="00193EFC" w:rsidRDefault="008B56F1" w:rsidP="002D31FD">
      <w:pPr>
        <w:pStyle w:val="ListParagraph"/>
        <w:numPr>
          <w:ilvl w:val="1"/>
          <w:numId w:val="67"/>
        </w:numPr>
        <w:tabs>
          <w:tab w:val="left" w:pos="1561"/>
        </w:tabs>
        <w:ind w:right="75"/>
        <w:rPr>
          <w:rFonts w:eastAsia="Arial" w:cstheme="minorHAnsi"/>
          <w:szCs w:val="18"/>
        </w:rPr>
      </w:pPr>
      <w:r w:rsidRPr="00193EFC">
        <w:rPr>
          <w:rFonts w:cstheme="minorHAnsi"/>
          <w:szCs w:val="18"/>
        </w:rPr>
        <w:t>to recover from the Contractor the</w:t>
      </w:r>
      <w:r w:rsidRPr="00193EFC">
        <w:rPr>
          <w:rFonts w:cstheme="minorHAnsi"/>
          <w:spacing w:val="-14"/>
          <w:szCs w:val="18"/>
        </w:rPr>
        <w:t xml:space="preserve"> </w:t>
      </w:r>
      <w:r w:rsidRPr="00193EFC">
        <w:rPr>
          <w:rFonts w:cstheme="minorHAnsi"/>
          <w:szCs w:val="18"/>
        </w:rPr>
        <w:t>amount or value of any such gift, consideration</w:t>
      </w:r>
      <w:r w:rsidRPr="00193EFC">
        <w:rPr>
          <w:rFonts w:cstheme="minorHAnsi"/>
          <w:spacing w:val="-9"/>
          <w:szCs w:val="18"/>
        </w:rPr>
        <w:t xml:space="preserve"> </w:t>
      </w:r>
      <w:r w:rsidRPr="00193EFC">
        <w:rPr>
          <w:rFonts w:cstheme="minorHAnsi"/>
          <w:szCs w:val="18"/>
        </w:rPr>
        <w:t>or commission;</w:t>
      </w:r>
      <w:r w:rsidRPr="00193EFC">
        <w:rPr>
          <w:rFonts w:cstheme="minorHAnsi"/>
          <w:spacing w:val="-3"/>
          <w:szCs w:val="18"/>
        </w:rPr>
        <w:t xml:space="preserve"> </w:t>
      </w:r>
      <w:r w:rsidRPr="00193EFC">
        <w:rPr>
          <w:rFonts w:cstheme="minorHAnsi"/>
          <w:szCs w:val="18"/>
        </w:rPr>
        <w:t>and</w:t>
      </w:r>
    </w:p>
    <w:p w14:paraId="3CBFBBFA" w14:textId="77777777" w:rsidR="008B56F1" w:rsidRPr="00193EFC" w:rsidRDefault="008B56F1" w:rsidP="002D31FD">
      <w:pPr>
        <w:pStyle w:val="ListParagraph"/>
        <w:numPr>
          <w:ilvl w:val="1"/>
          <w:numId w:val="67"/>
        </w:numPr>
        <w:tabs>
          <w:tab w:val="left" w:pos="1561"/>
        </w:tabs>
        <w:ind w:right="177"/>
        <w:rPr>
          <w:rFonts w:eastAsia="Arial" w:cstheme="minorHAnsi"/>
          <w:szCs w:val="18"/>
        </w:rPr>
      </w:pPr>
      <w:r w:rsidRPr="00193EFC">
        <w:rPr>
          <w:rFonts w:cstheme="minorHAnsi"/>
          <w:szCs w:val="18"/>
        </w:rPr>
        <w:t>to recover from the Contractor any</w:t>
      </w:r>
      <w:r w:rsidRPr="00193EFC">
        <w:rPr>
          <w:rFonts w:cstheme="minorHAnsi"/>
          <w:spacing w:val="-12"/>
          <w:szCs w:val="18"/>
        </w:rPr>
        <w:t xml:space="preserve"> </w:t>
      </w:r>
      <w:r w:rsidRPr="00193EFC">
        <w:rPr>
          <w:rFonts w:cstheme="minorHAnsi"/>
          <w:szCs w:val="18"/>
        </w:rPr>
        <w:t>other loss sustained in consequence of any breach of</w:t>
      </w:r>
      <w:r w:rsidRPr="00193EFC">
        <w:rPr>
          <w:rFonts w:cstheme="minorHAnsi"/>
          <w:spacing w:val="-21"/>
          <w:szCs w:val="18"/>
        </w:rPr>
        <w:t xml:space="preserve"> </w:t>
      </w:r>
      <w:r w:rsidRPr="00193EFC">
        <w:rPr>
          <w:rFonts w:cstheme="minorHAnsi"/>
          <w:szCs w:val="18"/>
        </w:rPr>
        <w:t>this condition, where the Contract has not</w:t>
      </w:r>
      <w:r w:rsidRPr="00193EFC">
        <w:rPr>
          <w:rFonts w:cstheme="minorHAnsi"/>
          <w:spacing w:val="-8"/>
          <w:szCs w:val="18"/>
        </w:rPr>
        <w:t xml:space="preserve"> </w:t>
      </w:r>
      <w:r w:rsidRPr="00193EFC">
        <w:rPr>
          <w:rFonts w:cstheme="minorHAnsi"/>
          <w:szCs w:val="18"/>
        </w:rPr>
        <w:t>been terminated.</w:t>
      </w:r>
    </w:p>
    <w:p w14:paraId="229B3818" w14:textId="77777777" w:rsidR="008B56F1" w:rsidRPr="00193EFC" w:rsidRDefault="008B56F1" w:rsidP="002D31FD">
      <w:pPr>
        <w:pStyle w:val="ListParagraph"/>
        <w:numPr>
          <w:ilvl w:val="0"/>
          <w:numId w:val="67"/>
        </w:numPr>
        <w:tabs>
          <w:tab w:val="left" w:pos="622"/>
        </w:tabs>
        <w:ind w:left="0" w:right="794" w:firstLine="23"/>
        <w:rPr>
          <w:rFonts w:eastAsia="Arial" w:cstheme="minorHAnsi"/>
          <w:szCs w:val="18"/>
        </w:rPr>
      </w:pPr>
      <w:r w:rsidRPr="00193EFC">
        <w:rPr>
          <w:rFonts w:cstheme="minorHAnsi"/>
          <w:szCs w:val="18"/>
        </w:rPr>
        <w:t>In exercising its rights or remedies under</w:t>
      </w:r>
      <w:r w:rsidRPr="00193EFC">
        <w:rPr>
          <w:rFonts w:cstheme="minorHAnsi"/>
          <w:spacing w:val="-19"/>
          <w:szCs w:val="18"/>
        </w:rPr>
        <w:t xml:space="preserve"> </w:t>
      </w:r>
      <w:r w:rsidRPr="00193EFC">
        <w:rPr>
          <w:rFonts w:cstheme="minorHAnsi"/>
          <w:szCs w:val="18"/>
        </w:rPr>
        <w:t>this condition, the Authority</w:t>
      </w:r>
      <w:r w:rsidRPr="00193EFC">
        <w:rPr>
          <w:rFonts w:cstheme="minorHAnsi"/>
          <w:spacing w:val="-4"/>
          <w:szCs w:val="18"/>
        </w:rPr>
        <w:t xml:space="preserve"> </w:t>
      </w:r>
      <w:r w:rsidRPr="00193EFC">
        <w:rPr>
          <w:rFonts w:cstheme="minorHAnsi"/>
          <w:szCs w:val="18"/>
        </w:rPr>
        <w:t>shall:</w:t>
      </w:r>
    </w:p>
    <w:p w14:paraId="37C3B521" w14:textId="77777777" w:rsidR="008B56F1" w:rsidRPr="00193EFC" w:rsidRDefault="008B56F1" w:rsidP="002D31FD">
      <w:pPr>
        <w:pStyle w:val="ListParagraph"/>
        <w:numPr>
          <w:ilvl w:val="1"/>
          <w:numId w:val="67"/>
        </w:numPr>
        <w:tabs>
          <w:tab w:val="left" w:pos="567"/>
        </w:tabs>
        <w:spacing w:line="207" w:lineRule="exact"/>
        <w:ind w:right="152"/>
        <w:rPr>
          <w:rFonts w:cstheme="minorHAnsi"/>
          <w:szCs w:val="18"/>
        </w:rPr>
      </w:pPr>
      <w:r w:rsidRPr="00193EFC">
        <w:rPr>
          <w:rFonts w:cstheme="minorHAnsi"/>
          <w:szCs w:val="18"/>
        </w:rPr>
        <w:t>act in a reasonable and</w:t>
      </w:r>
      <w:r w:rsidRPr="00193EFC">
        <w:rPr>
          <w:rFonts w:cstheme="minorHAnsi"/>
          <w:spacing w:val="-9"/>
          <w:szCs w:val="18"/>
        </w:rPr>
        <w:t xml:space="preserve"> </w:t>
      </w:r>
      <w:r w:rsidRPr="00193EFC">
        <w:rPr>
          <w:rFonts w:cstheme="minorHAnsi"/>
          <w:szCs w:val="18"/>
        </w:rPr>
        <w:t>proportionate manner having regard to such matters as the</w:t>
      </w:r>
      <w:r w:rsidRPr="00193EFC">
        <w:rPr>
          <w:rFonts w:cstheme="minorHAnsi"/>
          <w:spacing w:val="-19"/>
          <w:szCs w:val="18"/>
        </w:rPr>
        <w:t xml:space="preserve"> </w:t>
      </w:r>
      <w:r w:rsidRPr="00193EFC">
        <w:rPr>
          <w:rFonts w:cstheme="minorHAnsi"/>
          <w:szCs w:val="18"/>
        </w:rPr>
        <w:t>gravity of, and the identity of the person performing,</w:t>
      </w:r>
      <w:r w:rsidRPr="00193EFC">
        <w:rPr>
          <w:rFonts w:cstheme="minorHAnsi"/>
          <w:spacing w:val="-10"/>
          <w:szCs w:val="18"/>
        </w:rPr>
        <w:t xml:space="preserve"> </w:t>
      </w:r>
      <w:r w:rsidRPr="00193EFC">
        <w:rPr>
          <w:rFonts w:cstheme="minorHAnsi"/>
          <w:szCs w:val="18"/>
        </w:rPr>
        <w:t>the prohibited</w:t>
      </w:r>
      <w:r w:rsidRPr="00193EFC">
        <w:rPr>
          <w:rFonts w:cstheme="minorHAnsi"/>
          <w:spacing w:val="-4"/>
          <w:szCs w:val="18"/>
        </w:rPr>
        <w:t xml:space="preserve"> </w:t>
      </w:r>
      <w:proofErr w:type="gramStart"/>
      <w:r w:rsidRPr="00193EFC">
        <w:rPr>
          <w:rFonts w:cstheme="minorHAnsi"/>
          <w:szCs w:val="18"/>
        </w:rPr>
        <w:t>act;</w:t>
      </w:r>
      <w:proofErr w:type="gramEnd"/>
    </w:p>
    <w:p w14:paraId="6A08869B" w14:textId="77777777" w:rsidR="008B56F1" w:rsidRPr="00193EFC" w:rsidRDefault="008B56F1" w:rsidP="002D31FD">
      <w:pPr>
        <w:pStyle w:val="ListParagraph"/>
        <w:numPr>
          <w:ilvl w:val="1"/>
          <w:numId w:val="67"/>
        </w:numPr>
        <w:tabs>
          <w:tab w:val="left" w:pos="567"/>
        </w:tabs>
        <w:spacing w:line="207" w:lineRule="exact"/>
        <w:ind w:right="152"/>
        <w:rPr>
          <w:rFonts w:cstheme="minorHAnsi"/>
          <w:szCs w:val="18"/>
        </w:rPr>
      </w:pPr>
      <w:r w:rsidRPr="00193EFC">
        <w:rPr>
          <w:rFonts w:cstheme="minorHAnsi"/>
          <w:szCs w:val="18"/>
        </w:rPr>
        <w:t>give all due consideration, where appropriate, to action other than termination of the Contract, including (without being limited to):</w:t>
      </w:r>
    </w:p>
    <w:p w14:paraId="6420DD6B" w14:textId="77777777" w:rsidR="008B56F1" w:rsidRPr="00193EFC" w:rsidRDefault="008B56F1" w:rsidP="002D31FD">
      <w:pPr>
        <w:pStyle w:val="ListParagraph"/>
        <w:numPr>
          <w:ilvl w:val="2"/>
          <w:numId w:val="65"/>
        </w:numPr>
        <w:tabs>
          <w:tab w:val="left" w:pos="1561"/>
        </w:tabs>
        <w:spacing w:before="2"/>
        <w:ind w:left="2694" w:right="501" w:firstLine="0"/>
        <w:rPr>
          <w:rFonts w:eastAsia="Arial" w:cstheme="minorHAnsi"/>
          <w:szCs w:val="18"/>
        </w:rPr>
      </w:pPr>
      <w:r w:rsidRPr="00193EFC">
        <w:rPr>
          <w:rFonts w:cstheme="minorHAnsi"/>
          <w:szCs w:val="18"/>
        </w:rPr>
        <w:t>requiring the Contractor to procure</w:t>
      </w:r>
      <w:r w:rsidRPr="00193EFC">
        <w:rPr>
          <w:rFonts w:cstheme="minorHAnsi"/>
          <w:spacing w:val="-12"/>
          <w:szCs w:val="18"/>
        </w:rPr>
        <w:t xml:space="preserve"> </w:t>
      </w:r>
      <w:r w:rsidRPr="00193EFC">
        <w:rPr>
          <w:rFonts w:cstheme="minorHAnsi"/>
          <w:szCs w:val="18"/>
        </w:rPr>
        <w:t>the termination of a subcontract where</w:t>
      </w:r>
      <w:r w:rsidRPr="00193EFC">
        <w:rPr>
          <w:rFonts w:cstheme="minorHAnsi"/>
          <w:spacing w:val="-7"/>
          <w:szCs w:val="18"/>
        </w:rPr>
        <w:t xml:space="preserve"> </w:t>
      </w:r>
      <w:r w:rsidRPr="00193EFC">
        <w:rPr>
          <w:rFonts w:cstheme="minorHAnsi"/>
          <w:szCs w:val="18"/>
        </w:rPr>
        <w:t>the prohibited act is that of a Subcontractor</w:t>
      </w:r>
      <w:r w:rsidRPr="00193EFC">
        <w:rPr>
          <w:rFonts w:cstheme="minorHAnsi"/>
          <w:spacing w:val="-12"/>
          <w:szCs w:val="18"/>
        </w:rPr>
        <w:t xml:space="preserve"> </w:t>
      </w:r>
      <w:r w:rsidRPr="00193EFC">
        <w:rPr>
          <w:rFonts w:cstheme="minorHAnsi"/>
          <w:szCs w:val="18"/>
        </w:rPr>
        <w:t>or anyone acting on its or their</w:t>
      </w:r>
      <w:r w:rsidRPr="00193EFC">
        <w:rPr>
          <w:rFonts w:cstheme="minorHAnsi"/>
          <w:spacing w:val="-4"/>
          <w:szCs w:val="18"/>
        </w:rPr>
        <w:t xml:space="preserve"> </w:t>
      </w:r>
      <w:proofErr w:type="gramStart"/>
      <w:r w:rsidRPr="00193EFC">
        <w:rPr>
          <w:rFonts w:cstheme="minorHAnsi"/>
          <w:szCs w:val="18"/>
        </w:rPr>
        <w:t>behalf;</w:t>
      </w:r>
      <w:proofErr w:type="gramEnd"/>
    </w:p>
    <w:p w14:paraId="5BDB4E67" w14:textId="77777777" w:rsidR="008B56F1" w:rsidRPr="00193EFC" w:rsidRDefault="008B56F1" w:rsidP="002D31FD">
      <w:pPr>
        <w:pStyle w:val="ListParagraph"/>
        <w:numPr>
          <w:ilvl w:val="2"/>
          <w:numId w:val="65"/>
        </w:numPr>
        <w:tabs>
          <w:tab w:val="left" w:pos="1561"/>
        </w:tabs>
        <w:ind w:left="2694" w:right="501" w:firstLine="0"/>
        <w:rPr>
          <w:rFonts w:eastAsia="Arial" w:cstheme="minorHAnsi"/>
          <w:szCs w:val="18"/>
        </w:rPr>
      </w:pPr>
      <w:r w:rsidRPr="00193EFC">
        <w:rPr>
          <w:rFonts w:eastAsia="Arial" w:cstheme="minorHAnsi"/>
          <w:szCs w:val="18"/>
        </w:rPr>
        <w:t xml:space="preserve">requiring the Contractor to procure the dismissal of an </w:t>
      </w:r>
      <w:proofErr w:type="gramStart"/>
      <w:r w:rsidRPr="00193EFC">
        <w:rPr>
          <w:rFonts w:eastAsia="Arial" w:cstheme="minorHAnsi"/>
          <w:szCs w:val="18"/>
        </w:rPr>
        <w:t>employee(</w:t>
      </w:r>
      <w:proofErr w:type="gramEnd"/>
      <w:r w:rsidRPr="00193EFC">
        <w:rPr>
          <w:rFonts w:eastAsia="Arial" w:cstheme="minorHAnsi"/>
          <w:szCs w:val="18"/>
        </w:rPr>
        <w:t>whether its own or that of a Subcontractor or anyone acting on its behalf) where the prohibited act is that of such employee</w:t>
      </w:r>
    </w:p>
    <w:p w14:paraId="075B9AEA" w14:textId="77777777" w:rsidR="004C5581" w:rsidRPr="00193EFC" w:rsidRDefault="008B56F1" w:rsidP="008B56F1">
      <w:pPr>
        <w:pStyle w:val="ListParagraph"/>
        <w:ind w:left="142"/>
        <w:contextualSpacing/>
        <w:rPr>
          <w:rFonts w:eastAsia="Times New Roman" w:cstheme="minorHAnsi"/>
          <w:szCs w:val="18"/>
          <w:lang w:eastAsia="en-GB"/>
        </w:rPr>
      </w:pPr>
      <w:r w:rsidRPr="00193EFC">
        <w:rPr>
          <w:rFonts w:eastAsia="Times New Roman" w:cstheme="minorHAnsi"/>
          <w:szCs w:val="18"/>
          <w:lang w:eastAsia="en-GB"/>
        </w:rPr>
        <w:t>f.</w:t>
      </w:r>
      <w:r w:rsidRPr="00193EFC">
        <w:rPr>
          <w:rFonts w:eastAsia="Times New Roman" w:cstheme="minorHAnsi"/>
          <w:szCs w:val="18"/>
          <w:lang w:eastAsia="en-GB"/>
        </w:rPr>
        <w:tab/>
        <w:t>Recovery action taken against any person in Her Majesty's service shall be without prejudice to any recovery action taken against the Contractor pursuant to this Condition.</w:t>
      </w:r>
    </w:p>
    <w:p w14:paraId="6052C026" w14:textId="77777777" w:rsidR="005C4974" w:rsidRPr="00193EFC" w:rsidRDefault="008B56F1" w:rsidP="008B56F1">
      <w:pPr>
        <w:pStyle w:val="Heading3"/>
        <w:rPr>
          <w:rFonts w:asciiTheme="minorHAnsi" w:hAnsiTheme="minorHAnsi" w:cstheme="minorHAnsi"/>
          <w:lang w:eastAsia="en-GB"/>
        </w:rPr>
      </w:pPr>
      <w:bookmarkStart w:id="73" w:name="_Toc68177590"/>
      <w:r w:rsidRPr="00193EFC">
        <w:rPr>
          <w:rFonts w:asciiTheme="minorHAnsi" w:hAnsiTheme="minorHAnsi" w:cstheme="minorHAnsi"/>
          <w:lang w:eastAsia="en-GB"/>
        </w:rPr>
        <w:t>Termination for Convenience</w:t>
      </w:r>
      <w:bookmarkEnd w:id="73"/>
    </w:p>
    <w:p w14:paraId="61A25409" w14:textId="77777777" w:rsidR="00AF420B" w:rsidRPr="00193EFC" w:rsidRDefault="00AF420B" w:rsidP="002D31FD">
      <w:pPr>
        <w:pStyle w:val="ListParagraph"/>
        <w:numPr>
          <w:ilvl w:val="0"/>
          <w:numId w:val="70"/>
        </w:numPr>
        <w:tabs>
          <w:tab w:val="left" w:pos="622"/>
        </w:tabs>
        <w:spacing w:before="4"/>
        <w:ind w:right="202" w:firstLine="0"/>
        <w:rPr>
          <w:rFonts w:eastAsia="Arial" w:cstheme="minorHAnsi"/>
          <w:szCs w:val="18"/>
        </w:rPr>
      </w:pPr>
      <w:r w:rsidRPr="00193EFC">
        <w:rPr>
          <w:rFonts w:cstheme="minorHAnsi"/>
          <w:szCs w:val="18"/>
        </w:rPr>
        <w:t>The Authority shall have the right to terminate</w:t>
      </w:r>
      <w:r w:rsidRPr="00193EFC">
        <w:rPr>
          <w:rFonts w:cstheme="minorHAnsi"/>
          <w:spacing w:val="-11"/>
          <w:szCs w:val="18"/>
        </w:rPr>
        <w:t xml:space="preserve"> </w:t>
      </w:r>
      <w:r w:rsidRPr="00193EFC">
        <w:rPr>
          <w:rFonts w:cstheme="minorHAnsi"/>
          <w:szCs w:val="18"/>
        </w:rPr>
        <w:t>the Contract in whole or in part at any time by giving</w:t>
      </w:r>
      <w:r w:rsidRPr="00193EFC">
        <w:rPr>
          <w:rFonts w:cstheme="minorHAnsi"/>
          <w:spacing w:val="-10"/>
          <w:szCs w:val="18"/>
        </w:rPr>
        <w:t xml:space="preserve"> </w:t>
      </w:r>
      <w:r w:rsidRPr="00193EFC">
        <w:rPr>
          <w:rFonts w:cstheme="minorHAnsi"/>
          <w:szCs w:val="18"/>
        </w:rPr>
        <w:t>the Contractor at least twenty (20) business days written</w:t>
      </w:r>
      <w:r w:rsidRPr="00193EFC">
        <w:rPr>
          <w:rFonts w:cstheme="minorHAnsi"/>
          <w:spacing w:val="-20"/>
          <w:szCs w:val="18"/>
        </w:rPr>
        <w:t xml:space="preserve"> </w:t>
      </w:r>
      <w:r w:rsidRPr="00193EFC">
        <w:rPr>
          <w:rFonts w:cstheme="minorHAnsi"/>
          <w:szCs w:val="18"/>
        </w:rPr>
        <w:t>notice (or such other period as may be stated in Schedule</w:t>
      </w:r>
      <w:r w:rsidRPr="00193EFC">
        <w:rPr>
          <w:rFonts w:cstheme="minorHAnsi"/>
          <w:spacing w:val="-13"/>
          <w:szCs w:val="18"/>
        </w:rPr>
        <w:t xml:space="preserve"> </w:t>
      </w:r>
      <w:r w:rsidRPr="00193EFC">
        <w:rPr>
          <w:rFonts w:cstheme="minorHAnsi"/>
          <w:szCs w:val="18"/>
        </w:rPr>
        <w:t>3 (Contract Data Sheet)). Upon expiry of the notice period</w:t>
      </w:r>
      <w:r w:rsidRPr="00193EFC">
        <w:rPr>
          <w:rFonts w:cstheme="minorHAnsi"/>
          <w:spacing w:val="-24"/>
          <w:szCs w:val="18"/>
        </w:rPr>
        <w:t xml:space="preserve"> </w:t>
      </w:r>
      <w:r w:rsidRPr="00193EFC">
        <w:rPr>
          <w:rFonts w:cstheme="minorHAnsi"/>
          <w:szCs w:val="18"/>
        </w:rPr>
        <w:t>the Contract, or relevant part thereof, shall terminate</w:t>
      </w:r>
      <w:r w:rsidRPr="00193EFC">
        <w:rPr>
          <w:rFonts w:cstheme="minorHAnsi"/>
          <w:spacing w:val="-16"/>
          <w:szCs w:val="18"/>
        </w:rPr>
        <w:t xml:space="preserve"> </w:t>
      </w:r>
      <w:r w:rsidRPr="00193EFC">
        <w:rPr>
          <w:rFonts w:cstheme="minorHAnsi"/>
          <w:szCs w:val="18"/>
        </w:rPr>
        <w:t>without prejudice to the rights of the parties already accrued up</w:t>
      </w:r>
      <w:r w:rsidRPr="00193EFC">
        <w:rPr>
          <w:rFonts w:cstheme="minorHAnsi"/>
          <w:spacing w:val="-17"/>
          <w:szCs w:val="18"/>
        </w:rPr>
        <w:t xml:space="preserve"> </w:t>
      </w:r>
      <w:r w:rsidRPr="00193EFC">
        <w:rPr>
          <w:rFonts w:cstheme="minorHAnsi"/>
          <w:szCs w:val="18"/>
        </w:rPr>
        <w:t>to the date of termination. Where only part of the Contract</w:t>
      </w:r>
      <w:r w:rsidRPr="00193EFC">
        <w:rPr>
          <w:rFonts w:cstheme="minorHAnsi"/>
          <w:spacing w:val="-17"/>
          <w:szCs w:val="18"/>
        </w:rPr>
        <w:t xml:space="preserve"> </w:t>
      </w:r>
      <w:r w:rsidRPr="00193EFC">
        <w:rPr>
          <w:rFonts w:cstheme="minorHAnsi"/>
          <w:szCs w:val="18"/>
        </w:rPr>
        <w:t>is being terminated, the Authority and the Contractor shall</w:t>
      </w:r>
      <w:r w:rsidRPr="00193EFC">
        <w:rPr>
          <w:rFonts w:cstheme="minorHAnsi"/>
          <w:spacing w:val="-24"/>
          <w:szCs w:val="18"/>
        </w:rPr>
        <w:t xml:space="preserve"> </w:t>
      </w:r>
      <w:r w:rsidRPr="00193EFC">
        <w:rPr>
          <w:rFonts w:cstheme="minorHAnsi"/>
          <w:szCs w:val="18"/>
        </w:rPr>
        <w:t>owe each other no further obligations in respect of the part of</w:t>
      </w:r>
      <w:r w:rsidRPr="00193EFC">
        <w:rPr>
          <w:rFonts w:cstheme="minorHAnsi"/>
          <w:spacing w:val="-22"/>
          <w:szCs w:val="18"/>
        </w:rPr>
        <w:t xml:space="preserve"> </w:t>
      </w:r>
      <w:r w:rsidRPr="00193EFC">
        <w:rPr>
          <w:rFonts w:cstheme="minorHAnsi"/>
          <w:szCs w:val="18"/>
        </w:rPr>
        <w:t xml:space="preserve">the Contract being </w:t>
      </w:r>
      <w:proofErr w:type="gramStart"/>
      <w:r w:rsidRPr="00193EFC">
        <w:rPr>
          <w:rFonts w:cstheme="minorHAnsi"/>
          <w:szCs w:val="18"/>
        </w:rPr>
        <w:t>terminated, but</w:t>
      </w:r>
      <w:proofErr w:type="gramEnd"/>
      <w:r w:rsidRPr="00193EFC">
        <w:rPr>
          <w:rFonts w:cstheme="minorHAnsi"/>
          <w:szCs w:val="18"/>
        </w:rPr>
        <w:t xml:space="preserve"> will continue to fulfil</w:t>
      </w:r>
      <w:r w:rsidRPr="00193EFC">
        <w:rPr>
          <w:rFonts w:cstheme="minorHAnsi"/>
          <w:spacing w:val="-15"/>
          <w:szCs w:val="18"/>
        </w:rPr>
        <w:t xml:space="preserve"> </w:t>
      </w:r>
      <w:r w:rsidRPr="00193EFC">
        <w:rPr>
          <w:rFonts w:cstheme="minorHAnsi"/>
          <w:szCs w:val="18"/>
        </w:rPr>
        <w:t>their respective obligations on all other parts of the Contract</w:t>
      </w:r>
      <w:r w:rsidRPr="00193EFC">
        <w:rPr>
          <w:rFonts w:cstheme="minorHAnsi"/>
          <w:spacing w:val="-20"/>
          <w:szCs w:val="18"/>
        </w:rPr>
        <w:t xml:space="preserve"> </w:t>
      </w:r>
      <w:r w:rsidRPr="00193EFC">
        <w:rPr>
          <w:rFonts w:cstheme="minorHAnsi"/>
          <w:szCs w:val="18"/>
        </w:rPr>
        <w:t>not being</w:t>
      </w:r>
      <w:r w:rsidRPr="00193EFC">
        <w:rPr>
          <w:rFonts w:cstheme="minorHAnsi"/>
          <w:spacing w:val="-3"/>
          <w:szCs w:val="18"/>
        </w:rPr>
        <w:t xml:space="preserve"> </w:t>
      </w:r>
      <w:r w:rsidRPr="00193EFC">
        <w:rPr>
          <w:rFonts w:cstheme="minorHAnsi"/>
          <w:szCs w:val="18"/>
        </w:rPr>
        <w:t>terminated.</w:t>
      </w:r>
    </w:p>
    <w:p w14:paraId="2B7EBC21" w14:textId="77777777" w:rsidR="00AF420B" w:rsidRPr="00193EFC" w:rsidRDefault="00AF420B" w:rsidP="002D31FD">
      <w:pPr>
        <w:pStyle w:val="ListParagraph"/>
        <w:numPr>
          <w:ilvl w:val="0"/>
          <w:numId w:val="70"/>
        </w:numPr>
        <w:tabs>
          <w:tab w:val="left" w:pos="622"/>
        </w:tabs>
        <w:ind w:right="252" w:firstLine="0"/>
        <w:rPr>
          <w:rFonts w:eastAsia="Arial" w:cstheme="minorHAnsi"/>
          <w:szCs w:val="18"/>
        </w:rPr>
      </w:pPr>
      <w:r w:rsidRPr="00193EFC">
        <w:rPr>
          <w:rFonts w:cstheme="minorHAnsi"/>
          <w:szCs w:val="18"/>
        </w:rPr>
        <w:t xml:space="preserve">Following the above </w:t>
      </w:r>
      <w:proofErr w:type="gramStart"/>
      <w:r w:rsidRPr="00193EFC">
        <w:rPr>
          <w:rFonts w:cstheme="minorHAnsi"/>
          <w:szCs w:val="18"/>
        </w:rPr>
        <w:t>notification</w:t>
      </w:r>
      <w:proofErr w:type="gramEnd"/>
      <w:r w:rsidRPr="00193EFC">
        <w:rPr>
          <w:rFonts w:cstheme="minorHAnsi"/>
          <w:szCs w:val="18"/>
        </w:rPr>
        <w:t xml:space="preserve"> the Authority shall</w:t>
      </w:r>
      <w:r w:rsidRPr="00193EFC">
        <w:rPr>
          <w:rFonts w:cstheme="minorHAnsi"/>
          <w:spacing w:val="-22"/>
          <w:szCs w:val="18"/>
        </w:rPr>
        <w:t xml:space="preserve"> </w:t>
      </w:r>
      <w:r w:rsidRPr="00193EFC">
        <w:rPr>
          <w:rFonts w:cstheme="minorHAnsi"/>
          <w:szCs w:val="18"/>
        </w:rPr>
        <w:t>be entitled to exercise any of the following rights in relation</w:t>
      </w:r>
      <w:r w:rsidRPr="00193EFC">
        <w:rPr>
          <w:rFonts w:cstheme="minorHAnsi"/>
          <w:spacing w:val="-20"/>
          <w:szCs w:val="18"/>
        </w:rPr>
        <w:t xml:space="preserve"> </w:t>
      </w:r>
      <w:r w:rsidRPr="00193EFC">
        <w:rPr>
          <w:rFonts w:cstheme="minorHAnsi"/>
          <w:szCs w:val="18"/>
        </w:rPr>
        <w:t>to the Contract (or part being terminated) to direct</w:t>
      </w:r>
      <w:r w:rsidRPr="00193EFC">
        <w:rPr>
          <w:rFonts w:cstheme="minorHAnsi"/>
          <w:spacing w:val="-10"/>
          <w:szCs w:val="18"/>
        </w:rPr>
        <w:t xml:space="preserve"> </w:t>
      </w:r>
      <w:r w:rsidRPr="00193EFC">
        <w:rPr>
          <w:rFonts w:cstheme="minorHAnsi"/>
          <w:szCs w:val="18"/>
        </w:rPr>
        <w:t>the Contractor</w:t>
      </w:r>
      <w:r w:rsidRPr="00193EFC">
        <w:rPr>
          <w:rFonts w:cstheme="minorHAnsi"/>
          <w:spacing w:val="-1"/>
          <w:szCs w:val="18"/>
        </w:rPr>
        <w:t xml:space="preserve"> </w:t>
      </w:r>
      <w:r w:rsidRPr="00193EFC">
        <w:rPr>
          <w:rFonts w:cstheme="minorHAnsi"/>
          <w:szCs w:val="18"/>
        </w:rPr>
        <w:t>to:</w:t>
      </w:r>
    </w:p>
    <w:p w14:paraId="3804162E" w14:textId="77777777" w:rsidR="00AF420B" w:rsidRPr="00193EFC" w:rsidRDefault="00AF420B" w:rsidP="002D31FD">
      <w:pPr>
        <w:pStyle w:val="ListParagraph"/>
        <w:numPr>
          <w:ilvl w:val="1"/>
          <w:numId w:val="70"/>
        </w:numPr>
        <w:tabs>
          <w:tab w:val="left" w:pos="1560"/>
        </w:tabs>
        <w:ind w:right="691" w:firstLine="0"/>
        <w:rPr>
          <w:rFonts w:eastAsia="Arial" w:cstheme="minorHAnsi"/>
          <w:szCs w:val="18"/>
        </w:rPr>
      </w:pPr>
      <w:r w:rsidRPr="00193EFC">
        <w:rPr>
          <w:rFonts w:cstheme="minorHAnsi"/>
          <w:szCs w:val="18"/>
        </w:rPr>
        <w:t>not start work on any element of</w:t>
      </w:r>
      <w:r w:rsidRPr="00193EFC">
        <w:rPr>
          <w:rFonts w:cstheme="minorHAnsi"/>
          <w:spacing w:val="-12"/>
          <w:szCs w:val="18"/>
        </w:rPr>
        <w:t xml:space="preserve"> </w:t>
      </w:r>
      <w:r w:rsidRPr="00193EFC">
        <w:rPr>
          <w:rFonts w:cstheme="minorHAnsi"/>
          <w:szCs w:val="18"/>
        </w:rPr>
        <w:t>the Contractor Deliverables not yet</w:t>
      </w:r>
      <w:r w:rsidRPr="00193EFC">
        <w:rPr>
          <w:rFonts w:cstheme="minorHAnsi"/>
          <w:spacing w:val="-5"/>
          <w:szCs w:val="18"/>
        </w:rPr>
        <w:t xml:space="preserve"> </w:t>
      </w:r>
      <w:proofErr w:type="gramStart"/>
      <w:r w:rsidRPr="00193EFC">
        <w:rPr>
          <w:rFonts w:cstheme="minorHAnsi"/>
          <w:szCs w:val="18"/>
        </w:rPr>
        <w:t>started;</w:t>
      </w:r>
      <w:proofErr w:type="gramEnd"/>
    </w:p>
    <w:p w14:paraId="0FD3B489" w14:textId="77777777" w:rsidR="00AF420B" w:rsidRPr="00193EFC" w:rsidRDefault="00AF420B" w:rsidP="002D31FD">
      <w:pPr>
        <w:pStyle w:val="ListParagraph"/>
        <w:numPr>
          <w:ilvl w:val="1"/>
          <w:numId w:val="70"/>
        </w:numPr>
        <w:tabs>
          <w:tab w:val="left" w:pos="1560"/>
        </w:tabs>
        <w:ind w:right="252" w:firstLine="0"/>
        <w:rPr>
          <w:rFonts w:eastAsia="Arial" w:cstheme="minorHAnsi"/>
          <w:szCs w:val="18"/>
        </w:rPr>
      </w:pPr>
      <w:bookmarkStart w:id="74" w:name="_bookmark128"/>
      <w:bookmarkEnd w:id="74"/>
      <w:r w:rsidRPr="00193EFC">
        <w:rPr>
          <w:rFonts w:cstheme="minorHAnsi"/>
          <w:szCs w:val="18"/>
        </w:rPr>
        <w:t>complete in accordance with the</w:t>
      </w:r>
      <w:r w:rsidRPr="00193EFC">
        <w:rPr>
          <w:rFonts w:cstheme="minorHAnsi"/>
          <w:spacing w:val="-14"/>
          <w:szCs w:val="18"/>
        </w:rPr>
        <w:t xml:space="preserve"> </w:t>
      </w:r>
      <w:r w:rsidRPr="00193EFC">
        <w:rPr>
          <w:rFonts w:cstheme="minorHAnsi"/>
          <w:szCs w:val="18"/>
        </w:rPr>
        <w:t>Contract the provision of any element of the</w:t>
      </w:r>
      <w:r w:rsidRPr="00193EFC">
        <w:rPr>
          <w:rFonts w:cstheme="minorHAnsi"/>
          <w:spacing w:val="-7"/>
          <w:szCs w:val="18"/>
        </w:rPr>
        <w:t xml:space="preserve"> </w:t>
      </w:r>
      <w:r w:rsidRPr="00193EFC">
        <w:rPr>
          <w:rFonts w:cstheme="minorHAnsi"/>
          <w:szCs w:val="18"/>
        </w:rPr>
        <w:t xml:space="preserve">Contractor </w:t>
      </w:r>
      <w:proofErr w:type="gramStart"/>
      <w:r w:rsidRPr="00193EFC">
        <w:rPr>
          <w:rFonts w:cstheme="minorHAnsi"/>
          <w:szCs w:val="18"/>
        </w:rPr>
        <w:t>Deliverables;</w:t>
      </w:r>
      <w:proofErr w:type="gramEnd"/>
    </w:p>
    <w:p w14:paraId="47C1ACBB" w14:textId="77777777" w:rsidR="00AF420B" w:rsidRPr="00193EFC" w:rsidRDefault="00AF420B" w:rsidP="002D31FD">
      <w:pPr>
        <w:pStyle w:val="ListParagraph"/>
        <w:numPr>
          <w:ilvl w:val="1"/>
          <w:numId w:val="70"/>
        </w:numPr>
        <w:tabs>
          <w:tab w:val="left" w:pos="1560"/>
        </w:tabs>
        <w:spacing w:before="2"/>
        <w:ind w:right="193" w:firstLine="0"/>
        <w:rPr>
          <w:rFonts w:eastAsia="Arial" w:cstheme="minorHAnsi"/>
          <w:szCs w:val="18"/>
        </w:rPr>
      </w:pPr>
      <w:bookmarkStart w:id="75" w:name="_bookmark129"/>
      <w:bookmarkEnd w:id="75"/>
      <w:r w:rsidRPr="00193EFC">
        <w:rPr>
          <w:rFonts w:cstheme="minorHAnsi"/>
          <w:szCs w:val="18"/>
        </w:rPr>
        <w:t>as soon as may be reasonably</w:t>
      </w:r>
      <w:r w:rsidRPr="00193EFC">
        <w:rPr>
          <w:rFonts w:cstheme="minorHAnsi"/>
          <w:spacing w:val="-17"/>
          <w:szCs w:val="18"/>
        </w:rPr>
        <w:t xml:space="preserve"> </w:t>
      </w:r>
      <w:r w:rsidRPr="00193EFC">
        <w:rPr>
          <w:rFonts w:cstheme="minorHAnsi"/>
          <w:szCs w:val="18"/>
        </w:rPr>
        <w:t>practicable take such steps to ensure that the production rate</w:t>
      </w:r>
      <w:r w:rsidRPr="00193EFC">
        <w:rPr>
          <w:rFonts w:cstheme="minorHAnsi"/>
          <w:spacing w:val="-14"/>
          <w:szCs w:val="18"/>
        </w:rPr>
        <w:t xml:space="preserve"> </w:t>
      </w:r>
      <w:r w:rsidRPr="00193EFC">
        <w:rPr>
          <w:rFonts w:cstheme="minorHAnsi"/>
          <w:szCs w:val="18"/>
        </w:rPr>
        <w:t>of the Contractor Deliverables is reduced as quickly</w:t>
      </w:r>
      <w:r w:rsidRPr="00193EFC">
        <w:rPr>
          <w:rFonts w:cstheme="minorHAnsi"/>
          <w:spacing w:val="-17"/>
          <w:szCs w:val="18"/>
        </w:rPr>
        <w:t xml:space="preserve"> </w:t>
      </w:r>
      <w:r w:rsidRPr="00193EFC">
        <w:rPr>
          <w:rFonts w:cstheme="minorHAnsi"/>
          <w:szCs w:val="18"/>
        </w:rPr>
        <w:t xml:space="preserve">as </w:t>
      </w:r>
      <w:proofErr w:type="gramStart"/>
      <w:r w:rsidRPr="00193EFC">
        <w:rPr>
          <w:rFonts w:cstheme="minorHAnsi"/>
          <w:szCs w:val="18"/>
        </w:rPr>
        <w:t>possible;</w:t>
      </w:r>
      <w:proofErr w:type="gramEnd"/>
    </w:p>
    <w:p w14:paraId="6C0C6E47" w14:textId="77777777" w:rsidR="00AF420B" w:rsidRPr="00193EFC" w:rsidRDefault="00AF420B" w:rsidP="002D31FD">
      <w:pPr>
        <w:pStyle w:val="ListParagraph"/>
        <w:numPr>
          <w:ilvl w:val="1"/>
          <w:numId w:val="70"/>
        </w:numPr>
        <w:tabs>
          <w:tab w:val="left" w:pos="1560"/>
        </w:tabs>
        <w:ind w:right="135" w:firstLine="0"/>
        <w:rPr>
          <w:rFonts w:eastAsia="Arial" w:cstheme="minorHAnsi"/>
          <w:szCs w:val="18"/>
        </w:rPr>
      </w:pPr>
      <w:r w:rsidRPr="00193EFC">
        <w:rPr>
          <w:rFonts w:cstheme="minorHAnsi"/>
          <w:szCs w:val="18"/>
        </w:rPr>
        <w:t>terminate on the best possible terms</w:t>
      </w:r>
      <w:r w:rsidRPr="00193EFC">
        <w:rPr>
          <w:rFonts w:cstheme="minorHAnsi"/>
          <w:spacing w:val="-9"/>
          <w:szCs w:val="18"/>
        </w:rPr>
        <w:t xml:space="preserve"> </w:t>
      </w:r>
      <w:r w:rsidRPr="00193EFC">
        <w:rPr>
          <w:rFonts w:cstheme="minorHAnsi"/>
          <w:szCs w:val="18"/>
        </w:rPr>
        <w:t>any subcontracts in support of the Contractor</w:t>
      </w:r>
      <w:r w:rsidRPr="00193EFC">
        <w:rPr>
          <w:rFonts w:cstheme="minorHAnsi"/>
          <w:spacing w:val="-22"/>
          <w:szCs w:val="18"/>
        </w:rPr>
        <w:t xml:space="preserve"> </w:t>
      </w:r>
      <w:r w:rsidRPr="00193EFC">
        <w:rPr>
          <w:rFonts w:cstheme="minorHAnsi"/>
          <w:szCs w:val="18"/>
        </w:rPr>
        <w:t>Deliverables that have not been completed, taking into account</w:t>
      </w:r>
      <w:r w:rsidRPr="00193EFC">
        <w:rPr>
          <w:rFonts w:cstheme="minorHAnsi"/>
          <w:spacing w:val="-21"/>
          <w:szCs w:val="18"/>
        </w:rPr>
        <w:t xml:space="preserve"> </w:t>
      </w:r>
      <w:r w:rsidRPr="00193EFC">
        <w:rPr>
          <w:rFonts w:cstheme="minorHAnsi"/>
          <w:szCs w:val="18"/>
        </w:rPr>
        <w:t>any</w:t>
      </w:r>
      <w:r w:rsidRPr="00193EFC">
        <w:rPr>
          <w:rFonts w:cstheme="minorHAnsi"/>
          <w:spacing w:val="-1"/>
          <w:szCs w:val="18"/>
        </w:rPr>
        <w:t xml:space="preserve"> </w:t>
      </w:r>
      <w:r w:rsidRPr="00193EFC">
        <w:rPr>
          <w:rFonts w:cstheme="minorHAnsi"/>
          <w:szCs w:val="18"/>
        </w:rPr>
        <w:t xml:space="preserve">direction given under clauses </w:t>
      </w:r>
      <w:hyperlink w:anchor="_bookmark128" w:history="1">
        <w:r w:rsidRPr="00193EFC">
          <w:rPr>
            <w:rFonts w:cstheme="minorHAnsi"/>
            <w:szCs w:val="18"/>
          </w:rPr>
          <w:t>42.b(2)</w:t>
        </w:r>
      </w:hyperlink>
      <w:r w:rsidRPr="00193EFC">
        <w:rPr>
          <w:rFonts w:cstheme="minorHAnsi"/>
          <w:szCs w:val="18"/>
        </w:rPr>
        <w:t xml:space="preserve"> and </w:t>
      </w:r>
      <w:hyperlink w:anchor="_bookmark129" w:history="1">
        <w:r w:rsidRPr="00193EFC">
          <w:rPr>
            <w:rFonts w:cstheme="minorHAnsi"/>
            <w:szCs w:val="18"/>
          </w:rPr>
          <w:t>42.b(3)</w:t>
        </w:r>
      </w:hyperlink>
      <w:r w:rsidRPr="00193EFC">
        <w:rPr>
          <w:rFonts w:cstheme="minorHAnsi"/>
          <w:spacing w:val="-11"/>
          <w:szCs w:val="18"/>
        </w:rPr>
        <w:t xml:space="preserve"> </w:t>
      </w:r>
      <w:r w:rsidRPr="00193EFC">
        <w:rPr>
          <w:rFonts w:cstheme="minorHAnsi"/>
          <w:szCs w:val="18"/>
        </w:rPr>
        <w:t>of this</w:t>
      </w:r>
      <w:r w:rsidRPr="00193EFC">
        <w:rPr>
          <w:rFonts w:cstheme="minorHAnsi"/>
          <w:spacing w:val="-2"/>
          <w:szCs w:val="18"/>
        </w:rPr>
        <w:t xml:space="preserve"> </w:t>
      </w:r>
      <w:r w:rsidRPr="00193EFC">
        <w:rPr>
          <w:rFonts w:cstheme="minorHAnsi"/>
          <w:szCs w:val="18"/>
        </w:rPr>
        <w:t>condition.</w:t>
      </w:r>
    </w:p>
    <w:p w14:paraId="33EF8CA9" w14:textId="77777777" w:rsidR="00601608" w:rsidRPr="00193EFC" w:rsidRDefault="00601608" w:rsidP="002D31FD">
      <w:pPr>
        <w:pStyle w:val="ListParagraph"/>
        <w:numPr>
          <w:ilvl w:val="0"/>
          <w:numId w:val="70"/>
        </w:numPr>
        <w:tabs>
          <w:tab w:val="left" w:pos="622"/>
        </w:tabs>
        <w:spacing w:before="6" w:line="206" w:lineRule="exact"/>
        <w:ind w:right="303" w:firstLine="0"/>
        <w:rPr>
          <w:rFonts w:eastAsia="Arial" w:cstheme="minorHAnsi"/>
          <w:szCs w:val="18"/>
        </w:rPr>
      </w:pPr>
      <w:r w:rsidRPr="00193EFC">
        <w:rPr>
          <w:rFonts w:eastAsia="Arial" w:cstheme="minorHAnsi"/>
          <w:szCs w:val="18"/>
        </w:rPr>
        <w:t>Where this condition applies (and subject always</w:t>
      </w:r>
      <w:r w:rsidRPr="00193EFC">
        <w:rPr>
          <w:rFonts w:eastAsia="Arial" w:cstheme="minorHAnsi"/>
          <w:spacing w:val="-16"/>
          <w:szCs w:val="18"/>
        </w:rPr>
        <w:t xml:space="preserve"> </w:t>
      </w:r>
      <w:r w:rsidRPr="00193EFC">
        <w:rPr>
          <w:rFonts w:eastAsia="Arial" w:cstheme="minorHAnsi"/>
          <w:szCs w:val="18"/>
        </w:rPr>
        <w:t>to the Contractor’s compliance with any direction given by</w:t>
      </w:r>
      <w:r w:rsidRPr="00193EFC">
        <w:rPr>
          <w:rFonts w:eastAsia="Arial" w:cstheme="minorHAnsi"/>
          <w:spacing w:val="-24"/>
          <w:szCs w:val="18"/>
        </w:rPr>
        <w:t xml:space="preserve"> </w:t>
      </w:r>
      <w:r w:rsidRPr="00193EFC">
        <w:rPr>
          <w:rFonts w:eastAsia="Arial" w:cstheme="minorHAnsi"/>
          <w:szCs w:val="18"/>
        </w:rPr>
        <w:t>the Authority under clause</w:t>
      </w:r>
      <w:r w:rsidRPr="00193EFC">
        <w:rPr>
          <w:rFonts w:eastAsia="Arial" w:cstheme="minorHAnsi"/>
          <w:spacing w:val="-3"/>
          <w:szCs w:val="18"/>
        </w:rPr>
        <w:t xml:space="preserve"> </w:t>
      </w:r>
      <w:hyperlink w:anchor="_bookmark127" w:history="1">
        <w:r w:rsidRPr="00193EFC">
          <w:rPr>
            <w:rFonts w:eastAsia="Arial" w:cstheme="minorHAnsi"/>
            <w:position w:val="1"/>
            <w:szCs w:val="18"/>
          </w:rPr>
          <w:t>42.b</w:t>
        </w:r>
      </w:hyperlink>
      <w:r w:rsidRPr="00193EFC">
        <w:rPr>
          <w:rFonts w:eastAsia="Arial" w:cstheme="minorHAnsi"/>
          <w:position w:val="1"/>
          <w:szCs w:val="18"/>
        </w:rPr>
        <w:t>):</w:t>
      </w:r>
    </w:p>
    <w:p w14:paraId="07F3F468" w14:textId="77777777" w:rsidR="00601608" w:rsidRPr="00193EFC" w:rsidRDefault="00601608" w:rsidP="002D31FD">
      <w:pPr>
        <w:pStyle w:val="ListParagraph"/>
        <w:numPr>
          <w:ilvl w:val="1"/>
          <w:numId w:val="70"/>
        </w:numPr>
        <w:tabs>
          <w:tab w:val="left" w:pos="1560"/>
        </w:tabs>
        <w:ind w:right="336" w:firstLine="0"/>
        <w:rPr>
          <w:rFonts w:eastAsia="Arial" w:cstheme="minorHAnsi"/>
          <w:szCs w:val="18"/>
        </w:rPr>
      </w:pPr>
      <w:r w:rsidRPr="00193EFC">
        <w:rPr>
          <w:rFonts w:cstheme="minorHAnsi"/>
          <w:szCs w:val="18"/>
        </w:rPr>
        <w:t>The Authority shall take over from</w:t>
      </w:r>
      <w:r w:rsidRPr="00193EFC">
        <w:rPr>
          <w:rFonts w:cstheme="minorHAnsi"/>
          <w:spacing w:val="-10"/>
          <w:szCs w:val="18"/>
        </w:rPr>
        <w:t xml:space="preserve"> </w:t>
      </w:r>
      <w:r w:rsidRPr="00193EFC">
        <w:rPr>
          <w:rFonts w:cstheme="minorHAnsi"/>
          <w:szCs w:val="18"/>
        </w:rPr>
        <w:t>the Contractor at a fair and reasonable price all</w:t>
      </w:r>
      <w:r w:rsidRPr="00193EFC">
        <w:rPr>
          <w:rFonts w:cstheme="minorHAnsi"/>
          <w:spacing w:val="-19"/>
          <w:szCs w:val="18"/>
        </w:rPr>
        <w:t xml:space="preserve"> </w:t>
      </w:r>
      <w:r w:rsidRPr="00193EFC">
        <w:rPr>
          <w:rFonts w:cstheme="minorHAnsi"/>
          <w:szCs w:val="18"/>
        </w:rPr>
        <w:t>unused and undamaged materiel and any</w:t>
      </w:r>
      <w:r w:rsidRPr="00193EFC">
        <w:rPr>
          <w:rFonts w:cstheme="minorHAnsi"/>
          <w:spacing w:val="-7"/>
          <w:szCs w:val="18"/>
        </w:rPr>
        <w:t xml:space="preserve"> </w:t>
      </w:r>
      <w:r w:rsidRPr="00193EFC">
        <w:rPr>
          <w:rFonts w:cstheme="minorHAnsi"/>
          <w:szCs w:val="18"/>
        </w:rPr>
        <w:t>Contractor Deliverables in the course of manufacture that</w:t>
      </w:r>
      <w:r w:rsidRPr="00193EFC">
        <w:rPr>
          <w:rFonts w:cstheme="minorHAnsi"/>
          <w:spacing w:val="-18"/>
          <w:szCs w:val="18"/>
        </w:rPr>
        <w:t xml:space="preserve"> </w:t>
      </w:r>
      <w:r w:rsidRPr="00193EFC">
        <w:rPr>
          <w:rFonts w:cstheme="minorHAnsi"/>
          <w:szCs w:val="18"/>
        </w:rPr>
        <w:t>are:</w:t>
      </w:r>
    </w:p>
    <w:p w14:paraId="34F3F86C" w14:textId="77777777" w:rsidR="00601608" w:rsidRPr="00193EFC" w:rsidRDefault="00601608" w:rsidP="002D31FD">
      <w:pPr>
        <w:pStyle w:val="ListParagraph"/>
        <w:numPr>
          <w:ilvl w:val="2"/>
          <w:numId w:val="70"/>
        </w:numPr>
        <w:tabs>
          <w:tab w:val="left" w:pos="1560"/>
        </w:tabs>
        <w:ind w:left="2694" w:right="274" w:firstLine="0"/>
        <w:rPr>
          <w:rFonts w:eastAsia="Arial" w:cstheme="minorHAnsi"/>
          <w:szCs w:val="18"/>
        </w:rPr>
      </w:pPr>
      <w:r w:rsidRPr="00193EFC">
        <w:rPr>
          <w:rFonts w:cstheme="minorHAnsi"/>
          <w:szCs w:val="18"/>
        </w:rPr>
        <w:t>in the possession of the Contractor at</w:t>
      </w:r>
      <w:r w:rsidRPr="00193EFC">
        <w:rPr>
          <w:rFonts w:cstheme="minorHAnsi"/>
          <w:spacing w:val="-16"/>
          <w:szCs w:val="18"/>
        </w:rPr>
        <w:t xml:space="preserve"> </w:t>
      </w:r>
      <w:r w:rsidRPr="00193EFC">
        <w:rPr>
          <w:rFonts w:cstheme="minorHAnsi"/>
          <w:szCs w:val="18"/>
        </w:rPr>
        <w:t>the date of termination; and</w:t>
      </w:r>
    </w:p>
    <w:p w14:paraId="0E8E1B62" w14:textId="77777777" w:rsidR="00601608" w:rsidRPr="00193EFC" w:rsidRDefault="00601608" w:rsidP="002D31FD">
      <w:pPr>
        <w:pStyle w:val="ListParagraph"/>
        <w:numPr>
          <w:ilvl w:val="2"/>
          <w:numId w:val="70"/>
        </w:numPr>
        <w:tabs>
          <w:tab w:val="left" w:pos="1560"/>
        </w:tabs>
        <w:ind w:left="2694" w:right="303" w:firstLine="0"/>
        <w:rPr>
          <w:rFonts w:eastAsia="Arial" w:cstheme="minorHAnsi"/>
          <w:szCs w:val="18"/>
        </w:rPr>
      </w:pPr>
      <w:r w:rsidRPr="00193EFC">
        <w:rPr>
          <w:rFonts w:cstheme="minorHAnsi"/>
          <w:szCs w:val="18"/>
        </w:rPr>
        <w:t>provided by or supplied to the</w:t>
      </w:r>
      <w:r w:rsidRPr="00193EFC">
        <w:rPr>
          <w:rFonts w:cstheme="minorHAnsi"/>
          <w:spacing w:val="-17"/>
          <w:szCs w:val="18"/>
        </w:rPr>
        <w:t xml:space="preserve"> </w:t>
      </w:r>
      <w:r w:rsidRPr="00193EFC">
        <w:rPr>
          <w:rFonts w:cstheme="minorHAnsi"/>
          <w:szCs w:val="18"/>
        </w:rPr>
        <w:t>Contractor for the performance of the</w:t>
      </w:r>
      <w:r w:rsidRPr="00193EFC">
        <w:rPr>
          <w:rFonts w:cstheme="minorHAnsi"/>
          <w:spacing w:val="-6"/>
          <w:szCs w:val="18"/>
        </w:rPr>
        <w:t xml:space="preserve"> </w:t>
      </w:r>
      <w:r w:rsidRPr="00193EFC">
        <w:rPr>
          <w:rFonts w:cstheme="minorHAnsi"/>
          <w:szCs w:val="18"/>
        </w:rPr>
        <w:t>Contract,</w:t>
      </w:r>
    </w:p>
    <w:p w14:paraId="7CBD3166" w14:textId="77777777" w:rsidR="00601608" w:rsidRPr="00193EFC" w:rsidRDefault="00601608" w:rsidP="00601608">
      <w:pPr>
        <w:pStyle w:val="BodyText"/>
        <w:ind w:right="152"/>
        <w:rPr>
          <w:rFonts w:asciiTheme="minorHAnsi" w:hAnsiTheme="minorHAnsi" w:cstheme="minorHAnsi"/>
        </w:rPr>
      </w:pPr>
      <w:r w:rsidRPr="00193EFC">
        <w:rPr>
          <w:rFonts w:asciiTheme="minorHAnsi" w:hAnsiTheme="minorHAnsi" w:cstheme="minorHAnsi"/>
        </w:rPr>
        <w:t>except such materiel and Contractor Deliverables</w:t>
      </w:r>
      <w:r w:rsidRPr="00193EFC">
        <w:rPr>
          <w:rFonts w:asciiTheme="minorHAnsi" w:hAnsiTheme="minorHAnsi" w:cstheme="minorHAnsi"/>
          <w:spacing w:val="-18"/>
        </w:rPr>
        <w:t xml:space="preserve"> </w:t>
      </w:r>
      <w:r w:rsidRPr="00193EFC">
        <w:rPr>
          <w:rFonts w:asciiTheme="minorHAnsi" w:hAnsiTheme="minorHAnsi" w:cstheme="minorHAnsi"/>
        </w:rPr>
        <w:t>in</w:t>
      </w:r>
      <w:r w:rsidRPr="00193EFC">
        <w:rPr>
          <w:rFonts w:asciiTheme="minorHAnsi" w:hAnsiTheme="minorHAnsi" w:cstheme="minorHAnsi"/>
          <w:spacing w:val="-2"/>
        </w:rPr>
        <w:t xml:space="preserve"> </w:t>
      </w:r>
      <w:r w:rsidRPr="00193EFC">
        <w:rPr>
          <w:rFonts w:asciiTheme="minorHAnsi" w:hAnsiTheme="minorHAnsi" w:cstheme="minorHAnsi"/>
        </w:rPr>
        <w:t>the course of manufacture as the Contractor</w:t>
      </w:r>
      <w:r w:rsidRPr="00193EFC">
        <w:rPr>
          <w:rFonts w:asciiTheme="minorHAnsi" w:hAnsiTheme="minorHAnsi" w:cstheme="minorHAnsi"/>
          <w:spacing w:val="-11"/>
        </w:rPr>
        <w:t xml:space="preserve"> </w:t>
      </w:r>
      <w:r w:rsidRPr="00193EFC">
        <w:rPr>
          <w:rFonts w:asciiTheme="minorHAnsi" w:hAnsiTheme="minorHAnsi" w:cstheme="minorHAnsi"/>
        </w:rPr>
        <w:t>shall, with the agreement of the Authority, choose to</w:t>
      </w:r>
      <w:r w:rsidRPr="00193EFC">
        <w:rPr>
          <w:rFonts w:asciiTheme="minorHAnsi" w:hAnsiTheme="minorHAnsi" w:cstheme="minorHAnsi"/>
          <w:spacing w:val="-20"/>
        </w:rPr>
        <w:t xml:space="preserve"> </w:t>
      </w:r>
      <w:proofErr w:type="gramStart"/>
      <w:r w:rsidRPr="00193EFC">
        <w:rPr>
          <w:rFonts w:asciiTheme="minorHAnsi" w:hAnsiTheme="minorHAnsi" w:cstheme="minorHAnsi"/>
        </w:rPr>
        <w:t>retain;</w:t>
      </w:r>
      <w:proofErr w:type="gramEnd"/>
    </w:p>
    <w:p w14:paraId="011D1C1B" w14:textId="77777777" w:rsidR="00601608" w:rsidRPr="00193EFC" w:rsidRDefault="00601608" w:rsidP="002D31FD">
      <w:pPr>
        <w:pStyle w:val="ListParagraph"/>
        <w:numPr>
          <w:ilvl w:val="1"/>
          <w:numId w:val="70"/>
        </w:numPr>
        <w:tabs>
          <w:tab w:val="left" w:pos="1560"/>
        </w:tabs>
        <w:ind w:right="152" w:firstLine="0"/>
        <w:rPr>
          <w:rFonts w:eastAsia="Arial" w:cstheme="minorHAnsi"/>
          <w:szCs w:val="18"/>
        </w:rPr>
      </w:pPr>
      <w:r w:rsidRPr="00193EFC">
        <w:rPr>
          <w:rFonts w:cstheme="minorHAnsi"/>
          <w:szCs w:val="18"/>
        </w:rPr>
        <w:t>the Contractor shall deliver to the</w:t>
      </w:r>
      <w:r w:rsidRPr="00193EFC">
        <w:rPr>
          <w:rFonts w:cstheme="minorHAnsi"/>
          <w:spacing w:val="-18"/>
          <w:szCs w:val="18"/>
        </w:rPr>
        <w:t xml:space="preserve"> </w:t>
      </w:r>
      <w:r w:rsidRPr="00193EFC">
        <w:rPr>
          <w:rFonts w:cstheme="minorHAnsi"/>
          <w:szCs w:val="18"/>
        </w:rPr>
        <w:t>Authority within an agreed period, or in absence of</w:t>
      </w:r>
      <w:r w:rsidRPr="00193EFC">
        <w:rPr>
          <w:rFonts w:cstheme="minorHAnsi"/>
          <w:spacing w:val="-10"/>
          <w:szCs w:val="18"/>
        </w:rPr>
        <w:t xml:space="preserve"> </w:t>
      </w:r>
      <w:r w:rsidRPr="00193EFC">
        <w:rPr>
          <w:rFonts w:cstheme="minorHAnsi"/>
          <w:szCs w:val="18"/>
        </w:rPr>
        <w:t>such agreement within a period as the Authority</w:t>
      </w:r>
      <w:r w:rsidRPr="00193EFC">
        <w:rPr>
          <w:rFonts w:cstheme="minorHAnsi"/>
          <w:spacing w:val="-8"/>
          <w:szCs w:val="18"/>
        </w:rPr>
        <w:t xml:space="preserve"> </w:t>
      </w:r>
      <w:r w:rsidRPr="00193EFC">
        <w:rPr>
          <w:rFonts w:cstheme="minorHAnsi"/>
          <w:szCs w:val="18"/>
        </w:rPr>
        <w:t>may specify, a list</w:t>
      </w:r>
      <w:r w:rsidRPr="00193EFC">
        <w:rPr>
          <w:rFonts w:cstheme="minorHAnsi"/>
          <w:spacing w:val="-3"/>
          <w:szCs w:val="18"/>
        </w:rPr>
        <w:t xml:space="preserve"> </w:t>
      </w:r>
      <w:r w:rsidRPr="00193EFC">
        <w:rPr>
          <w:rFonts w:cstheme="minorHAnsi"/>
          <w:szCs w:val="18"/>
        </w:rPr>
        <w:t>of:</w:t>
      </w:r>
    </w:p>
    <w:p w14:paraId="54CBE9A3" w14:textId="77777777" w:rsidR="00601608" w:rsidRPr="00193EFC" w:rsidRDefault="00601608" w:rsidP="002D31FD">
      <w:pPr>
        <w:pStyle w:val="ListParagraph"/>
        <w:numPr>
          <w:ilvl w:val="2"/>
          <w:numId w:val="70"/>
        </w:numPr>
        <w:tabs>
          <w:tab w:val="left" w:pos="1560"/>
        </w:tabs>
        <w:ind w:left="3686" w:right="211" w:hanging="992"/>
        <w:rPr>
          <w:rFonts w:cstheme="minorHAnsi"/>
          <w:szCs w:val="18"/>
        </w:rPr>
      </w:pPr>
      <w:r w:rsidRPr="00193EFC">
        <w:rPr>
          <w:rFonts w:cstheme="minorHAnsi"/>
          <w:szCs w:val="18"/>
        </w:rPr>
        <w:t>all such unused and undamaged</w:t>
      </w:r>
      <w:r w:rsidRPr="00193EFC">
        <w:rPr>
          <w:rFonts w:cstheme="minorHAnsi"/>
          <w:spacing w:val="-12"/>
          <w:szCs w:val="18"/>
        </w:rPr>
        <w:t xml:space="preserve"> </w:t>
      </w:r>
      <w:r w:rsidRPr="00193EFC">
        <w:rPr>
          <w:rFonts w:cstheme="minorHAnsi"/>
          <w:szCs w:val="18"/>
        </w:rPr>
        <w:t>materiel; and</w:t>
      </w:r>
    </w:p>
    <w:p w14:paraId="2DCEE40A" w14:textId="77777777" w:rsidR="00601608" w:rsidRPr="00193EFC" w:rsidRDefault="00601608" w:rsidP="002D31FD">
      <w:pPr>
        <w:pStyle w:val="ListParagraph"/>
        <w:numPr>
          <w:ilvl w:val="2"/>
          <w:numId w:val="70"/>
        </w:numPr>
        <w:tabs>
          <w:tab w:val="left" w:pos="1560"/>
        </w:tabs>
        <w:ind w:left="3686" w:right="211" w:hanging="992"/>
        <w:rPr>
          <w:rFonts w:cstheme="minorHAnsi"/>
          <w:szCs w:val="18"/>
        </w:rPr>
      </w:pPr>
      <w:r w:rsidRPr="00193EFC">
        <w:rPr>
          <w:rFonts w:cstheme="minorHAnsi"/>
          <w:szCs w:val="18"/>
        </w:rPr>
        <w:t>Contractor Deliverables in the course of manufacture,</w:t>
      </w:r>
    </w:p>
    <w:p w14:paraId="750F200F" w14:textId="77777777" w:rsidR="00601608" w:rsidRPr="00193EFC" w:rsidRDefault="00601608" w:rsidP="00601608">
      <w:pPr>
        <w:tabs>
          <w:tab w:val="left" w:pos="1560"/>
        </w:tabs>
        <w:spacing w:after="0"/>
        <w:ind w:left="709" w:right="211"/>
        <w:rPr>
          <w:rFonts w:asciiTheme="minorHAnsi" w:hAnsiTheme="minorHAnsi" w:cstheme="minorHAnsi"/>
          <w:sz w:val="18"/>
          <w:szCs w:val="18"/>
        </w:rPr>
      </w:pPr>
      <w:r w:rsidRPr="00193EFC">
        <w:rPr>
          <w:rFonts w:asciiTheme="minorHAnsi" w:hAnsiTheme="minorHAnsi" w:cstheme="minorHAnsi"/>
          <w:sz w:val="18"/>
          <w:szCs w:val="18"/>
        </w:rPr>
        <w:t xml:space="preserve">that are liable to be taken over by, or previously belonging to the Authority, and shall deliver such materiel and Contractor Deliverables in accordance with the directions of the </w:t>
      </w:r>
      <w:proofErr w:type="gramStart"/>
      <w:r w:rsidRPr="00193EFC">
        <w:rPr>
          <w:rFonts w:asciiTheme="minorHAnsi" w:hAnsiTheme="minorHAnsi" w:cstheme="minorHAnsi"/>
          <w:sz w:val="18"/>
          <w:szCs w:val="18"/>
        </w:rPr>
        <w:t>Authority;</w:t>
      </w:r>
      <w:proofErr w:type="gramEnd"/>
    </w:p>
    <w:p w14:paraId="604DC3C7" w14:textId="77777777" w:rsidR="00601608" w:rsidRPr="00193EFC" w:rsidRDefault="00601608" w:rsidP="002D31FD">
      <w:pPr>
        <w:pStyle w:val="ListParagraph"/>
        <w:numPr>
          <w:ilvl w:val="1"/>
          <w:numId w:val="70"/>
        </w:numPr>
        <w:tabs>
          <w:tab w:val="left" w:pos="1560"/>
        </w:tabs>
        <w:ind w:right="152" w:firstLine="0"/>
        <w:rPr>
          <w:rFonts w:cstheme="minorHAnsi"/>
          <w:szCs w:val="18"/>
        </w:rPr>
      </w:pPr>
      <w:r w:rsidRPr="00193EFC">
        <w:rPr>
          <w:rFonts w:cstheme="minorHAnsi"/>
          <w:szCs w:val="18"/>
        </w:rPr>
        <w:t>in respect of Services, the Authority shall pay the Contractor fair and reasonable prices for each Service performed, or partially performed, in accordance with the Contract.</w:t>
      </w:r>
    </w:p>
    <w:p w14:paraId="225C8B87" w14:textId="77777777" w:rsidR="00601608" w:rsidRPr="00193EFC" w:rsidRDefault="00601608" w:rsidP="002D31FD">
      <w:pPr>
        <w:pStyle w:val="ListParagraph"/>
        <w:numPr>
          <w:ilvl w:val="0"/>
          <w:numId w:val="70"/>
        </w:numPr>
        <w:tabs>
          <w:tab w:val="left" w:pos="622"/>
        </w:tabs>
        <w:spacing w:before="6" w:line="206" w:lineRule="exact"/>
        <w:ind w:right="303" w:firstLine="0"/>
        <w:rPr>
          <w:rFonts w:cstheme="minorHAnsi"/>
          <w:szCs w:val="18"/>
        </w:rPr>
      </w:pPr>
      <w:r w:rsidRPr="00193EFC">
        <w:rPr>
          <w:rFonts w:cstheme="minorHAnsi"/>
          <w:szCs w:val="18"/>
        </w:rPr>
        <w:t xml:space="preserve">The Authority shall (subject to clause 42.e below and to the Contractor’s compliance with any direction given by the Authority in clause 42.b above) indemnify the Contractor against any commitments, liabilities or expenditure which would otherwise represent an unavoidable loss by the Contractor by reason </w:t>
      </w:r>
      <w:r w:rsidRPr="00193EFC">
        <w:rPr>
          <w:rFonts w:cstheme="minorHAnsi"/>
          <w:szCs w:val="18"/>
        </w:rPr>
        <w:lastRenderedPageBreak/>
        <w:t>of the termination of the Contract, subject to:</w:t>
      </w:r>
    </w:p>
    <w:p w14:paraId="5361728A" w14:textId="77777777" w:rsidR="00601608" w:rsidRPr="00193EFC" w:rsidRDefault="00601608" w:rsidP="002D31FD">
      <w:pPr>
        <w:pStyle w:val="ListParagraph"/>
        <w:numPr>
          <w:ilvl w:val="1"/>
          <w:numId w:val="70"/>
        </w:numPr>
        <w:tabs>
          <w:tab w:val="left" w:pos="1560"/>
        </w:tabs>
        <w:ind w:right="152" w:firstLine="0"/>
        <w:rPr>
          <w:rFonts w:cstheme="minorHAnsi"/>
          <w:szCs w:val="18"/>
        </w:rPr>
      </w:pPr>
      <w:r w:rsidRPr="00193EFC">
        <w:rPr>
          <w:rFonts w:cstheme="minorHAnsi"/>
          <w:szCs w:val="18"/>
        </w:rPr>
        <w:t>the Contractor taking all reasonable steps to mitigate such loss; and</w:t>
      </w:r>
    </w:p>
    <w:p w14:paraId="5C73F052" w14:textId="77777777" w:rsidR="00601608" w:rsidRPr="00193EFC" w:rsidRDefault="00601608" w:rsidP="002D31FD">
      <w:pPr>
        <w:pStyle w:val="ListParagraph"/>
        <w:numPr>
          <w:ilvl w:val="1"/>
          <w:numId w:val="70"/>
        </w:numPr>
        <w:tabs>
          <w:tab w:val="left" w:pos="1560"/>
        </w:tabs>
        <w:ind w:right="152" w:firstLine="0"/>
        <w:rPr>
          <w:rFonts w:cstheme="minorHAnsi"/>
          <w:szCs w:val="18"/>
        </w:rPr>
      </w:pPr>
      <w:r w:rsidRPr="00193EFC">
        <w:rPr>
          <w:rFonts w:cstheme="minorHAnsi"/>
          <w:szCs w:val="18"/>
        </w:rPr>
        <w:t xml:space="preserve">the Contractor submitting a fully </w:t>
      </w:r>
      <w:proofErr w:type="spellStart"/>
      <w:r w:rsidRPr="00193EFC">
        <w:rPr>
          <w:rFonts w:cstheme="minorHAnsi"/>
          <w:szCs w:val="18"/>
        </w:rPr>
        <w:t>itemised</w:t>
      </w:r>
      <w:proofErr w:type="spellEnd"/>
      <w:r w:rsidRPr="00193EFC">
        <w:rPr>
          <w:rFonts w:cstheme="minorHAnsi"/>
          <w:szCs w:val="18"/>
        </w:rPr>
        <w:t xml:space="preserve"> and costed list of such loss, with supporting evidence, reasonably and actually incurred by the Contractor as a result of the termination of the Contract or relevant part.</w:t>
      </w:r>
    </w:p>
    <w:p w14:paraId="66D771F9" w14:textId="77777777" w:rsidR="00601608" w:rsidRPr="00193EFC" w:rsidRDefault="00601608" w:rsidP="002D31FD">
      <w:pPr>
        <w:pStyle w:val="ListParagraph"/>
        <w:numPr>
          <w:ilvl w:val="0"/>
          <w:numId w:val="70"/>
        </w:numPr>
        <w:tabs>
          <w:tab w:val="left" w:pos="622"/>
        </w:tabs>
        <w:spacing w:before="6" w:line="206" w:lineRule="exact"/>
        <w:ind w:right="303" w:firstLine="0"/>
        <w:rPr>
          <w:rFonts w:cstheme="minorHAnsi"/>
          <w:szCs w:val="18"/>
        </w:rPr>
      </w:pPr>
      <w:r w:rsidRPr="00193EFC">
        <w:rPr>
          <w:rFonts w:cstheme="minorHAnsi"/>
          <w:szCs w:val="18"/>
        </w:rPr>
        <w:t>The Authority’s total liability under the provisions of this Condition shall be limited to the total price of the Contractor Deliverables payable under the contract (or relevant part), including any sums paid, due or becoming due to the Contractor at the date of termination.</w:t>
      </w:r>
    </w:p>
    <w:p w14:paraId="723C44C8" w14:textId="77777777" w:rsidR="00601608" w:rsidRPr="00193EFC" w:rsidRDefault="00601608" w:rsidP="002D31FD">
      <w:pPr>
        <w:pStyle w:val="ListParagraph"/>
        <w:numPr>
          <w:ilvl w:val="0"/>
          <w:numId w:val="70"/>
        </w:numPr>
        <w:tabs>
          <w:tab w:val="left" w:pos="622"/>
        </w:tabs>
        <w:spacing w:before="6" w:line="206" w:lineRule="exact"/>
        <w:ind w:right="303" w:firstLine="0"/>
        <w:rPr>
          <w:rFonts w:cstheme="minorHAnsi"/>
          <w:szCs w:val="18"/>
        </w:rPr>
      </w:pPr>
      <w:r w:rsidRPr="00193EFC">
        <w:rPr>
          <w:rFonts w:cstheme="minorHAnsi"/>
          <w:szCs w:val="18"/>
        </w:rPr>
        <w:t>The Contractor shall include in any subcontract over £250,000 which it may enter into for the purpose of the Contract, the right to terminate the subcontract under the terms of clauses 42.a to 42.e except that:</w:t>
      </w:r>
    </w:p>
    <w:p w14:paraId="0D279902" w14:textId="77777777" w:rsidR="00601608" w:rsidRPr="00193EFC" w:rsidRDefault="00601608" w:rsidP="002D31FD">
      <w:pPr>
        <w:pStyle w:val="ListParagraph"/>
        <w:numPr>
          <w:ilvl w:val="1"/>
          <w:numId w:val="70"/>
        </w:numPr>
        <w:tabs>
          <w:tab w:val="left" w:pos="1560"/>
        </w:tabs>
        <w:ind w:right="152" w:firstLine="0"/>
        <w:rPr>
          <w:rFonts w:cstheme="minorHAnsi"/>
          <w:szCs w:val="18"/>
        </w:rPr>
      </w:pPr>
      <w:r w:rsidRPr="00193EFC">
        <w:rPr>
          <w:rFonts w:cstheme="minorHAnsi"/>
          <w:szCs w:val="18"/>
        </w:rPr>
        <w:t xml:space="preserve">the name of the Contractor shall be substituted for the Authority except in clause </w:t>
      </w:r>
      <w:proofErr w:type="gramStart"/>
      <w:r w:rsidRPr="00193EFC">
        <w:rPr>
          <w:rFonts w:cstheme="minorHAnsi"/>
          <w:szCs w:val="18"/>
        </w:rPr>
        <w:t>42.c(1);</w:t>
      </w:r>
      <w:proofErr w:type="gramEnd"/>
    </w:p>
    <w:p w14:paraId="43258804" w14:textId="77777777" w:rsidR="00601608" w:rsidRPr="00193EFC" w:rsidRDefault="00601608" w:rsidP="002D31FD">
      <w:pPr>
        <w:pStyle w:val="ListParagraph"/>
        <w:numPr>
          <w:ilvl w:val="1"/>
          <w:numId w:val="70"/>
        </w:numPr>
        <w:tabs>
          <w:tab w:val="left" w:pos="1560"/>
        </w:tabs>
        <w:ind w:right="152" w:firstLine="0"/>
        <w:rPr>
          <w:rFonts w:cstheme="minorHAnsi"/>
          <w:szCs w:val="18"/>
        </w:rPr>
      </w:pPr>
      <w:r w:rsidRPr="00193EFC">
        <w:rPr>
          <w:rFonts w:cstheme="minorHAnsi"/>
          <w:szCs w:val="18"/>
        </w:rPr>
        <w:t>the notice period for termination shall be as specified in the subcontract, or if no period is specified twenty (20) business days; and</w:t>
      </w:r>
    </w:p>
    <w:p w14:paraId="11DFD454" w14:textId="77777777" w:rsidR="00601608" w:rsidRPr="00193EFC" w:rsidRDefault="00601608" w:rsidP="002D31FD">
      <w:pPr>
        <w:pStyle w:val="ListParagraph"/>
        <w:numPr>
          <w:ilvl w:val="1"/>
          <w:numId w:val="70"/>
        </w:numPr>
        <w:tabs>
          <w:tab w:val="left" w:pos="1560"/>
        </w:tabs>
        <w:ind w:right="152" w:firstLine="0"/>
        <w:rPr>
          <w:rFonts w:cstheme="minorHAnsi"/>
          <w:szCs w:val="18"/>
        </w:rPr>
      </w:pPr>
      <w:r w:rsidRPr="00193EFC">
        <w:rPr>
          <w:rFonts w:cstheme="minorHAnsi"/>
          <w:szCs w:val="18"/>
        </w:rPr>
        <w:t>the Contractor’s right to terminate the subcontract shall not be exercised unless the main Contract, or relevant part, has been terminated by the Authority in accordance with the provisions of this condition 42.</w:t>
      </w:r>
    </w:p>
    <w:p w14:paraId="52E149F2" w14:textId="77777777" w:rsidR="00601608" w:rsidRPr="00193EFC" w:rsidRDefault="00601608" w:rsidP="002D31FD">
      <w:pPr>
        <w:pStyle w:val="ListParagraph"/>
        <w:numPr>
          <w:ilvl w:val="0"/>
          <w:numId w:val="70"/>
        </w:numPr>
        <w:tabs>
          <w:tab w:val="left" w:pos="603"/>
        </w:tabs>
        <w:ind w:left="100" w:right="538" w:firstLine="0"/>
        <w:rPr>
          <w:rFonts w:eastAsia="Arial" w:cstheme="minorHAnsi"/>
          <w:szCs w:val="18"/>
        </w:rPr>
      </w:pPr>
      <w:r w:rsidRPr="00193EFC">
        <w:rPr>
          <w:rFonts w:eastAsia="Arial" w:cstheme="minorHAnsi"/>
          <w:szCs w:val="18"/>
        </w:rPr>
        <w:t>Claims for payment under this condition shall</w:t>
      </w:r>
      <w:r w:rsidRPr="00193EFC">
        <w:rPr>
          <w:rFonts w:eastAsia="Arial" w:cstheme="minorHAnsi"/>
          <w:spacing w:val="-18"/>
          <w:szCs w:val="18"/>
        </w:rPr>
        <w:t xml:space="preserve"> </w:t>
      </w:r>
      <w:r w:rsidRPr="00193EFC">
        <w:rPr>
          <w:rFonts w:eastAsia="Arial" w:cstheme="minorHAnsi"/>
          <w:szCs w:val="18"/>
        </w:rPr>
        <w:t>be submitted in accordance with the Authority’s</w:t>
      </w:r>
      <w:r w:rsidRPr="00193EFC">
        <w:rPr>
          <w:rFonts w:eastAsia="Arial" w:cstheme="minorHAnsi"/>
          <w:spacing w:val="-16"/>
          <w:szCs w:val="18"/>
        </w:rPr>
        <w:t xml:space="preserve"> </w:t>
      </w:r>
      <w:r w:rsidRPr="00193EFC">
        <w:rPr>
          <w:rFonts w:eastAsia="Arial" w:cstheme="minorHAnsi"/>
          <w:szCs w:val="18"/>
        </w:rPr>
        <w:t>direction.</w:t>
      </w:r>
    </w:p>
    <w:p w14:paraId="27DEA1EE" w14:textId="77777777" w:rsidR="005C4974" w:rsidRPr="00193EFC" w:rsidRDefault="00601608" w:rsidP="00601608">
      <w:pPr>
        <w:pStyle w:val="Heading3"/>
        <w:rPr>
          <w:rFonts w:asciiTheme="minorHAnsi" w:hAnsiTheme="minorHAnsi" w:cstheme="minorHAnsi"/>
        </w:rPr>
      </w:pPr>
      <w:bookmarkStart w:id="76" w:name="_Toc68177591"/>
      <w:r w:rsidRPr="00193EFC">
        <w:rPr>
          <w:rFonts w:asciiTheme="minorHAnsi" w:hAnsiTheme="minorHAnsi" w:cstheme="minorHAnsi"/>
        </w:rPr>
        <w:t>Material Breach</w:t>
      </w:r>
      <w:bookmarkEnd w:id="76"/>
    </w:p>
    <w:p w14:paraId="22F6F936" w14:textId="77777777" w:rsidR="00601608" w:rsidRPr="00193EFC" w:rsidRDefault="00601608" w:rsidP="002D31FD">
      <w:pPr>
        <w:pStyle w:val="ListParagraph"/>
        <w:numPr>
          <w:ilvl w:val="0"/>
          <w:numId w:val="71"/>
        </w:numPr>
        <w:tabs>
          <w:tab w:val="left" w:pos="603"/>
        </w:tabs>
        <w:spacing w:before="4"/>
        <w:ind w:right="181" w:firstLine="0"/>
        <w:rPr>
          <w:rFonts w:eastAsia="Arial" w:cstheme="minorHAnsi"/>
          <w:szCs w:val="18"/>
        </w:rPr>
      </w:pPr>
      <w:r w:rsidRPr="00193EFC">
        <w:rPr>
          <w:rFonts w:cstheme="minorHAnsi"/>
          <w:szCs w:val="18"/>
        </w:rPr>
        <w:t>In addition to any other rights and remedies,</w:t>
      </w:r>
      <w:r w:rsidRPr="00193EFC">
        <w:rPr>
          <w:rFonts w:cstheme="minorHAnsi"/>
          <w:spacing w:val="-10"/>
          <w:szCs w:val="18"/>
        </w:rPr>
        <w:t xml:space="preserve"> </w:t>
      </w:r>
      <w:r w:rsidRPr="00193EFC">
        <w:rPr>
          <w:rFonts w:cstheme="minorHAnsi"/>
          <w:szCs w:val="18"/>
        </w:rPr>
        <w:t>the Authority shall have the right to terminate the Contract</w:t>
      </w:r>
      <w:r w:rsidRPr="00193EFC">
        <w:rPr>
          <w:rFonts w:cstheme="minorHAnsi"/>
          <w:spacing w:val="-16"/>
          <w:szCs w:val="18"/>
        </w:rPr>
        <w:t xml:space="preserve"> </w:t>
      </w:r>
      <w:r w:rsidRPr="00193EFC">
        <w:rPr>
          <w:rFonts w:cstheme="minorHAnsi"/>
          <w:szCs w:val="18"/>
        </w:rPr>
        <w:t>(in whole or in part) with immediate effect by giving</w:t>
      </w:r>
      <w:r w:rsidRPr="00193EFC">
        <w:rPr>
          <w:rFonts w:cstheme="minorHAnsi"/>
          <w:spacing w:val="-12"/>
          <w:szCs w:val="18"/>
        </w:rPr>
        <w:t xml:space="preserve"> </w:t>
      </w:r>
      <w:r w:rsidRPr="00193EFC">
        <w:rPr>
          <w:rFonts w:cstheme="minorHAnsi"/>
          <w:szCs w:val="18"/>
        </w:rPr>
        <w:t>written Notice to the Contractor where the Contractor is in</w:t>
      </w:r>
      <w:r w:rsidRPr="00193EFC">
        <w:rPr>
          <w:rFonts w:cstheme="minorHAnsi"/>
          <w:spacing w:val="-22"/>
          <w:szCs w:val="18"/>
        </w:rPr>
        <w:t xml:space="preserve"> </w:t>
      </w:r>
      <w:r w:rsidRPr="00193EFC">
        <w:rPr>
          <w:rFonts w:cstheme="minorHAnsi"/>
          <w:szCs w:val="18"/>
        </w:rPr>
        <w:t>material breach of its obligations under the</w:t>
      </w:r>
      <w:r w:rsidRPr="00193EFC">
        <w:rPr>
          <w:rFonts w:cstheme="minorHAnsi"/>
          <w:spacing w:val="-6"/>
          <w:szCs w:val="18"/>
        </w:rPr>
        <w:t xml:space="preserve"> </w:t>
      </w:r>
      <w:r w:rsidRPr="00193EFC">
        <w:rPr>
          <w:rFonts w:cstheme="minorHAnsi"/>
          <w:szCs w:val="18"/>
        </w:rPr>
        <w:t>Contract.</w:t>
      </w:r>
    </w:p>
    <w:p w14:paraId="77C3469C" w14:textId="77777777" w:rsidR="00601608" w:rsidRPr="00193EFC" w:rsidRDefault="00601608" w:rsidP="002D31FD">
      <w:pPr>
        <w:pStyle w:val="ListParagraph"/>
        <w:numPr>
          <w:ilvl w:val="0"/>
          <w:numId w:val="71"/>
        </w:numPr>
        <w:tabs>
          <w:tab w:val="left" w:pos="603"/>
        </w:tabs>
        <w:ind w:firstLine="0"/>
        <w:rPr>
          <w:rFonts w:eastAsia="Arial" w:cstheme="minorHAnsi"/>
          <w:szCs w:val="18"/>
        </w:rPr>
      </w:pPr>
      <w:r w:rsidRPr="00193EFC">
        <w:rPr>
          <w:rFonts w:eastAsia="Arial" w:cstheme="minorHAnsi"/>
          <w:szCs w:val="18"/>
        </w:rPr>
        <w:t>Where the Authority has terminated the Contract</w:t>
      </w:r>
      <w:r w:rsidRPr="00193EFC">
        <w:rPr>
          <w:rFonts w:eastAsia="Arial" w:cstheme="minorHAnsi"/>
          <w:spacing w:val="-17"/>
          <w:szCs w:val="18"/>
        </w:rPr>
        <w:t xml:space="preserve"> </w:t>
      </w:r>
      <w:r w:rsidRPr="00193EFC">
        <w:rPr>
          <w:rFonts w:eastAsia="Arial" w:cstheme="minorHAnsi"/>
          <w:szCs w:val="18"/>
        </w:rPr>
        <w:t xml:space="preserve">under clause </w:t>
      </w:r>
      <w:hyperlink w:anchor="_bookmark133" w:history="1">
        <w:r w:rsidRPr="00193EFC">
          <w:rPr>
            <w:rFonts w:eastAsia="Arial" w:cstheme="minorHAnsi"/>
            <w:szCs w:val="18"/>
          </w:rPr>
          <w:t>43.a</w:t>
        </w:r>
      </w:hyperlink>
      <w:r w:rsidRPr="00193EFC">
        <w:rPr>
          <w:rFonts w:eastAsia="Arial" w:cstheme="minorHAnsi"/>
          <w:szCs w:val="18"/>
        </w:rPr>
        <w:t xml:space="preserve"> the Authority shall have the right to claim</w:t>
      </w:r>
      <w:r w:rsidRPr="00193EFC">
        <w:rPr>
          <w:rFonts w:eastAsia="Arial" w:cstheme="minorHAnsi"/>
          <w:spacing w:val="-18"/>
          <w:szCs w:val="18"/>
        </w:rPr>
        <w:t xml:space="preserve"> </w:t>
      </w:r>
      <w:r w:rsidRPr="00193EFC">
        <w:rPr>
          <w:rFonts w:eastAsia="Arial" w:cstheme="minorHAnsi"/>
          <w:szCs w:val="18"/>
        </w:rPr>
        <w:t>such damages as may have been sustained as a result of</w:t>
      </w:r>
      <w:r w:rsidRPr="00193EFC">
        <w:rPr>
          <w:rFonts w:eastAsia="Arial" w:cstheme="minorHAnsi"/>
          <w:spacing w:val="-11"/>
          <w:szCs w:val="18"/>
        </w:rPr>
        <w:t xml:space="preserve"> </w:t>
      </w:r>
      <w:r w:rsidRPr="00193EFC">
        <w:rPr>
          <w:rFonts w:eastAsia="Arial" w:cstheme="minorHAnsi"/>
          <w:szCs w:val="18"/>
        </w:rPr>
        <w:t>the Contractor’s material breach of the Contract, including</w:t>
      </w:r>
      <w:r w:rsidRPr="00193EFC">
        <w:rPr>
          <w:rFonts w:eastAsia="Arial" w:cstheme="minorHAnsi"/>
          <w:spacing w:val="26"/>
          <w:szCs w:val="18"/>
        </w:rPr>
        <w:t xml:space="preserve"> </w:t>
      </w:r>
      <w:r w:rsidRPr="00193EFC">
        <w:rPr>
          <w:rFonts w:eastAsia="Arial" w:cstheme="minorHAnsi"/>
          <w:szCs w:val="18"/>
        </w:rPr>
        <w:t>but not limited to any costs and expenses incurred by</w:t>
      </w:r>
      <w:r w:rsidRPr="00193EFC">
        <w:rPr>
          <w:rFonts w:eastAsia="Arial" w:cstheme="minorHAnsi"/>
          <w:spacing w:val="-15"/>
          <w:szCs w:val="18"/>
        </w:rPr>
        <w:t xml:space="preserve"> </w:t>
      </w:r>
      <w:r w:rsidRPr="00193EFC">
        <w:rPr>
          <w:rFonts w:eastAsia="Arial" w:cstheme="minorHAnsi"/>
          <w:szCs w:val="18"/>
        </w:rPr>
        <w:t>the Authority</w:t>
      </w:r>
      <w:r w:rsidRPr="00193EFC">
        <w:rPr>
          <w:rFonts w:eastAsia="Arial" w:cstheme="minorHAnsi"/>
          <w:spacing w:val="-2"/>
          <w:szCs w:val="18"/>
        </w:rPr>
        <w:t xml:space="preserve"> </w:t>
      </w:r>
      <w:r w:rsidRPr="00193EFC">
        <w:rPr>
          <w:rFonts w:eastAsia="Arial" w:cstheme="minorHAnsi"/>
          <w:szCs w:val="18"/>
        </w:rPr>
        <w:t>in:</w:t>
      </w:r>
    </w:p>
    <w:p w14:paraId="1978BF24" w14:textId="77777777" w:rsidR="00601608" w:rsidRPr="00193EFC" w:rsidRDefault="00601608" w:rsidP="002D31FD">
      <w:pPr>
        <w:pStyle w:val="ListParagraph"/>
        <w:numPr>
          <w:ilvl w:val="1"/>
          <w:numId w:val="71"/>
        </w:numPr>
        <w:tabs>
          <w:tab w:val="left" w:pos="1541"/>
        </w:tabs>
        <w:ind w:right="23" w:firstLine="0"/>
        <w:rPr>
          <w:rFonts w:eastAsia="Arial" w:cstheme="minorHAnsi"/>
          <w:szCs w:val="18"/>
        </w:rPr>
      </w:pPr>
      <w:r w:rsidRPr="00193EFC">
        <w:rPr>
          <w:rFonts w:cstheme="minorHAnsi"/>
          <w:szCs w:val="18"/>
        </w:rPr>
        <w:t>carrying out any work that may be</w:t>
      </w:r>
      <w:r w:rsidRPr="00193EFC">
        <w:rPr>
          <w:rFonts w:cstheme="minorHAnsi"/>
          <w:spacing w:val="-16"/>
          <w:szCs w:val="18"/>
        </w:rPr>
        <w:t xml:space="preserve"> </w:t>
      </w:r>
      <w:r w:rsidRPr="00193EFC">
        <w:rPr>
          <w:rFonts w:cstheme="minorHAnsi"/>
          <w:szCs w:val="18"/>
        </w:rPr>
        <w:t>required to make the Contractor Deliverables comply with</w:t>
      </w:r>
      <w:r w:rsidRPr="00193EFC">
        <w:rPr>
          <w:rFonts w:cstheme="minorHAnsi"/>
          <w:spacing w:val="-14"/>
          <w:szCs w:val="18"/>
        </w:rPr>
        <w:t xml:space="preserve"> </w:t>
      </w:r>
      <w:r w:rsidRPr="00193EFC">
        <w:rPr>
          <w:rFonts w:cstheme="minorHAnsi"/>
          <w:szCs w:val="18"/>
        </w:rPr>
        <w:t>the Contract;</w:t>
      </w:r>
      <w:r w:rsidRPr="00193EFC">
        <w:rPr>
          <w:rFonts w:cstheme="minorHAnsi"/>
          <w:spacing w:val="-1"/>
          <w:szCs w:val="18"/>
        </w:rPr>
        <w:t xml:space="preserve"> </w:t>
      </w:r>
      <w:r w:rsidRPr="00193EFC">
        <w:rPr>
          <w:rFonts w:cstheme="minorHAnsi"/>
          <w:szCs w:val="18"/>
        </w:rPr>
        <w:t>or</w:t>
      </w:r>
    </w:p>
    <w:p w14:paraId="48499448" w14:textId="77777777" w:rsidR="00601608" w:rsidRPr="00193EFC" w:rsidRDefault="00601608" w:rsidP="002D31FD">
      <w:pPr>
        <w:pStyle w:val="ListParagraph"/>
        <w:numPr>
          <w:ilvl w:val="1"/>
          <w:numId w:val="71"/>
        </w:numPr>
        <w:tabs>
          <w:tab w:val="left" w:pos="1541"/>
        </w:tabs>
        <w:spacing w:before="2"/>
        <w:ind w:right="371" w:firstLine="0"/>
        <w:rPr>
          <w:rFonts w:eastAsia="Arial" w:cstheme="minorHAnsi"/>
          <w:szCs w:val="18"/>
        </w:rPr>
      </w:pPr>
      <w:r w:rsidRPr="00193EFC">
        <w:rPr>
          <w:rFonts w:cstheme="minorHAnsi"/>
          <w:szCs w:val="18"/>
        </w:rPr>
        <w:t>obtaining the Contractor Deliverable</w:t>
      </w:r>
      <w:r w:rsidRPr="00193EFC">
        <w:rPr>
          <w:rFonts w:cstheme="minorHAnsi"/>
          <w:spacing w:val="-15"/>
          <w:szCs w:val="18"/>
        </w:rPr>
        <w:t xml:space="preserve"> </w:t>
      </w:r>
      <w:r w:rsidRPr="00193EFC">
        <w:rPr>
          <w:rFonts w:cstheme="minorHAnsi"/>
          <w:szCs w:val="18"/>
        </w:rPr>
        <w:t>in substitution from another</w:t>
      </w:r>
      <w:r w:rsidRPr="00193EFC">
        <w:rPr>
          <w:rFonts w:cstheme="minorHAnsi"/>
          <w:spacing w:val="-2"/>
          <w:szCs w:val="18"/>
        </w:rPr>
        <w:t xml:space="preserve"> </w:t>
      </w:r>
      <w:r w:rsidRPr="00193EFC">
        <w:rPr>
          <w:rFonts w:cstheme="minorHAnsi"/>
          <w:szCs w:val="18"/>
        </w:rPr>
        <w:t>supplier.</w:t>
      </w:r>
    </w:p>
    <w:p w14:paraId="49CA5D94" w14:textId="77777777" w:rsidR="00601608" w:rsidRPr="00193EFC" w:rsidRDefault="00601608" w:rsidP="00601608">
      <w:pPr>
        <w:pStyle w:val="Heading3"/>
        <w:rPr>
          <w:rFonts w:asciiTheme="minorHAnsi" w:hAnsiTheme="minorHAnsi" w:cstheme="minorHAnsi"/>
        </w:rPr>
      </w:pPr>
      <w:bookmarkStart w:id="77" w:name="_Toc68177592"/>
      <w:r w:rsidRPr="00193EFC">
        <w:rPr>
          <w:rFonts w:asciiTheme="minorHAnsi" w:hAnsiTheme="minorHAnsi" w:cstheme="minorHAnsi"/>
        </w:rPr>
        <w:t>Consequences of Termination</w:t>
      </w:r>
      <w:bookmarkEnd w:id="77"/>
    </w:p>
    <w:p w14:paraId="7374E548" w14:textId="77777777" w:rsidR="00601608" w:rsidRPr="00193EFC" w:rsidRDefault="00C02026" w:rsidP="00601608">
      <w:pPr>
        <w:pStyle w:val="BodyText"/>
        <w:spacing w:before="6"/>
        <w:ind w:left="100" w:right="109"/>
        <w:rPr>
          <w:rFonts w:asciiTheme="minorHAnsi" w:hAnsiTheme="minorHAnsi" w:cstheme="minorHAnsi"/>
        </w:rPr>
      </w:pPr>
      <w:r>
        <w:rPr>
          <w:rFonts w:asciiTheme="minorHAnsi" w:hAnsiTheme="minorHAnsi" w:cstheme="minorHAnsi"/>
        </w:rPr>
        <w:t xml:space="preserve">a, </w:t>
      </w:r>
      <w:proofErr w:type="gramStart"/>
      <w:r w:rsidR="00601608" w:rsidRPr="00193EFC">
        <w:rPr>
          <w:rFonts w:asciiTheme="minorHAnsi" w:hAnsiTheme="minorHAnsi" w:cstheme="minorHAnsi"/>
        </w:rPr>
        <w:t>The</w:t>
      </w:r>
      <w:proofErr w:type="gramEnd"/>
      <w:r w:rsidR="00601608" w:rsidRPr="00193EFC">
        <w:rPr>
          <w:rFonts w:asciiTheme="minorHAnsi" w:hAnsiTheme="minorHAnsi" w:cstheme="minorHAnsi"/>
        </w:rPr>
        <w:t xml:space="preserve"> termination of the Contract, however arising, shall</w:t>
      </w:r>
      <w:r w:rsidR="00601608" w:rsidRPr="00193EFC">
        <w:rPr>
          <w:rFonts w:asciiTheme="minorHAnsi" w:hAnsiTheme="minorHAnsi" w:cstheme="minorHAnsi"/>
          <w:spacing w:val="-18"/>
        </w:rPr>
        <w:t xml:space="preserve"> </w:t>
      </w:r>
      <w:r w:rsidR="00601608" w:rsidRPr="00193EFC">
        <w:rPr>
          <w:rFonts w:asciiTheme="minorHAnsi" w:hAnsiTheme="minorHAnsi" w:cstheme="minorHAnsi"/>
        </w:rPr>
        <w:t>be without prejudice to the rights and duties of either</w:t>
      </w:r>
      <w:r w:rsidR="00601608" w:rsidRPr="00193EFC">
        <w:rPr>
          <w:rFonts w:asciiTheme="minorHAnsi" w:hAnsiTheme="minorHAnsi" w:cstheme="minorHAnsi"/>
          <w:spacing w:val="-15"/>
        </w:rPr>
        <w:t xml:space="preserve"> </w:t>
      </w:r>
      <w:r w:rsidR="00601608" w:rsidRPr="00193EFC">
        <w:rPr>
          <w:rFonts w:asciiTheme="minorHAnsi" w:hAnsiTheme="minorHAnsi" w:cstheme="minorHAnsi"/>
        </w:rPr>
        <w:t>Party accrued prior to termination. The Conditions that</w:t>
      </w:r>
      <w:r w:rsidR="00601608" w:rsidRPr="00193EFC">
        <w:rPr>
          <w:rFonts w:asciiTheme="minorHAnsi" w:hAnsiTheme="minorHAnsi" w:cstheme="minorHAnsi"/>
          <w:spacing w:val="-20"/>
        </w:rPr>
        <w:t xml:space="preserve"> </w:t>
      </w:r>
      <w:r w:rsidR="00601608" w:rsidRPr="00193EFC">
        <w:rPr>
          <w:rFonts w:asciiTheme="minorHAnsi" w:hAnsiTheme="minorHAnsi" w:cstheme="minorHAnsi"/>
        </w:rPr>
        <w:t>expressly or by implication have effect after termination shall</w:t>
      </w:r>
      <w:r w:rsidR="00601608" w:rsidRPr="00193EFC">
        <w:rPr>
          <w:rFonts w:asciiTheme="minorHAnsi" w:hAnsiTheme="minorHAnsi" w:cstheme="minorHAnsi"/>
          <w:spacing w:val="-27"/>
        </w:rPr>
        <w:t xml:space="preserve"> </w:t>
      </w:r>
      <w:r w:rsidR="00601608" w:rsidRPr="00193EFC">
        <w:rPr>
          <w:rFonts w:asciiTheme="minorHAnsi" w:hAnsiTheme="minorHAnsi" w:cstheme="minorHAnsi"/>
        </w:rPr>
        <w:t>continue to be enforceable even after</w:t>
      </w:r>
      <w:r w:rsidR="00601608" w:rsidRPr="00193EFC">
        <w:rPr>
          <w:rFonts w:asciiTheme="minorHAnsi" w:hAnsiTheme="minorHAnsi" w:cstheme="minorHAnsi"/>
          <w:spacing w:val="-19"/>
        </w:rPr>
        <w:t xml:space="preserve"> </w:t>
      </w:r>
      <w:r w:rsidR="00601608" w:rsidRPr="00193EFC">
        <w:rPr>
          <w:rFonts w:asciiTheme="minorHAnsi" w:hAnsiTheme="minorHAnsi" w:cstheme="minorHAnsi"/>
        </w:rPr>
        <w:t>termination.</w:t>
      </w:r>
    </w:p>
    <w:p w14:paraId="668CF849" w14:textId="77777777" w:rsidR="00601608" w:rsidRPr="00193EFC" w:rsidRDefault="00601608" w:rsidP="00601608">
      <w:pPr>
        <w:pStyle w:val="Heading3"/>
        <w:numPr>
          <w:ilvl w:val="0"/>
          <w:numId w:val="0"/>
        </w:numPr>
        <w:ind w:left="102"/>
        <w:rPr>
          <w:rFonts w:asciiTheme="minorHAnsi" w:hAnsiTheme="minorHAnsi" w:cstheme="minorHAnsi"/>
        </w:rPr>
      </w:pPr>
    </w:p>
    <w:p w14:paraId="491DEF8C" w14:textId="77777777" w:rsidR="005C4974" w:rsidRPr="00193EFC" w:rsidRDefault="00601608" w:rsidP="00C92A85">
      <w:pPr>
        <w:pStyle w:val="Heading3"/>
        <w:numPr>
          <w:ilvl w:val="0"/>
          <w:numId w:val="0"/>
        </w:numPr>
        <w:ind w:left="102"/>
        <w:rPr>
          <w:rFonts w:asciiTheme="minorHAnsi" w:hAnsiTheme="minorHAnsi" w:cstheme="minorHAnsi"/>
        </w:rPr>
      </w:pPr>
      <w:bookmarkStart w:id="78" w:name="_Toc68177593"/>
      <w:r w:rsidRPr="00193EFC">
        <w:rPr>
          <w:rFonts w:asciiTheme="minorHAnsi" w:hAnsiTheme="minorHAnsi" w:cstheme="minorHAnsi"/>
        </w:rPr>
        <w:t>Additional Conditions</w:t>
      </w:r>
      <w:bookmarkEnd w:id="78"/>
    </w:p>
    <w:p w14:paraId="1C7B9E56" w14:textId="77777777" w:rsidR="005C4974" w:rsidRPr="00193EFC" w:rsidRDefault="005C4974" w:rsidP="005C4974">
      <w:pPr>
        <w:pStyle w:val="Heading3"/>
        <w:numPr>
          <w:ilvl w:val="0"/>
          <w:numId w:val="0"/>
        </w:numPr>
        <w:ind w:left="102"/>
        <w:rPr>
          <w:rFonts w:asciiTheme="minorHAnsi" w:hAnsiTheme="minorHAnsi" w:cstheme="minorHAnsi"/>
        </w:rPr>
      </w:pPr>
    </w:p>
    <w:p w14:paraId="4D75FFDD" w14:textId="77777777" w:rsidR="00027EC9" w:rsidRDefault="00027EC9" w:rsidP="00027EC9">
      <w:pPr>
        <w:pStyle w:val="Heading3"/>
        <w:rPr>
          <w:rFonts w:asciiTheme="minorHAnsi" w:hAnsiTheme="minorHAnsi" w:cstheme="minorHAnsi"/>
        </w:rPr>
      </w:pPr>
      <w:bookmarkStart w:id="79" w:name="_Toc68177594"/>
      <w:r w:rsidRPr="00193EFC">
        <w:rPr>
          <w:rFonts w:asciiTheme="minorHAnsi" w:hAnsiTheme="minorHAnsi" w:cstheme="minorHAnsi"/>
        </w:rPr>
        <w:t>The project specific DEFCONS and DEFCON SC variants that apply to this Contract are:</w:t>
      </w:r>
      <w:bookmarkEnd w:id="79"/>
    </w:p>
    <w:p w14:paraId="42E5AB16" w14:textId="77777777" w:rsidR="004B14FA" w:rsidRDefault="004B14FA" w:rsidP="004B14FA">
      <w:pPr>
        <w:rPr>
          <w:sz w:val="18"/>
          <w:szCs w:val="18"/>
        </w:rPr>
      </w:pPr>
      <w:r w:rsidRPr="004B14FA">
        <w:rPr>
          <w:sz w:val="18"/>
          <w:szCs w:val="18"/>
        </w:rPr>
        <w:t xml:space="preserve">DEFCON 23 </w:t>
      </w:r>
      <w:r w:rsidR="00C02026">
        <w:rPr>
          <w:sz w:val="18"/>
          <w:szCs w:val="18"/>
        </w:rPr>
        <w:t xml:space="preserve">(SC2) </w:t>
      </w:r>
      <w:r w:rsidRPr="004B14FA">
        <w:rPr>
          <w:sz w:val="18"/>
          <w:szCs w:val="18"/>
        </w:rPr>
        <w:t xml:space="preserve">(Edn11/17) </w:t>
      </w:r>
      <w:r w:rsidR="001C49EB">
        <w:rPr>
          <w:sz w:val="18"/>
          <w:szCs w:val="18"/>
        </w:rPr>
        <w:t xml:space="preserve">- </w:t>
      </w:r>
      <w:r w:rsidRPr="004B14FA">
        <w:rPr>
          <w:sz w:val="18"/>
          <w:szCs w:val="18"/>
        </w:rPr>
        <w:t>Special J</w:t>
      </w:r>
      <w:r>
        <w:rPr>
          <w:sz w:val="18"/>
          <w:szCs w:val="18"/>
        </w:rPr>
        <w:t>igs, Tooling and Test Equipment</w:t>
      </w:r>
    </w:p>
    <w:p w14:paraId="7FE130BF" w14:textId="77777777" w:rsidR="004B14FA" w:rsidRDefault="004B14FA" w:rsidP="004B14FA">
      <w:pPr>
        <w:rPr>
          <w:sz w:val="18"/>
          <w:szCs w:val="18"/>
        </w:rPr>
      </w:pPr>
      <w:r w:rsidRPr="004B14FA">
        <w:rPr>
          <w:sz w:val="18"/>
          <w:szCs w:val="18"/>
        </w:rPr>
        <w:t xml:space="preserve">DEFCON 523A </w:t>
      </w:r>
      <w:r w:rsidR="00C02026">
        <w:rPr>
          <w:sz w:val="18"/>
          <w:szCs w:val="18"/>
        </w:rPr>
        <w:t xml:space="preserve">(SC2) </w:t>
      </w:r>
      <w:r w:rsidRPr="004B14FA">
        <w:rPr>
          <w:sz w:val="18"/>
          <w:szCs w:val="18"/>
        </w:rPr>
        <w:t>(</w:t>
      </w:r>
      <w:proofErr w:type="spellStart"/>
      <w:r w:rsidRPr="004B14FA">
        <w:rPr>
          <w:sz w:val="18"/>
          <w:szCs w:val="18"/>
        </w:rPr>
        <w:t>Edn</w:t>
      </w:r>
      <w:proofErr w:type="spellEnd"/>
      <w:r w:rsidRPr="004B14FA">
        <w:rPr>
          <w:sz w:val="18"/>
          <w:szCs w:val="18"/>
        </w:rPr>
        <w:t xml:space="preserve"> 08/20) </w:t>
      </w:r>
      <w:r w:rsidR="001C49EB">
        <w:rPr>
          <w:sz w:val="18"/>
          <w:szCs w:val="18"/>
        </w:rPr>
        <w:t xml:space="preserve">- </w:t>
      </w:r>
      <w:r w:rsidRPr="004B14FA">
        <w:rPr>
          <w:sz w:val="18"/>
          <w:szCs w:val="18"/>
        </w:rPr>
        <w:t>Protection of Personal Data</w:t>
      </w:r>
    </w:p>
    <w:p w14:paraId="7D1813B5" w14:textId="77777777" w:rsidR="004B14FA" w:rsidRPr="004B14FA" w:rsidRDefault="004B14FA" w:rsidP="004B14FA">
      <w:pPr>
        <w:rPr>
          <w:sz w:val="18"/>
          <w:szCs w:val="18"/>
        </w:rPr>
      </w:pPr>
      <w:r w:rsidRPr="004B14FA">
        <w:rPr>
          <w:sz w:val="18"/>
          <w:szCs w:val="18"/>
        </w:rPr>
        <w:t xml:space="preserve">DEFCON 601 </w:t>
      </w:r>
      <w:r w:rsidR="00C02026">
        <w:rPr>
          <w:sz w:val="18"/>
          <w:szCs w:val="18"/>
        </w:rPr>
        <w:t xml:space="preserve">(SC) </w:t>
      </w:r>
      <w:r w:rsidRPr="004B14FA">
        <w:rPr>
          <w:sz w:val="18"/>
          <w:szCs w:val="18"/>
        </w:rPr>
        <w:t>(</w:t>
      </w:r>
      <w:proofErr w:type="spellStart"/>
      <w:r w:rsidRPr="004B14FA">
        <w:rPr>
          <w:sz w:val="18"/>
          <w:szCs w:val="18"/>
        </w:rPr>
        <w:t>Edn</w:t>
      </w:r>
      <w:proofErr w:type="spellEnd"/>
      <w:r w:rsidRPr="004B14FA">
        <w:rPr>
          <w:sz w:val="18"/>
          <w:szCs w:val="18"/>
        </w:rPr>
        <w:t xml:space="preserve"> 03/15) </w:t>
      </w:r>
      <w:r w:rsidR="001C49EB">
        <w:rPr>
          <w:sz w:val="18"/>
          <w:szCs w:val="18"/>
        </w:rPr>
        <w:t xml:space="preserve">- </w:t>
      </w:r>
      <w:r w:rsidRPr="004B14FA">
        <w:rPr>
          <w:sz w:val="18"/>
          <w:szCs w:val="18"/>
        </w:rPr>
        <w:t>Redundant Material</w:t>
      </w:r>
    </w:p>
    <w:p w14:paraId="1FB8FE91" w14:textId="77777777" w:rsidR="004B14FA" w:rsidRDefault="004B14FA" w:rsidP="004B14FA">
      <w:pPr>
        <w:rPr>
          <w:sz w:val="18"/>
          <w:szCs w:val="18"/>
        </w:rPr>
      </w:pPr>
      <w:r w:rsidRPr="004B14FA">
        <w:rPr>
          <w:sz w:val="18"/>
          <w:szCs w:val="18"/>
        </w:rPr>
        <w:t>DEFCON 611</w:t>
      </w:r>
      <w:r w:rsidR="00C02026">
        <w:rPr>
          <w:sz w:val="18"/>
          <w:szCs w:val="18"/>
        </w:rPr>
        <w:t xml:space="preserve"> (SC2)</w:t>
      </w:r>
      <w:r w:rsidRPr="004B14FA">
        <w:rPr>
          <w:sz w:val="18"/>
          <w:szCs w:val="18"/>
        </w:rPr>
        <w:t xml:space="preserve"> (</w:t>
      </w:r>
      <w:proofErr w:type="spellStart"/>
      <w:r w:rsidRPr="004B14FA">
        <w:rPr>
          <w:sz w:val="18"/>
          <w:szCs w:val="18"/>
        </w:rPr>
        <w:t>Edn</w:t>
      </w:r>
      <w:proofErr w:type="spellEnd"/>
      <w:r w:rsidRPr="004B14FA">
        <w:rPr>
          <w:sz w:val="18"/>
          <w:szCs w:val="18"/>
        </w:rPr>
        <w:t xml:space="preserve"> 02/16) </w:t>
      </w:r>
      <w:r w:rsidR="001C49EB">
        <w:rPr>
          <w:sz w:val="18"/>
          <w:szCs w:val="18"/>
        </w:rPr>
        <w:t xml:space="preserve">- </w:t>
      </w:r>
      <w:r w:rsidRPr="004B14FA">
        <w:rPr>
          <w:sz w:val="18"/>
          <w:szCs w:val="18"/>
        </w:rPr>
        <w:t>Issued Prope</w:t>
      </w:r>
      <w:r>
        <w:rPr>
          <w:sz w:val="18"/>
          <w:szCs w:val="18"/>
        </w:rPr>
        <w:t>rty</w:t>
      </w:r>
    </w:p>
    <w:p w14:paraId="170AC53D" w14:textId="77777777" w:rsidR="004B14FA" w:rsidRDefault="004B14FA" w:rsidP="004B14FA">
      <w:pPr>
        <w:rPr>
          <w:sz w:val="18"/>
          <w:szCs w:val="18"/>
        </w:rPr>
      </w:pPr>
      <w:r w:rsidRPr="004B14FA">
        <w:rPr>
          <w:sz w:val="18"/>
          <w:szCs w:val="18"/>
        </w:rPr>
        <w:t>DEFCON 624</w:t>
      </w:r>
      <w:r w:rsidR="00C02026">
        <w:rPr>
          <w:sz w:val="18"/>
          <w:szCs w:val="18"/>
        </w:rPr>
        <w:t xml:space="preserve"> (SC2)</w:t>
      </w:r>
      <w:r w:rsidR="001C49EB">
        <w:rPr>
          <w:sz w:val="18"/>
          <w:szCs w:val="18"/>
        </w:rPr>
        <w:t xml:space="preserve"> (</w:t>
      </w:r>
      <w:proofErr w:type="spellStart"/>
      <w:r w:rsidR="001C49EB">
        <w:rPr>
          <w:sz w:val="18"/>
          <w:szCs w:val="18"/>
        </w:rPr>
        <w:t>Edn</w:t>
      </w:r>
      <w:proofErr w:type="spellEnd"/>
      <w:r w:rsidR="001C49EB">
        <w:rPr>
          <w:sz w:val="18"/>
          <w:szCs w:val="18"/>
        </w:rPr>
        <w:t xml:space="preserve"> 11/17 -</w:t>
      </w:r>
      <w:r w:rsidRPr="004B14FA">
        <w:rPr>
          <w:sz w:val="18"/>
          <w:szCs w:val="18"/>
        </w:rPr>
        <w:t xml:space="preserve"> Use of A</w:t>
      </w:r>
      <w:r>
        <w:rPr>
          <w:sz w:val="18"/>
          <w:szCs w:val="18"/>
        </w:rPr>
        <w:t>sbestos</w:t>
      </w:r>
    </w:p>
    <w:p w14:paraId="133D705B" w14:textId="77777777" w:rsidR="00635437" w:rsidRDefault="00635437" w:rsidP="004B14FA">
      <w:pPr>
        <w:rPr>
          <w:sz w:val="18"/>
          <w:szCs w:val="18"/>
        </w:rPr>
      </w:pPr>
      <w:r>
        <w:rPr>
          <w:sz w:val="18"/>
          <w:szCs w:val="18"/>
        </w:rPr>
        <w:t>DEFCON 630 (</w:t>
      </w:r>
      <w:r w:rsidR="001C49EB">
        <w:rPr>
          <w:sz w:val="18"/>
          <w:szCs w:val="18"/>
        </w:rPr>
        <w:t>SC2) (</w:t>
      </w:r>
      <w:proofErr w:type="spellStart"/>
      <w:r w:rsidR="001C49EB">
        <w:rPr>
          <w:sz w:val="18"/>
          <w:szCs w:val="18"/>
        </w:rPr>
        <w:t>Edn</w:t>
      </w:r>
      <w:proofErr w:type="spellEnd"/>
      <w:r w:rsidR="001C49EB">
        <w:rPr>
          <w:sz w:val="18"/>
          <w:szCs w:val="18"/>
        </w:rPr>
        <w:t xml:space="preserve"> 11/17) – Framework Agreements</w:t>
      </w:r>
    </w:p>
    <w:p w14:paraId="370C1991" w14:textId="77777777" w:rsidR="004B14FA" w:rsidRDefault="004B14FA" w:rsidP="004B14FA">
      <w:pPr>
        <w:rPr>
          <w:sz w:val="18"/>
          <w:szCs w:val="18"/>
        </w:rPr>
      </w:pPr>
      <w:r w:rsidRPr="004B14FA">
        <w:rPr>
          <w:sz w:val="18"/>
          <w:szCs w:val="18"/>
        </w:rPr>
        <w:t>DEFCON 637 (</w:t>
      </w:r>
      <w:proofErr w:type="spellStart"/>
      <w:r w:rsidRPr="004B14FA">
        <w:rPr>
          <w:sz w:val="18"/>
          <w:szCs w:val="18"/>
        </w:rPr>
        <w:t>Edn</w:t>
      </w:r>
      <w:proofErr w:type="spellEnd"/>
      <w:r w:rsidRPr="004B14FA">
        <w:rPr>
          <w:sz w:val="18"/>
          <w:szCs w:val="18"/>
        </w:rPr>
        <w:t xml:space="preserve"> 05/17) - Defect Investigation and L</w:t>
      </w:r>
      <w:r>
        <w:rPr>
          <w:sz w:val="18"/>
          <w:szCs w:val="18"/>
        </w:rPr>
        <w:t>iability</w:t>
      </w:r>
    </w:p>
    <w:p w14:paraId="663DA697" w14:textId="77777777" w:rsidR="004B14FA" w:rsidRDefault="004B14FA" w:rsidP="004B14FA">
      <w:pPr>
        <w:rPr>
          <w:sz w:val="18"/>
          <w:szCs w:val="18"/>
        </w:rPr>
      </w:pPr>
      <w:r w:rsidRPr="004B14FA">
        <w:rPr>
          <w:sz w:val="18"/>
          <w:szCs w:val="18"/>
        </w:rPr>
        <w:t>DEFCON 653 (</w:t>
      </w:r>
      <w:proofErr w:type="spellStart"/>
      <w:r w:rsidRPr="004B14FA">
        <w:rPr>
          <w:sz w:val="18"/>
          <w:szCs w:val="18"/>
        </w:rPr>
        <w:t>Edn</w:t>
      </w:r>
      <w:proofErr w:type="spellEnd"/>
      <w:r w:rsidRPr="004B14FA">
        <w:rPr>
          <w:sz w:val="18"/>
          <w:szCs w:val="18"/>
        </w:rPr>
        <w:t xml:space="preserve"> 12/14) </w:t>
      </w:r>
      <w:r w:rsidR="001C49EB">
        <w:rPr>
          <w:sz w:val="18"/>
          <w:szCs w:val="18"/>
        </w:rPr>
        <w:t xml:space="preserve">- </w:t>
      </w:r>
      <w:r w:rsidRPr="004B14FA">
        <w:rPr>
          <w:sz w:val="18"/>
          <w:szCs w:val="18"/>
        </w:rPr>
        <w:t>Pricing on Ascertained Costs</w:t>
      </w:r>
    </w:p>
    <w:p w14:paraId="662CE3AB" w14:textId="77777777" w:rsidR="004B14FA" w:rsidRDefault="004B14FA" w:rsidP="004B14FA">
      <w:pPr>
        <w:rPr>
          <w:sz w:val="18"/>
          <w:szCs w:val="18"/>
        </w:rPr>
      </w:pPr>
      <w:r w:rsidRPr="004B14FA">
        <w:rPr>
          <w:sz w:val="18"/>
          <w:szCs w:val="18"/>
        </w:rPr>
        <w:t xml:space="preserve">DEFCON 658 </w:t>
      </w:r>
      <w:r w:rsidR="00C02026">
        <w:rPr>
          <w:sz w:val="18"/>
          <w:szCs w:val="18"/>
        </w:rPr>
        <w:t xml:space="preserve">(SC2) </w:t>
      </w:r>
      <w:r w:rsidRPr="004B14FA">
        <w:rPr>
          <w:sz w:val="18"/>
          <w:szCs w:val="18"/>
        </w:rPr>
        <w:t>(</w:t>
      </w:r>
      <w:proofErr w:type="spellStart"/>
      <w:r w:rsidRPr="004B14FA">
        <w:rPr>
          <w:sz w:val="18"/>
          <w:szCs w:val="18"/>
        </w:rPr>
        <w:t>Edn</w:t>
      </w:r>
      <w:proofErr w:type="spellEnd"/>
      <w:r w:rsidRPr="004B14FA">
        <w:rPr>
          <w:sz w:val="18"/>
          <w:szCs w:val="18"/>
        </w:rPr>
        <w:t xml:space="preserve"> 11/17) </w:t>
      </w:r>
      <w:r w:rsidR="001C49EB">
        <w:rPr>
          <w:sz w:val="18"/>
          <w:szCs w:val="18"/>
        </w:rPr>
        <w:t xml:space="preserve">- </w:t>
      </w:r>
      <w:r w:rsidRPr="004B14FA">
        <w:rPr>
          <w:sz w:val="18"/>
          <w:szCs w:val="18"/>
        </w:rPr>
        <w:t>C</w:t>
      </w:r>
      <w:r>
        <w:rPr>
          <w:sz w:val="18"/>
          <w:szCs w:val="18"/>
        </w:rPr>
        <w:t>yber</w:t>
      </w:r>
    </w:p>
    <w:p w14:paraId="6326F7C7" w14:textId="77777777" w:rsidR="00027EC9" w:rsidRPr="004B14FA" w:rsidRDefault="004B14FA" w:rsidP="00027EC9">
      <w:pPr>
        <w:rPr>
          <w:sz w:val="18"/>
          <w:szCs w:val="18"/>
        </w:rPr>
      </w:pPr>
      <w:r w:rsidRPr="004B14FA">
        <w:rPr>
          <w:sz w:val="18"/>
          <w:szCs w:val="18"/>
        </w:rPr>
        <w:t>DEFCON 694</w:t>
      </w:r>
      <w:r w:rsidR="00C02026">
        <w:rPr>
          <w:sz w:val="18"/>
          <w:szCs w:val="18"/>
        </w:rPr>
        <w:t xml:space="preserve"> (SC2)</w:t>
      </w:r>
      <w:r w:rsidRPr="004B14FA">
        <w:rPr>
          <w:sz w:val="18"/>
          <w:szCs w:val="18"/>
        </w:rPr>
        <w:t xml:space="preserve"> (</w:t>
      </w:r>
      <w:proofErr w:type="spellStart"/>
      <w:r w:rsidRPr="004B14FA">
        <w:rPr>
          <w:sz w:val="18"/>
          <w:szCs w:val="18"/>
        </w:rPr>
        <w:t>Edn</w:t>
      </w:r>
      <w:proofErr w:type="spellEnd"/>
      <w:r w:rsidRPr="004B14FA">
        <w:rPr>
          <w:sz w:val="18"/>
          <w:szCs w:val="18"/>
        </w:rPr>
        <w:t xml:space="preserve"> 08/18) </w:t>
      </w:r>
      <w:r w:rsidR="001C49EB">
        <w:rPr>
          <w:sz w:val="18"/>
          <w:szCs w:val="18"/>
        </w:rPr>
        <w:t xml:space="preserve">- </w:t>
      </w:r>
      <w:r w:rsidRPr="004B14FA">
        <w:rPr>
          <w:sz w:val="18"/>
          <w:szCs w:val="18"/>
        </w:rPr>
        <w:t xml:space="preserve">Accounting </w:t>
      </w:r>
      <w:proofErr w:type="gramStart"/>
      <w:r w:rsidRPr="004B14FA">
        <w:rPr>
          <w:sz w:val="18"/>
          <w:szCs w:val="18"/>
        </w:rPr>
        <w:t>For</w:t>
      </w:r>
      <w:proofErr w:type="gramEnd"/>
      <w:r w:rsidRPr="004B14FA">
        <w:rPr>
          <w:sz w:val="18"/>
          <w:szCs w:val="18"/>
        </w:rPr>
        <w:t xml:space="preserve"> Property of the Authority</w:t>
      </w:r>
    </w:p>
    <w:p w14:paraId="68FC7345" w14:textId="77777777" w:rsidR="00027EC9" w:rsidRPr="001D3CA0" w:rsidRDefault="00027EC9" w:rsidP="00027EC9">
      <w:pPr>
        <w:pStyle w:val="Heading3"/>
        <w:rPr>
          <w:rFonts w:asciiTheme="minorHAnsi" w:hAnsiTheme="minorHAnsi" w:cstheme="minorHAnsi"/>
          <w:b w:val="0"/>
          <w:bCs w:val="0"/>
        </w:rPr>
      </w:pPr>
      <w:bookmarkStart w:id="80" w:name="46._The_special_conditions_that_apply_to"/>
      <w:bookmarkStart w:id="81" w:name="_bookmark136"/>
      <w:bookmarkStart w:id="82" w:name="_Toc68177595"/>
      <w:bookmarkEnd w:id="80"/>
      <w:bookmarkEnd w:id="81"/>
      <w:r w:rsidRPr="00193EFC">
        <w:rPr>
          <w:rFonts w:asciiTheme="minorHAnsi" w:hAnsiTheme="minorHAnsi" w:cstheme="minorHAnsi"/>
        </w:rPr>
        <w:t>The special conditions that apply to</w:t>
      </w:r>
      <w:r w:rsidRPr="00193EFC">
        <w:rPr>
          <w:rFonts w:asciiTheme="minorHAnsi" w:hAnsiTheme="minorHAnsi" w:cstheme="minorHAnsi"/>
          <w:spacing w:val="-14"/>
        </w:rPr>
        <w:t xml:space="preserve"> </w:t>
      </w:r>
      <w:r w:rsidRPr="00193EFC">
        <w:rPr>
          <w:rFonts w:asciiTheme="minorHAnsi" w:hAnsiTheme="minorHAnsi" w:cstheme="minorHAnsi"/>
        </w:rPr>
        <w:t>this Contract</w:t>
      </w:r>
      <w:r w:rsidRPr="00193EFC">
        <w:rPr>
          <w:rFonts w:asciiTheme="minorHAnsi" w:hAnsiTheme="minorHAnsi" w:cstheme="minorHAnsi"/>
          <w:spacing w:val="-1"/>
        </w:rPr>
        <w:t xml:space="preserve"> </w:t>
      </w:r>
      <w:r w:rsidRPr="00193EFC">
        <w:rPr>
          <w:rFonts w:asciiTheme="minorHAnsi" w:hAnsiTheme="minorHAnsi" w:cstheme="minorHAnsi"/>
        </w:rPr>
        <w:t>are:</w:t>
      </w:r>
      <w:bookmarkEnd w:id="82"/>
    </w:p>
    <w:p w14:paraId="37DF0013" w14:textId="77777777" w:rsidR="001D3CA0" w:rsidRPr="00193EFC" w:rsidRDefault="001D3CA0" w:rsidP="001D3CA0">
      <w:pPr>
        <w:pStyle w:val="Heading3"/>
        <w:numPr>
          <w:ilvl w:val="0"/>
          <w:numId w:val="0"/>
        </w:numPr>
        <w:rPr>
          <w:rFonts w:asciiTheme="minorHAnsi" w:hAnsiTheme="minorHAnsi" w:cstheme="minorHAnsi"/>
          <w:b w:val="0"/>
          <w:bCs w:val="0"/>
        </w:rPr>
      </w:pPr>
    </w:p>
    <w:p w14:paraId="0112A2DC" w14:textId="77777777" w:rsidR="00794384" w:rsidRPr="00193EFC" w:rsidRDefault="00794384" w:rsidP="00794384">
      <w:pPr>
        <w:pStyle w:val="Heading2"/>
        <w:rPr>
          <w:rFonts w:asciiTheme="minorHAnsi" w:hAnsiTheme="minorHAnsi" w:cstheme="minorHAnsi"/>
          <w:szCs w:val="18"/>
        </w:rPr>
      </w:pPr>
      <w:bookmarkStart w:id="83" w:name="_Toc68177596"/>
      <w:r w:rsidRPr="00193EFC">
        <w:rPr>
          <w:rFonts w:asciiTheme="minorHAnsi" w:hAnsiTheme="minorHAnsi" w:cstheme="minorHAnsi"/>
          <w:szCs w:val="18"/>
        </w:rPr>
        <w:t>46.1</w:t>
      </w:r>
      <w:r w:rsidR="00153532" w:rsidRPr="00193EFC">
        <w:rPr>
          <w:rFonts w:asciiTheme="minorHAnsi" w:hAnsiTheme="minorHAnsi" w:cstheme="minorHAnsi"/>
          <w:szCs w:val="18"/>
        </w:rPr>
        <w:tab/>
        <w:t>Obsolescence</w:t>
      </w:r>
      <w:bookmarkEnd w:id="83"/>
    </w:p>
    <w:p w14:paraId="42FE901D" w14:textId="77777777" w:rsidR="00153532" w:rsidRPr="00193EFC" w:rsidRDefault="00153532" w:rsidP="002D31FD">
      <w:pPr>
        <w:pStyle w:val="ListParagraph"/>
        <w:numPr>
          <w:ilvl w:val="0"/>
          <w:numId w:val="72"/>
        </w:numPr>
        <w:ind w:left="0" w:firstLine="0"/>
        <w:rPr>
          <w:rFonts w:cstheme="minorHAnsi"/>
          <w:szCs w:val="18"/>
        </w:rPr>
      </w:pPr>
      <w:r w:rsidRPr="00193EFC">
        <w:rPr>
          <w:rFonts w:cstheme="minorHAnsi"/>
          <w:szCs w:val="18"/>
        </w:rPr>
        <w:t xml:space="preserve">As soon as the Contractor becomes aware that an item has become or will, in the next 12 months, become Obsolescent it shall notify the Authority’s Agent in writing providing the following </w:t>
      </w:r>
      <w:proofErr w:type="gramStart"/>
      <w:r w:rsidRPr="00193EFC">
        <w:rPr>
          <w:rFonts w:cstheme="minorHAnsi"/>
          <w:szCs w:val="18"/>
        </w:rPr>
        <w:t>details:-</w:t>
      </w:r>
      <w:proofErr w:type="gramEnd"/>
    </w:p>
    <w:p w14:paraId="3AEB793C" w14:textId="77777777" w:rsidR="00153532" w:rsidRPr="00193EFC" w:rsidRDefault="00153532" w:rsidP="006513FF">
      <w:pPr>
        <w:pStyle w:val="ListParagraph"/>
        <w:widowControl/>
        <w:numPr>
          <w:ilvl w:val="0"/>
          <w:numId w:val="78"/>
        </w:numPr>
        <w:spacing w:after="200" w:line="276" w:lineRule="auto"/>
        <w:contextualSpacing/>
        <w:rPr>
          <w:rFonts w:cstheme="minorHAnsi"/>
          <w:szCs w:val="18"/>
        </w:rPr>
      </w:pPr>
      <w:r w:rsidRPr="00193EFC">
        <w:rPr>
          <w:rFonts w:cstheme="minorHAnsi"/>
          <w:szCs w:val="18"/>
        </w:rPr>
        <w:t xml:space="preserve">Contractor part </w:t>
      </w:r>
      <w:proofErr w:type="gramStart"/>
      <w:r w:rsidRPr="00193EFC">
        <w:rPr>
          <w:rFonts w:cstheme="minorHAnsi"/>
          <w:szCs w:val="18"/>
        </w:rPr>
        <w:t>number;</w:t>
      </w:r>
      <w:proofErr w:type="gramEnd"/>
    </w:p>
    <w:p w14:paraId="7696C9C9" w14:textId="77777777" w:rsidR="00153532" w:rsidRPr="00193EFC" w:rsidRDefault="00153532" w:rsidP="006513FF">
      <w:pPr>
        <w:pStyle w:val="ListParagraph"/>
        <w:widowControl/>
        <w:numPr>
          <w:ilvl w:val="0"/>
          <w:numId w:val="78"/>
        </w:numPr>
        <w:spacing w:after="200" w:line="276" w:lineRule="auto"/>
        <w:contextualSpacing/>
        <w:rPr>
          <w:rFonts w:cstheme="minorHAnsi"/>
          <w:szCs w:val="18"/>
        </w:rPr>
      </w:pPr>
      <w:r w:rsidRPr="00193EFC">
        <w:rPr>
          <w:rFonts w:cstheme="minorHAnsi"/>
          <w:szCs w:val="18"/>
        </w:rPr>
        <w:t>CSIS Number (if available and applicable</w:t>
      </w:r>
      <w:proofErr w:type="gramStart"/>
      <w:r w:rsidRPr="00193EFC">
        <w:rPr>
          <w:rFonts w:cstheme="minorHAnsi"/>
          <w:szCs w:val="18"/>
        </w:rPr>
        <w:t>);</w:t>
      </w:r>
      <w:proofErr w:type="gramEnd"/>
    </w:p>
    <w:p w14:paraId="11C81FCE" w14:textId="77777777" w:rsidR="00153532" w:rsidRPr="00193EFC" w:rsidRDefault="00153532" w:rsidP="006513FF">
      <w:pPr>
        <w:pStyle w:val="ListParagraph"/>
        <w:widowControl/>
        <w:numPr>
          <w:ilvl w:val="0"/>
          <w:numId w:val="78"/>
        </w:numPr>
        <w:spacing w:after="200" w:line="276" w:lineRule="auto"/>
        <w:contextualSpacing/>
        <w:rPr>
          <w:rFonts w:cstheme="minorHAnsi"/>
          <w:szCs w:val="18"/>
        </w:rPr>
      </w:pPr>
      <w:r w:rsidRPr="00193EFC">
        <w:rPr>
          <w:rFonts w:cstheme="minorHAnsi"/>
          <w:szCs w:val="18"/>
        </w:rPr>
        <w:t>NSN (if available and applicable</w:t>
      </w:r>
      <w:proofErr w:type="gramStart"/>
      <w:r w:rsidRPr="00193EFC">
        <w:rPr>
          <w:rFonts w:cstheme="minorHAnsi"/>
          <w:szCs w:val="18"/>
        </w:rPr>
        <w:t>);</w:t>
      </w:r>
      <w:proofErr w:type="gramEnd"/>
    </w:p>
    <w:p w14:paraId="4578D802" w14:textId="77777777" w:rsidR="00153532" w:rsidRPr="00193EFC" w:rsidRDefault="00153532" w:rsidP="006513FF">
      <w:pPr>
        <w:pStyle w:val="ListParagraph"/>
        <w:widowControl/>
        <w:numPr>
          <w:ilvl w:val="0"/>
          <w:numId w:val="78"/>
        </w:numPr>
        <w:spacing w:after="200" w:line="276" w:lineRule="auto"/>
        <w:contextualSpacing/>
        <w:rPr>
          <w:rFonts w:cstheme="minorHAnsi"/>
          <w:szCs w:val="18"/>
        </w:rPr>
      </w:pPr>
      <w:r w:rsidRPr="00193EFC">
        <w:rPr>
          <w:rFonts w:cstheme="minorHAnsi"/>
          <w:szCs w:val="18"/>
        </w:rPr>
        <w:t xml:space="preserve">Name of the original equipment </w:t>
      </w:r>
      <w:proofErr w:type="gramStart"/>
      <w:r w:rsidRPr="00193EFC">
        <w:rPr>
          <w:rFonts w:cstheme="minorHAnsi"/>
          <w:szCs w:val="18"/>
        </w:rPr>
        <w:t>manufacturer;</w:t>
      </w:r>
      <w:proofErr w:type="gramEnd"/>
      <w:r w:rsidRPr="00193EFC">
        <w:rPr>
          <w:rFonts w:cstheme="minorHAnsi"/>
          <w:szCs w:val="18"/>
        </w:rPr>
        <w:t xml:space="preserve"> </w:t>
      </w:r>
    </w:p>
    <w:p w14:paraId="4803AB14" w14:textId="77777777" w:rsidR="00153532" w:rsidRPr="00193EFC" w:rsidRDefault="00153532" w:rsidP="006513FF">
      <w:pPr>
        <w:pStyle w:val="ListParagraph"/>
        <w:widowControl/>
        <w:numPr>
          <w:ilvl w:val="0"/>
          <w:numId w:val="78"/>
        </w:numPr>
        <w:spacing w:after="200" w:line="276" w:lineRule="auto"/>
        <w:contextualSpacing/>
        <w:rPr>
          <w:rFonts w:cstheme="minorHAnsi"/>
          <w:szCs w:val="18"/>
        </w:rPr>
      </w:pPr>
      <w:r w:rsidRPr="00193EFC">
        <w:rPr>
          <w:rFonts w:cstheme="minorHAnsi"/>
          <w:szCs w:val="18"/>
        </w:rPr>
        <w:lastRenderedPageBreak/>
        <w:t>Affected end item nomenclature (if known); and</w:t>
      </w:r>
    </w:p>
    <w:p w14:paraId="4FC6FCC0" w14:textId="77777777" w:rsidR="00153532" w:rsidRPr="00193EFC" w:rsidRDefault="00153532" w:rsidP="006513FF">
      <w:pPr>
        <w:pStyle w:val="ListParagraph"/>
        <w:widowControl/>
        <w:numPr>
          <w:ilvl w:val="0"/>
          <w:numId w:val="78"/>
        </w:numPr>
        <w:spacing w:after="200" w:line="276" w:lineRule="auto"/>
        <w:contextualSpacing/>
        <w:rPr>
          <w:rFonts w:cstheme="minorHAnsi"/>
          <w:szCs w:val="18"/>
        </w:rPr>
      </w:pPr>
      <w:r w:rsidRPr="00193EFC">
        <w:rPr>
          <w:rFonts w:cstheme="minorHAnsi"/>
          <w:szCs w:val="18"/>
        </w:rPr>
        <w:t xml:space="preserve">Details of the obsolescence issue identified.  </w:t>
      </w:r>
    </w:p>
    <w:p w14:paraId="1FDB2D77" w14:textId="77777777" w:rsidR="00153532" w:rsidRPr="00193EFC" w:rsidRDefault="00153532" w:rsidP="002D31FD">
      <w:pPr>
        <w:pStyle w:val="ListParagraph"/>
        <w:numPr>
          <w:ilvl w:val="0"/>
          <w:numId w:val="72"/>
        </w:numPr>
        <w:ind w:left="0" w:hanging="11"/>
        <w:rPr>
          <w:rFonts w:cstheme="minorHAnsi"/>
          <w:szCs w:val="18"/>
        </w:rPr>
      </w:pPr>
      <w:r w:rsidRPr="00193EFC">
        <w:rPr>
          <w:rFonts w:cstheme="minorHAnsi"/>
          <w:szCs w:val="18"/>
        </w:rPr>
        <w:t>As soon as able after notifying the Authority under Condition 46.1 a. above, the Contractor shall provide to the Authority a list of possible alternatives that have the same fit, form and function as the Obsolete Contractor Deliverable. If the Contractor is unable to recommend any alternative(s), the Contractor shall provide a written explanation of the investigation which led to that position.</w:t>
      </w:r>
    </w:p>
    <w:p w14:paraId="366BEE4C" w14:textId="77777777" w:rsidR="00153532" w:rsidRPr="00193EFC" w:rsidRDefault="00153532" w:rsidP="002D31FD">
      <w:pPr>
        <w:pStyle w:val="ListParagraph"/>
        <w:numPr>
          <w:ilvl w:val="0"/>
          <w:numId w:val="72"/>
        </w:numPr>
        <w:ind w:left="0" w:hanging="11"/>
        <w:rPr>
          <w:rFonts w:cstheme="minorHAnsi"/>
          <w:szCs w:val="18"/>
        </w:rPr>
      </w:pPr>
      <w:r w:rsidRPr="00193EFC">
        <w:rPr>
          <w:rFonts w:cstheme="minorHAnsi"/>
          <w:szCs w:val="18"/>
        </w:rPr>
        <w:t>Where the Contractor has recommended a possible alternative that has the same fit, form and function, the Contractor shall confirm whether the alternative has been subject to any Authority led quality and acceptance testing process to confirm that the alternative is of satisfactory quality, is safe for its intended use by the Authority and is fit for that purpose.</w:t>
      </w:r>
    </w:p>
    <w:p w14:paraId="65A198B2" w14:textId="77777777" w:rsidR="00153532" w:rsidRPr="00193EFC" w:rsidRDefault="00153532" w:rsidP="002D31FD">
      <w:pPr>
        <w:pStyle w:val="ListParagraph"/>
        <w:numPr>
          <w:ilvl w:val="0"/>
          <w:numId w:val="72"/>
        </w:numPr>
        <w:ind w:left="0" w:hanging="11"/>
        <w:rPr>
          <w:rFonts w:cstheme="minorHAnsi"/>
          <w:szCs w:val="18"/>
        </w:rPr>
      </w:pPr>
      <w:r w:rsidRPr="00193EFC">
        <w:rPr>
          <w:rFonts w:cstheme="minorHAnsi"/>
          <w:szCs w:val="18"/>
        </w:rPr>
        <w:t>If an alternative product is not identified, or that alternative product is deemed, for any reason, unacceptable to the Authority, the Contractor shall establish, and report to the Authority’s Agent, whether the opportunity to forward, bulk or advance purchase the Contractor Deliverable is available. Decisions on whether to forward, bulk or advance purchase Contractor Deliverables shall be at the discretion of the Authority and taken on a case-by case basis.</w:t>
      </w:r>
    </w:p>
    <w:p w14:paraId="036BE29F" w14:textId="77777777" w:rsidR="00153532" w:rsidRPr="00193EFC" w:rsidRDefault="001A0365" w:rsidP="001A0365">
      <w:pPr>
        <w:pStyle w:val="Heading2"/>
        <w:rPr>
          <w:rFonts w:asciiTheme="minorHAnsi" w:hAnsiTheme="minorHAnsi" w:cstheme="minorHAnsi"/>
          <w:szCs w:val="18"/>
        </w:rPr>
      </w:pPr>
      <w:bookmarkStart w:id="84" w:name="_Toc68177597"/>
      <w:r w:rsidRPr="00193EFC">
        <w:rPr>
          <w:rFonts w:asciiTheme="minorHAnsi" w:hAnsiTheme="minorHAnsi" w:cstheme="minorHAnsi"/>
          <w:szCs w:val="18"/>
        </w:rPr>
        <w:t>46.2</w:t>
      </w:r>
      <w:r w:rsidRPr="00193EFC">
        <w:rPr>
          <w:rFonts w:asciiTheme="minorHAnsi" w:hAnsiTheme="minorHAnsi" w:cstheme="minorHAnsi"/>
          <w:szCs w:val="18"/>
        </w:rPr>
        <w:tab/>
        <w:t>Contract Novation</w:t>
      </w:r>
      <w:bookmarkEnd w:id="84"/>
    </w:p>
    <w:p w14:paraId="5CE1AE33" w14:textId="77777777" w:rsidR="001A0365" w:rsidRPr="00346270" w:rsidRDefault="001A0365" w:rsidP="002D31FD">
      <w:pPr>
        <w:pStyle w:val="ListParagraph"/>
        <w:numPr>
          <w:ilvl w:val="0"/>
          <w:numId w:val="76"/>
        </w:numPr>
        <w:ind w:left="0" w:hanging="11"/>
        <w:rPr>
          <w:rFonts w:cstheme="minorHAnsi"/>
          <w:szCs w:val="18"/>
        </w:rPr>
      </w:pPr>
      <w:r w:rsidRPr="00346270">
        <w:rPr>
          <w:rFonts w:cstheme="minorHAnsi"/>
          <w:szCs w:val="18"/>
        </w:rPr>
        <w:t xml:space="preserve">The Authority and Babcock Land </w:t>
      </w:r>
      <w:proofErr w:type="spellStart"/>
      <w:r w:rsidRPr="00346270">
        <w:rPr>
          <w:rFonts w:cstheme="minorHAnsi"/>
          <w:szCs w:val="18"/>
        </w:rPr>
        <w:t>Defence</w:t>
      </w:r>
      <w:proofErr w:type="spellEnd"/>
      <w:r w:rsidRPr="00346270">
        <w:rPr>
          <w:rFonts w:cstheme="minorHAnsi"/>
          <w:szCs w:val="18"/>
        </w:rPr>
        <w:t xml:space="preserve"> Limited (Company Number 09329025) (Babcock) entered into a Land Equipment Service Provision and Transformation Contract dated 31 March 2015 (the SPC) in respect of which certain services transfer, on a phased basis, from the Authority to Babcock.</w:t>
      </w:r>
    </w:p>
    <w:p w14:paraId="58E4BC75" w14:textId="77777777" w:rsidR="001A0365" w:rsidRPr="00346270" w:rsidRDefault="001A0365" w:rsidP="002D31FD">
      <w:pPr>
        <w:pStyle w:val="ListParagraph"/>
        <w:numPr>
          <w:ilvl w:val="0"/>
          <w:numId w:val="76"/>
        </w:numPr>
        <w:ind w:left="0" w:hanging="11"/>
        <w:rPr>
          <w:rFonts w:cstheme="minorHAnsi"/>
          <w:szCs w:val="18"/>
        </w:rPr>
      </w:pPr>
      <w:r w:rsidRPr="00346270">
        <w:rPr>
          <w:rFonts w:cstheme="minorHAnsi"/>
          <w:szCs w:val="18"/>
        </w:rPr>
        <w:t>The Contractor acknowledges and agrees that the Authority (in its sole discretion) may transfer its rights and obligations under this Contract to Babcock as part of the transfer of services under the SPC.</w:t>
      </w:r>
    </w:p>
    <w:p w14:paraId="5A1EBDDA" w14:textId="77777777" w:rsidR="001A0365" w:rsidRPr="00346270" w:rsidRDefault="001A0365" w:rsidP="002D31FD">
      <w:pPr>
        <w:pStyle w:val="ListParagraph"/>
        <w:numPr>
          <w:ilvl w:val="0"/>
          <w:numId w:val="76"/>
        </w:numPr>
        <w:ind w:left="0" w:hanging="11"/>
        <w:rPr>
          <w:rFonts w:cstheme="minorHAnsi"/>
          <w:szCs w:val="18"/>
        </w:rPr>
      </w:pPr>
      <w:r w:rsidRPr="00346270">
        <w:rPr>
          <w:rFonts w:cstheme="minorHAnsi"/>
          <w:szCs w:val="18"/>
        </w:rPr>
        <w:t>Following the receipt of a written notice by the Authority to the Contractor, the Contractor shall enter into the novation agreement set out at Annex A to Condi</w:t>
      </w:r>
      <w:r w:rsidR="00225763" w:rsidRPr="00346270">
        <w:rPr>
          <w:rFonts w:cstheme="minorHAnsi"/>
          <w:szCs w:val="18"/>
        </w:rPr>
        <w:t>tion 46.2</w:t>
      </w:r>
      <w:r w:rsidRPr="00346270">
        <w:rPr>
          <w:rFonts w:cstheme="minorHAnsi"/>
          <w:szCs w:val="18"/>
        </w:rPr>
        <w:t>.a, (the Novation Agreement).</w:t>
      </w:r>
    </w:p>
    <w:p w14:paraId="68663CDE" w14:textId="77777777" w:rsidR="001A0365" w:rsidRPr="00346270" w:rsidRDefault="001A0365" w:rsidP="002D31FD">
      <w:pPr>
        <w:pStyle w:val="ListParagraph"/>
        <w:numPr>
          <w:ilvl w:val="0"/>
          <w:numId w:val="76"/>
        </w:numPr>
        <w:ind w:left="0" w:hanging="11"/>
        <w:rPr>
          <w:rFonts w:cstheme="minorHAnsi"/>
          <w:szCs w:val="18"/>
        </w:rPr>
      </w:pPr>
      <w:r w:rsidRPr="00346270">
        <w:rPr>
          <w:rFonts w:cstheme="minorHAnsi"/>
          <w:szCs w:val="18"/>
        </w:rPr>
        <w:t>Notwithstanding Clause a above, the Contractor further agrees at the request of the Authority to enter into any further agreement or document and take any formal steps which are necessary or desirable at the time to give effect to these provisions and/or the Novation Agreement.</w:t>
      </w:r>
    </w:p>
    <w:p w14:paraId="353A0756" w14:textId="77777777" w:rsidR="001A0365" w:rsidRPr="00193EFC" w:rsidRDefault="001A0365" w:rsidP="002D31FD">
      <w:pPr>
        <w:pStyle w:val="ListParagraph"/>
        <w:numPr>
          <w:ilvl w:val="0"/>
          <w:numId w:val="76"/>
        </w:numPr>
        <w:ind w:left="0" w:hanging="11"/>
        <w:rPr>
          <w:rFonts w:cstheme="minorHAnsi"/>
          <w:szCs w:val="18"/>
        </w:rPr>
      </w:pPr>
      <w:r w:rsidRPr="00346270">
        <w:rPr>
          <w:rFonts w:cstheme="minorHAnsi"/>
          <w:szCs w:val="18"/>
        </w:rPr>
        <w:t>The Contractor shall disclose to Babcock such Confidential Information as may be required for the operation of the Contract.  Where third-party consent is required</w:t>
      </w:r>
      <w:r w:rsidRPr="00193EFC">
        <w:rPr>
          <w:rFonts w:cstheme="minorHAnsi"/>
          <w:szCs w:val="18"/>
        </w:rPr>
        <w:t xml:space="preserve"> before such Confidential Information can be disclosed, the Contractor shall use all reasonable </w:t>
      </w:r>
      <w:proofErr w:type="spellStart"/>
      <w:r w:rsidRPr="00193EFC">
        <w:rPr>
          <w:rFonts w:cstheme="minorHAnsi"/>
          <w:szCs w:val="18"/>
        </w:rPr>
        <w:t>endeavours</w:t>
      </w:r>
      <w:proofErr w:type="spellEnd"/>
      <w:r w:rsidRPr="00193EFC">
        <w:rPr>
          <w:rFonts w:cstheme="minorHAnsi"/>
          <w:szCs w:val="18"/>
        </w:rPr>
        <w:t xml:space="preserve"> to obtain such consent.</w:t>
      </w:r>
    </w:p>
    <w:p w14:paraId="0E383D4B" w14:textId="77777777" w:rsidR="00E068FA" w:rsidRPr="00193EFC" w:rsidRDefault="00E068FA" w:rsidP="00E068FA">
      <w:pPr>
        <w:pStyle w:val="ListParagraph"/>
        <w:rPr>
          <w:rFonts w:cstheme="minorHAnsi"/>
          <w:szCs w:val="18"/>
        </w:rPr>
      </w:pPr>
    </w:p>
    <w:p w14:paraId="1E9431ED" w14:textId="77777777" w:rsidR="00A167FF" w:rsidRPr="002670F4" w:rsidRDefault="0025263E" w:rsidP="00A167FF">
      <w:pPr>
        <w:jc w:val="both"/>
        <w:rPr>
          <w:rFonts w:asciiTheme="minorHAnsi" w:hAnsiTheme="minorHAnsi" w:cstheme="minorHAnsi"/>
          <w:b/>
          <w:bCs/>
          <w:i/>
          <w:sz w:val="18"/>
          <w:szCs w:val="18"/>
          <w:lang w:eastAsia="en-GB"/>
        </w:rPr>
      </w:pPr>
      <w:r w:rsidRPr="002670F4">
        <w:rPr>
          <w:rFonts w:asciiTheme="minorHAnsi" w:hAnsiTheme="minorHAnsi" w:cstheme="minorHAnsi"/>
          <w:b/>
          <w:bCs/>
          <w:sz w:val="18"/>
          <w:szCs w:val="18"/>
          <w:lang w:eastAsia="en-GB"/>
        </w:rPr>
        <w:t>46.3</w:t>
      </w:r>
      <w:r w:rsidR="00A167FF" w:rsidRPr="002670F4">
        <w:rPr>
          <w:rFonts w:asciiTheme="minorHAnsi" w:hAnsiTheme="minorHAnsi" w:cstheme="minorHAnsi"/>
          <w:b/>
          <w:bCs/>
          <w:sz w:val="18"/>
          <w:szCs w:val="18"/>
          <w:lang w:eastAsia="en-GB"/>
        </w:rPr>
        <w:t xml:space="preserve"> Scope of Contract </w:t>
      </w:r>
    </w:p>
    <w:p w14:paraId="364C161C" w14:textId="77777777" w:rsidR="00A167FF" w:rsidRPr="002670F4" w:rsidRDefault="00A167FF" w:rsidP="00A167FF">
      <w:pPr>
        <w:jc w:val="both"/>
        <w:rPr>
          <w:rFonts w:asciiTheme="minorHAnsi" w:hAnsiTheme="minorHAnsi" w:cstheme="minorHAnsi"/>
          <w:bCs/>
          <w:sz w:val="18"/>
          <w:szCs w:val="18"/>
          <w:lang w:eastAsia="en-GB"/>
        </w:rPr>
      </w:pPr>
      <w:r w:rsidRPr="002670F4">
        <w:rPr>
          <w:rFonts w:asciiTheme="minorHAnsi" w:hAnsiTheme="minorHAnsi" w:cstheme="minorHAnsi"/>
          <w:bCs/>
          <w:sz w:val="18"/>
          <w:szCs w:val="18"/>
          <w:lang w:eastAsia="en-GB"/>
        </w:rPr>
        <w:t xml:space="preserve">The Contract shall be for the </w:t>
      </w:r>
      <w:r w:rsidR="0025263E" w:rsidRPr="002670F4">
        <w:rPr>
          <w:rFonts w:asciiTheme="minorHAnsi" w:hAnsiTheme="minorHAnsi" w:cstheme="minorHAnsi"/>
          <w:bCs/>
          <w:sz w:val="18"/>
          <w:szCs w:val="18"/>
          <w:lang w:eastAsia="en-GB"/>
        </w:rPr>
        <w:t xml:space="preserve">Repair </w:t>
      </w:r>
      <w:r w:rsidRPr="002670F4">
        <w:rPr>
          <w:rFonts w:asciiTheme="minorHAnsi" w:hAnsiTheme="minorHAnsi" w:cstheme="minorHAnsi"/>
          <w:bCs/>
          <w:sz w:val="18"/>
          <w:szCs w:val="18"/>
          <w:lang w:eastAsia="en-GB"/>
        </w:rPr>
        <w:t xml:space="preserve">of </w:t>
      </w:r>
      <w:r w:rsidR="0025263E" w:rsidRPr="002670F4">
        <w:rPr>
          <w:rFonts w:asciiTheme="minorHAnsi" w:hAnsiTheme="minorHAnsi" w:cstheme="minorHAnsi"/>
          <w:bCs/>
          <w:sz w:val="18"/>
          <w:szCs w:val="18"/>
          <w:lang w:eastAsia="en-GB"/>
        </w:rPr>
        <w:t>Traverse Gearboxes, Motors and Associated Items</w:t>
      </w:r>
      <w:r w:rsidRPr="002670F4">
        <w:rPr>
          <w:rFonts w:asciiTheme="minorHAnsi" w:hAnsiTheme="minorHAnsi" w:cstheme="minorHAnsi"/>
          <w:bCs/>
          <w:sz w:val="18"/>
          <w:szCs w:val="18"/>
          <w:lang w:eastAsia="en-GB"/>
        </w:rPr>
        <w:t xml:space="preserve"> as detailed at </w:t>
      </w:r>
      <w:r w:rsidR="00C02026">
        <w:rPr>
          <w:rFonts w:asciiTheme="minorHAnsi" w:hAnsiTheme="minorHAnsi" w:cstheme="minorHAnsi"/>
          <w:bCs/>
          <w:sz w:val="18"/>
          <w:szCs w:val="18"/>
          <w:lang w:eastAsia="en-GB"/>
        </w:rPr>
        <w:t xml:space="preserve">Annex A to </w:t>
      </w:r>
      <w:r w:rsidRPr="002670F4">
        <w:rPr>
          <w:rFonts w:asciiTheme="minorHAnsi" w:hAnsiTheme="minorHAnsi" w:cstheme="minorHAnsi"/>
          <w:bCs/>
          <w:sz w:val="18"/>
          <w:szCs w:val="18"/>
          <w:lang w:eastAsia="en-GB"/>
        </w:rPr>
        <w:t xml:space="preserve">Schedule 2 Schedule of </w:t>
      </w:r>
      <w:r w:rsidR="0025263E" w:rsidRPr="002670F4">
        <w:rPr>
          <w:rFonts w:asciiTheme="minorHAnsi" w:hAnsiTheme="minorHAnsi" w:cstheme="minorHAnsi"/>
          <w:bCs/>
          <w:sz w:val="18"/>
          <w:szCs w:val="18"/>
          <w:lang w:eastAsia="en-GB"/>
        </w:rPr>
        <w:t>Work</w:t>
      </w:r>
      <w:r w:rsidR="00765425" w:rsidRPr="002670F4">
        <w:rPr>
          <w:rFonts w:asciiTheme="minorHAnsi" w:hAnsiTheme="minorHAnsi" w:cstheme="minorHAnsi"/>
          <w:bCs/>
          <w:sz w:val="18"/>
          <w:szCs w:val="18"/>
          <w:lang w:eastAsia="en-GB"/>
        </w:rPr>
        <w:t>.</w:t>
      </w:r>
      <w:r w:rsidRPr="002670F4">
        <w:rPr>
          <w:rFonts w:asciiTheme="minorHAnsi" w:hAnsiTheme="minorHAnsi" w:cstheme="minorHAnsi"/>
          <w:bCs/>
          <w:sz w:val="18"/>
          <w:szCs w:val="18"/>
          <w:lang w:eastAsia="en-GB"/>
        </w:rPr>
        <w:t xml:space="preserve"> The full requirement is detailed at Schedule 2 (SOR) to the Contract and will be conducted, as required, and in accordance with the specifications detailed with the Statement of Work – at Annex A to Schedule 2.</w:t>
      </w:r>
    </w:p>
    <w:p w14:paraId="1FF8EED0" w14:textId="77777777" w:rsidR="00A167FF" w:rsidRPr="002670F4" w:rsidRDefault="00A167FF" w:rsidP="00E068FA">
      <w:pPr>
        <w:pStyle w:val="ListParagraph"/>
        <w:rPr>
          <w:rFonts w:cstheme="minorHAnsi"/>
          <w:szCs w:val="18"/>
        </w:rPr>
      </w:pPr>
    </w:p>
    <w:p w14:paraId="2BEE75B5" w14:textId="77777777" w:rsidR="00A167FF" w:rsidRPr="00193EFC" w:rsidRDefault="0025263E" w:rsidP="00A167FF">
      <w:pPr>
        <w:tabs>
          <w:tab w:val="num" w:pos="0"/>
        </w:tabs>
        <w:spacing w:after="0"/>
        <w:rPr>
          <w:rFonts w:asciiTheme="minorHAnsi" w:hAnsiTheme="minorHAnsi" w:cstheme="minorHAnsi"/>
          <w:b/>
          <w:i/>
          <w:sz w:val="18"/>
          <w:szCs w:val="18"/>
        </w:rPr>
      </w:pPr>
      <w:r w:rsidRPr="002670F4">
        <w:rPr>
          <w:rFonts w:asciiTheme="minorHAnsi" w:hAnsiTheme="minorHAnsi" w:cstheme="minorHAnsi"/>
          <w:b/>
          <w:sz w:val="18"/>
          <w:szCs w:val="18"/>
        </w:rPr>
        <w:t>46.4</w:t>
      </w:r>
      <w:r w:rsidR="00A167FF" w:rsidRPr="002670F4">
        <w:rPr>
          <w:rFonts w:asciiTheme="minorHAnsi" w:hAnsiTheme="minorHAnsi" w:cstheme="minorHAnsi"/>
          <w:b/>
          <w:sz w:val="18"/>
          <w:szCs w:val="18"/>
        </w:rPr>
        <w:t xml:space="preserve"> Associated Items – Request for Quotation</w:t>
      </w:r>
    </w:p>
    <w:p w14:paraId="762679EA" w14:textId="77777777" w:rsidR="00A167FF" w:rsidRPr="00193EFC" w:rsidRDefault="00A167FF" w:rsidP="00A167FF">
      <w:pPr>
        <w:spacing w:after="0"/>
        <w:rPr>
          <w:rFonts w:asciiTheme="minorHAnsi" w:hAnsiTheme="minorHAnsi" w:cstheme="minorHAnsi"/>
          <w:sz w:val="18"/>
          <w:szCs w:val="18"/>
        </w:rPr>
      </w:pPr>
    </w:p>
    <w:p w14:paraId="3D200C0E" w14:textId="77777777" w:rsidR="00A167FF" w:rsidRPr="00193EFC" w:rsidRDefault="00A167FF" w:rsidP="00A167FF">
      <w:pPr>
        <w:tabs>
          <w:tab w:val="num" w:pos="0"/>
        </w:tabs>
        <w:spacing w:after="0"/>
        <w:rPr>
          <w:rFonts w:asciiTheme="minorHAnsi" w:hAnsiTheme="minorHAnsi" w:cstheme="minorHAnsi"/>
          <w:sz w:val="18"/>
          <w:szCs w:val="18"/>
        </w:rPr>
      </w:pPr>
      <w:r w:rsidRPr="00193EFC">
        <w:rPr>
          <w:rFonts w:asciiTheme="minorHAnsi" w:hAnsiTheme="minorHAnsi" w:cstheme="minorHAnsi"/>
          <w:sz w:val="18"/>
          <w:szCs w:val="18"/>
        </w:rPr>
        <w:t xml:space="preserve">Throughout the Contract period, the Authority may identify associated items to be added to the Schedule 2 – Schedule of Requirements. </w:t>
      </w:r>
      <w:r w:rsidRPr="002670F4">
        <w:rPr>
          <w:rFonts w:asciiTheme="minorHAnsi" w:hAnsiTheme="minorHAnsi" w:cstheme="minorHAnsi"/>
          <w:sz w:val="18"/>
          <w:szCs w:val="18"/>
        </w:rPr>
        <w:t xml:space="preserve">Subject to the agreement of satisfactory prices, such items shall be formally added by Amendment to Contract in accordance with </w:t>
      </w:r>
      <w:r w:rsidR="00765425" w:rsidRPr="002670F4">
        <w:rPr>
          <w:rFonts w:asciiTheme="minorHAnsi" w:hAnsiTheme="minorHAnsi" w:cstheme="minorHAnsi"/>
          <w:sz w:val="18"/>
          <w:szCs w:val="18"/>
        </w:rPr>
        <w:t>Condition 6</w:t>
      </w:r>
      <w:r w:rsidRPr="002670F4">
        <w:rPr>
          <w:rFonts w:asciiTheme="minorHAnsi" w:hAnsiTheme="minorHAnsi" w:cstheme="minorHAnsi"/>
          <w:sz w:val="18"/>
          <w:szCs w:val="18"/>
        </w:rPr>
        <w:t>.</w:t>
      </w:r>
    </w:p>
    <w:p w14:paraId="117B4D48" w14:textId="77777777" w:rsidR="00A167FF" w:rsidRPr="00193EFC" w:rsidRDefault="00A167FF" w:rsidP="00A167FF">
      <w:pPr>
        <w:tabs>
          <w:tab w:val="num" w:pos="0"/>
        </w:tabs>
        <w:spacing w:after="0"/>
        <w:rPr>
          <w:rFonts w:asciiTheme="minorHAnsi" w:hAnsiTheme="minorHAnsi" w:cstheme="minorHAnsi"/>
          <w:sz w:val="18"/>
          <w:szCs w:val="18"/>
        </w:rPr>
      </w:pPr>
    </w:p>
    <w:p w14:paraId="42506E9D" w14:textId="77777777" w:rsidR="00A167FF" w:rsidRPr="00193EFC" w:rsidRDefault="0025263E" w:rsidP="00A167FF">
      <w:pPr>
        <w:jc w:val="both"/>
        <w:rPr>
          <w:rFonts w:asciiTheme="minorHAnsi" w:hAnsiTheme="minorHAnsi" w:cstheme="minorHAnsi"/>
          <w:b/>
          <w:bCs/>
          <w:i/>
          <w:sz w:val="18"/>
          <w:szCs w:val="18"/>
          <w:lang w:eastAsia="en-GB"/>
        </w:rPr>
      </w:pPr>
      <w:r w:rsidRPr="002670F4">
        <w:rPr>
          <w:rFonts w:asciiTheme="minorHAnsi" w:hAnsiTheme="minorHAnsi" w:cstheme="minorHAnsi"/>
          <w:b/>
          <w:bCs/>
          <w:sz w:val="18"/>
          <w:szCs w:val="18"/>
          <w:lang w:eastAsia="en-GB"/>
        </w:rPr>
        <w:t>46.5</w:t>
      </w:r>
      <w:r w:rsidR="00A167FF" w:rsidRPr="002670F4">
        <w:rPr>
          <w:rFonts w:asciiTheme="minorHAnsi" w:hAnsiTheme="minorHAnsi" w:cstheme="minorHAnsi"/>
          <w:b/>
          <w:bCs/>
          <w:sz w:val="18"/>
          <w:szCs w:val="18"/>
          <w:lang w:eastAsia="en-GB"/>
        </w:rPr>
        <w:t xml:space="preserve">. </w:t>
      </w:r>
      <w:bookmarkStart w:id="85" w:name="AuthorityofWork"/>
      <w:r w:rsidR="00A167FF" w:rsidRPr="002670F4">
        <w:rPr>
          <w:rFonts w:asciiTheme="minorHAnsi" w:hAnsiTheme="minorHAnsi" w:cstheme="minorHAnsi"/>
          <w:b/>
          <w:bCs/>
          <w:sz w:val="18"/>
          <w:szCs w:val="18"/>
          <w:lang w:eastAsia="en-GB"/>
        </w:rPr>
        <w:t>Authority</w:t>
      </w:r>
      <w:r w:rsidR="00A167FF" w:rsidRPr="00193EFC">
        <w:rPr>
          <w:rFonts w:asciiTheme="minorHAnsi" w:hAnsiTheme="minorHAnsi" w:cstheme="minorHAnsi"/>
          <w:b/>
          <w:bCs/>
          <w:sz w:val="18"/>
          <w:szCs w:val="18"/>
          <w:lang w:eastAsia="en-GB"/>
        </w:rPr>
        <w:t xml:space="preserve"> for Work</w:t>
      </w:r>
      <w:bookmarkEnd w:id="85"/>
      <w:r w:rsidR="00A167FF" w:rsidRPr="00193EFC">
        <w:rPr>
          <w:rFonts w:asciiTheme="minorHAnsi" w:hAnsiTheme="minorHAnsi" w:cstheme="minorHAnsi"/>
          <w:b/>
          <w:bCs/>
          <w:sz w:val="18"/>
          <w:szCs w:val="18"/>
          <w:lang w:eastAsia="en-GB"/>
        </w:rPr>
        <w:t xml:space="preserve"> </w:t>
      </w:r>
    </w:p>
    <w:p w14:paraId="22B0645D" w14:textId="77777777" w:rsidR="00A167FF" w:rsidRPr="002670F4" w:rsidRDefault="00A167FF" w:rsidP="00A167FF">
      <w:pPr>
        <w:pStyle w:val="NoSpacing"/>
        <w:jc w:val="both"/>
        <w:rPr>
          <w:rFonts w:cstheme="minorHAnsi"/>
          <w:bCs/>
          <w:sz w:val="18"/>
          <w:szCs w:val="18"/>
          <w:lang w:eastAsia="en-GB"/>
        </w:rPr>
      </w:pPr>
      <w:r w:rsidRPr="00193EFC">
        <w:rPr>
          <w:rFonts w:cstheme="minorHAnsi"/>
          <w:bCs/>
          <w:sz w:val="18"/>
          <w:szCs w:val="18"/>
          <w:lang w:eastAsia="en-GB"/>
        </w:rPr>
        <w:t>a.</w:t>
      </w:r>
      <w:r w:rsidRPr="00193EFC">
        <w:rPr>
          <w:rFonts w:cstheme="minorHAnsi"/>
          <w:bCs/>
          <w:sz w:val="18"/>
          <w:szCs w:val="18"/>
          <w:lang w:eastAsia="en-GB"/>
        </w:rPr>
        <w:tab/>
        <w:t xml:space="preserve">A Purchase Order will be sent to the Company at the same time as Contractor Deliverables are fed in for repair/remanufacture. The Authority shall not be liable, in any way, for work undertaken by the Contractor without receipt of this Purchase Order (a sample of which is at </w:t>
      </w:r>
      <w:r w:rsidRPr="002670F4">
        <w:rPr>
          <w:rFonts w:cstheme="minorHAnsi"/>
          <w:bCs/>
          <w:sz w:val="18"/>
          <w:szCs w:val="18"/>
          <w:lang w:eastAsia="en-GB"/>
        </w:rPr>
        <w:t xml:space="preserve">Schedule </w:t>
      </w:r>
      <w:r w:rsidR="0025263E" w:rsidRPr="002670F4">
        <w:rPr>
          <w:rFonts w:cstheme="minorHAnsi"/>
          <w:bCs/>
          <w:sz w:val="18"/>
          <w:szCs w:val="18"/>
          <w:lang w:eastAsia="en-GB"/>
        </w:rPr>
        <w:t>9</w:t>
      </w:r>
      <w:r w:rsidRPr="002670F4">
        <w:rPr>
          <w:rFonts w:cstheme="minorHAnsi"/>
          <w:bCs/>
          <w:sz w:val="18"/>
          <w:szCs w:val="18"/>
          <w:lang w:eastAsia="en-GB"/>
        </w:rPr>
        <w:t xml:space="preserve">) each of which shall bear a unique order number and Job No. </w:t>
      </w:r>
      <w:proofErr w:type="gramStart"/>
      <w:r w:rsidRPr="002670F4">
        <w:rPr>
          <w:rFonts w:cstheme="minorHAnsi"/>
          <w:bCs/>
          <w:sz w:val="18"/>
          <w:szCs w:val="18"/>
          <w:lang w:eastAsia="en-GB"/>
        </w:rPr>
        <w:t>e.g.</w:t>
      </w:r>
      <w:proofErr w:type="gramEnd"/>
      <w:r w:rsidRPr="002670F4">
        <w:rPr>
          <w:rFonts w:cstheme="minorHAnsi"/>
          <w:bCs/>
          <w:sz w:val="18"/>
          <w:szCs w:val="18"/>
          <w:lang w:eastAsia="en-GB"/>
        </w:rPr>
        <w:t xml:space="preserve"> PR/16****** (DIIN). </w:t>
      </w:r>
    </w:p>
    <w:p w14:paraId="640709C4" w14:textId="6210F5C5" w:rsidR="00A167FF" w:rsidRPr="002670F4" w:rsidRDefault="00346270" w:rsidP="00A167FF">
      <w:pPr>
        <w:pStyle w:val="NoSpacing"/>
        <w:ind w:left="567"/>
        <w:jc w:val="both"/>
        <w:rPr>
          <w:rFonts w:cstheme="minorHAnsi"/>
          <w:bCs/>
          <w:sz w:val="18"/>
          <w:szCs w:val="18"/>
          <w:lang w:eastAsia="en-GB"/>
        </w:rPr>
      </w:pPr>
      <w:r>
        <w:rPr>
          <w:rFonts w:cstheme="minorHAnsi"/>
          <w:bCs/>
          <w:noProof/>
          <w:sz w:val="18"/>
          <w:szCs w:val="18"/>
          <w:lang w:eastAsia="en-GB"/>
        </w:rPr>
        <mc:AlternateContent>
          <mc:Choice Requires="wps">
            <w:drawing>
              <wp:anchor distT="0" distB="0" distL="114300" distR="114300" simplePos="0" relativeHeight="251659264" behindDoc="0" locked="0" layoutInCell="1" allowOverlap="1" wp14:anchorId="3FB1796F" wp14:editId="7B79E009">
                <wp:simplePos x="0" y="0"/>
                <wp:positionH relativeFrom="column">
                  <wp:posOffset>2960370</wp:posOffset>
                </wp:positionH>
                <wp:positionV relativeFrom="paragraph">
                  <wp:posOffset>102235</wp:posOffset>
                </wp:positionV>
                <wp:extent cx="2516505" cy="123825"/>
                <wp:effectExtent l="0" t="0" r="17145" b="28575"/>
                <wp:wrapNone/>
                <wp:docPr id="1" name="Rectangle 1"/>
                <wp:cNvGraphicFramePr/>
                <a:graphic xmlns:a="http://schemas.openxmlformats.org/drawingml/2006/main">
                  <a:graphicData uri="http://schemas.microsoft.com/office/word/2010/wordprocessingShape">
                    <wps:wsp>
                      <wps:cNvSpPr/>
                      <wps:spPr>
                        <a:xfrm>
                          <a:off x="0" y="0"/>
                          <a:ext cx="2516505" cy="123825"/>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29EA97" id="Rectangle 1" o:spid="_x0000_s1026" style="position:absolute;margin-left:233.1pt;margin-top:8.05pt;width:198.15pt;height:9.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" fillcolor="black [3200]" strokecolor="black [1600]" strokeweight="2pt"/>
            </w:pict>
          </mc:Fallback>
        </mc:AlternateContent>
      </w:r>
    </w:p>
    <w:p w14:paraId="7D0E9711" w14:textId="214859A1" w:rsidR="00A167FF" w:rsidRPr="002670F4" w:rsidRDefault="00A167FF" w:rsidP="00A167FF">
      <w:pPr>
        <w:pStyle w:val="NoSpacing"/>
        <w:rPr>
          <w:rFonts w:cstheme="minorHAnsi"/>
          <w:b/>
          <w:bCs/>
          <w:sz w:val="18"/>
          <w:szCs w:val="18"/>
          <w:lang w:eastAsia="en-GB"/>
        </w:rPr>
      </w:pPr>
      <w:r w:rsidRPr="002670F4">
        <w:rPr>
          <w:rFonts w:cstheme="minorHAnsi"/>
          <w:bCs/>
          <w:sz w:val="18"/>
          <w:szCs w:val="18"/>
          <w:lang w:eastAsia="en-GB"/>
        </w:rPr>
        <w:t>b.</w:t>
      </w:r>
      <w:r w:rsidRPr="002670F4">
        <w:rPr>
          <w:rFonts w:cstheme="minorHAnsi"/>
          <w:bCs/>
          <w:sz w:val="18"/>
          <w:szCs w:val="18"/>
          <w:lang w:eastAsia="en-GB"/>
        </w:rPr>
        <w:tab/>
        <w:t>The Purchase order will be electronically sent to:</w:t>
      </w:r>
      <w:r w:rsidR="0025263E" w:rsidRPr="002670F4">
        <w:rPr>
          <w:rFonts w:cstheme="minorHAnsi"/>
          <w:bCs/>
          <w:sz w:val="18"/>
          <w:szCs w:val="18"/>
          <w:lang w:eastAsia="en-GB"/>
        </w:rPr>
        <w:t xml:space="preserve"> </w:t>
      </w:r>
    </w:p>
    <w:p w14:paraId="33C65279" w14:textId="77777777" w:rsidR="00A167FF" w:rsidRPr="002670F4" w:rsidRDefault="00A167FF" w:rsidP="00A167FF">
      <w:pPr>
        <w:pStyle w:val="NoSpacing"/>
        <w:ind w:left="567"/>
        <w:jc w:val="both"/>
        <w:rPr>
          <w:rFonts w:cstheme="minorHAnsi"/>
          <w:bCs/>
          <w:sz w:val="18"/>
          <w:szCs w:val="18"/>
          <w:lang w:eastAsia="en-GB"/>
        </w:rPr>
      </w:pPr>
    </w:p>
    <w:p w14:paraId="5A56C9FE" w14:textId="77777777" w:rsidR="00A167FF" w:rsidRPr="00193EFC" w:rsidRDefault="00A167FF" w:rsidP="00A167FF">
      <w:pPr>
        <w:pStyle w:val="NoSpacing"/>
        <w:jc w:val="both"/>
        <w:rPr>
          <w:rFonts w:cstheme="minorHAnsi"/>
          <w:bCs/>
          <w:sz w:val="18"/>
          <w:szCs w:val="18"/>
          <w:lang w:eastAsia="en-GB"/>
        </w:rPr>
      </w:pPr>
      <w:r w:rsidRPr="002670F4">
        <w:rPr>
          <w:rFonts w:cstheme="minorHAnsi"/>
          <w:bCs/>
          <w:sz w:val="18"/>
          <w:szCs w:val="18"/>
          <w:lang w:eastAsia="en-GB"/>
        </w:rPr>
        <w:t>c.</w:t>
      </w:r>
      <w:r w:rsidRPr="002670F4">
        <w:rPr>
          <w:rFonts w:cstheme="minorHAnsi"/>
          <w:bCs/>
          <w:sz w:val="18"/>
          <w:szCs w:val="18"/>
          <w:lang w:eastAsia="en-GB"/>
        </w:rPr>
        <w:tab/>
        <w:t xml:space="preserve">To </w:t>
      </w:r>
      <w:r w:rsidRPr="00346270">
        <w:rPr>
          <w:rFonts w:cstheme="minorHAnsi"/>
          <w:bCs/>
          <w:sz w:val="18"/>
          <w:szCs w:val="18"/>
          <w:lang w:eastAsia="en-GB"/>
        </w:rPr>
        <w:t xml:space="preserve">ensure that Purchase orders are sent to the correct location a single mailbox location where all orders can be sent from Babcock Land </w:t>
      </w:r>
      <w:proofErr w:type="spellStart"/>
      <w:r w:rsidRPr="00346270">
        <w:rPr>
          <w:rFonts w:cstheme="minorHAnsi"/>
          <w:bCs/>
          <w:sz w:val="18"/>
          <w:szCs w:val="18"/>
          <w:lang w:eastAsia="en-GB"/>
        </w:rPr>
        <w:t>Defence</w:t>
      </w:r>
      <w:proofErr w:type="spellEnd"/>
      <w:r w:rsidRPr="00346270">
        <w:rPr>
          <w:rFonts w:cstheme="minorHAnsi"/>
          <w:bCs/>
          <w:sz w:val="18"/>
          <w:szCs w:val="18"/>
          <w:lang w:eastAsia="en-GB"/>
        </w:rPr>
        <w:t xml:space="preserve"> Limited has been</w:t>
      </w:r>
      <w:r w:rsidRPr="002670F4">
        <w:rPr>
          <w:rFonts w:cstheme="minorHAnsi"/>
          <w:bCs/>
          <w:sz w:val="18"/>
          <w:szCs w:val="18"/>
          <w:lang w:eastAsia="en-GB"/>
        </w:rPr>
        <w:t xml:space="preserve"> provided, as detailed at </w:t>
      </w:r>
      <w:r w:rsidR="007310E5">
        <w:rPr>
          <w:rFonts w:cstheme="minorHAnsi"/>
          <w:bCs/>
          <w:sz w:val="18"/>
          <w:szCs w:val="18"/>
          <w:lang w:eastAsia="en-GB"/>
        </w:rPr>
        <w:t>46.5.b</w:t>
      </w:r>
      <w:r w:rsidR="00765425" w:rsidRPr="002670F4">
        <w:rPr>
          <w:rFonts w:cstheme="minorHAnsi"/>
          <w:bCs/>
          <w:sz w:val="18"/>
          <w:szCs w:val="18"/>
          <w:lang w:eastAsia="en-GB"/>
        </w:rPr>
        <w:t>.</w:t>
      </w:r>
    </w:p>
    <w:p w14:paraId="4E8FED8A" w14:textId="77777777" w:rsidR="00A167FF" w:rsidRPr="00193EFC" w:rsidRDefault="00A167FF" w:rsidP="00A167FF">
      <w:pPr>
        <w:pStyle w:val="NoSpacing"/>
        <w:ind w:left="567"/>
        <w:jc w:val="both"/>
        <w:rPr>
          <w:rFonts w:cstheme="minorHAnsi"/>
          <w:bCs/>
          <w:sz w:val="18"/>
          <w:szCs w:val="18"/>
          <w:lang w:eastAsia="en-GB"/>
        </w:rPr>
      </w:pPr>
    </w:p>
    <w:p w14:paraId="02989FED" w14:textId="77777777" w:rsidR="00A167FF" w:rsidRPr="00193EFC" w:rsidRDefault="00A167FF" w:rsidP="00A167FF">
      <w:pPr>
        <w:pStyle w:val="NoSpacing"/>
        <w:jc w:val="both"/>
        <w:rPr>
          <w:rFonts w:cstheme="minorHAnsi"/>
          <w:bCs/>
          <w:sz w:val="18"/>
          <w:szCs w:val="18"/>
          <w:lang w:eastAsia="en-GB"/>
        </w:rPr>
      </w:pPr>
      <w:r w:rsidRPr="00193EFC">
        <w:rPr>
          <w:rFonts w:cstheme="minorHAnsi"/>
          <w:bCs/>
          <w:sz w:val="18"/>
          <w:szCs w:val="18"/>
          <w:lang w:eastAsia="en-GB"/>
        </w:rPr>
        <w:t>d.</w:t>
      </w:r>
      <w:r w:rsidRPr="00193EFC">
        <w:rPr>
          <w:rFonts w:cstheme="minorHAnsi"/>
          <w:bCs/>
          <w:sz w:val="18"/>
          <w:szCs w:val="18"/>
          <w:lang w:eastAsia="en-GB"/>
        </w:rPr>
        <w:tab/>
        <w:t xml:space="preserve">Following receipt of the Purchase Order and Contractor Deliverables for repair/remanufacture the Contractor is to compile a detailed </w:t>
      </w:r>
      <w:r w:rsidR="002670F4">
        <w:rPr>
          <w:rFonts w:cstheme="minorHAnsi"/>
          <w:bCs/>
          <w:sz w:val="18"/>
          <w:szCs w:val="18"/>
          <w:lang w:eastAsia="en-GB"/>
        </w:rPr>
        <w:t xml:space="preserve">Strip Survey Report </w:t>
      </w:r>
      <w:r w:rsidRPr="00193EFC">
        <w:rPr>
          <w:rFonts w:cstheme="minorHAnsi"/>
          <w:bCs/>
          <w:sz w:val="18"/>
          <w:szCs w:val="18"/>
          <w:lang w:eastAsia="en-GB"/>
        </w:rPr>
        <w:t>(a sample of which is at Schedule</w:t>
      </w:r>
      <w:r w:rsidRPr="00193EFC">
        <w:rPr>
          <w:rFonts w:cstheme="minorHAnsi"/>
          <w:b/>
          <w:bCs/>
          <w:sz w:val="18"/>
          <w:szCs w:val="18"/>
          <w:lang w:eastAsia="en-GB"/>
        </w:rPr>
        <w:t xml:space="preserve"> </w:t>
      </w:r>
      <w:r w:rsidR="00765425" w:rsidRPr="002670F4">
        <w:rPr>
          <w:rFonts w:cstheme="minorHAnsi"/>
          <w:bCs/>
          <w:sz w:val="18"/>
          <w:szCs w:val="18"/>
          <w:lang w:eastAsia="en-GB"/>
        </w:rPr>
        <w:t>11</w:t>
      </w:r>
      <w:r w:rsidRPr="002670F4">
        <w:rPr>
          <w:rFonts w:cstheme="minorHAnsi"/>
          <w:bCs/>
          <w:sz w:val="18"/>
          <w:szCs w:val="18"/>
          <w:lang w:eastAsia="en-GB"/>
        </w:rPr>
        <w:t>) of the Contractor Deliverables to establish their overall condition. Where standard repair/</w:t>
      </w:r>
      <w:proofErr w:type="gramStart"/>
      <w:r w:rsidRPr="002670F4">
        <w:rPr>
          <w:rFonts w:cstheme="minorHAnsi"/>
          <w:bCs/>
          <w:sz w:val="18"/>
          <w:szCs w:val="18"/>
          <w:lang w:eastAsia="en-GB"/>
        </w:rPr>
        <w:t>remanufacture</w:t>
      </w:r>
      <w:proofErr w:type="gramEnd"/>
      <w:r w:rsidRPr="002670F4">
        <w:rPr>
          <w:rFonts w:cstheme="minorHAnsi"/>
          <w:bCs/>
          <w:sz w:val="18"/>
          <w:szCs w:val="18"/>
          <w:lang w:eastAsia="en-GB"/>
        </w:rPr>
        <w:t xml:space="preserve"> prices fall within the agreed firm pricing as detailed on </w:t>
      </w:r>
      <w:r w:rsidR="0025263E" w:rsidRPr="002670F4">
        <w:rPr>
          <w:rFonts w:cstheme="minorHAnsi"/>
          <w:bCs/>
          <w:sz w:val="18"/>
          <w:szCs w:val="18"/>
          <w:lang w:eastAsia="en-GB"/>
        </w:rPr>
        <w:t>Annex B</w:t>
      </w:r>
      <w:r w:rsidRPr="002670F4">
        <w:rPr>
          <w:rFonts w:cstheme="minorHAnsi"/>
          <w:bCs/>
          <w:sz w:val="18"/>
          <w:szCs w:val="18"/>
          <w:lang w:eastAsia="en-GB"/>
        </w:rPr>
        <w:t xml:space="preserve"> to Schedule 2 of the Contract, the Contractor is to proceed with the repairs.</w:t>
      </w:r>
    </w:p>
    <w:p w14:paraId="343C03F1" w14:textId="77777777" w:rsidR="00A167FF" w:rsidRPr="00193EFC" w:rsidRDefault="00A167FF" w:rsidP="00A167FF">
      <w:pPr>
        <w:pStyle w:val="ListParagraph"/>
        <w:rPr>
          <w:rFonts w:cstheme="minorHAnsi"/>
          <w:bCs/>
          <w:szCs w:val="18"/>
          <w:lang w:eastAsia="en-GB"/>
        </w:rPr>
      </w:pPr>
    </w:p>
    <w:p w14:paraId="7D6FFAE8" w14:textId="77777777" w:rsidR="00A167FF" w:rsidRPr="00193EFC" w:rsidRDefault="00A167FF" w:rsidP="00A167FF">
      <w:pPr>
        <w:pStyle w:val="NoSpacing"/>
        <w:rPr>
          <w:rFonts w:cstheme="minorHAnsi"/>
          <w:bCs/>
          <w:sz w:val="18"/>
          <w:szCs w:val="18"/>
          <w:lang w:eastAsia="en-GB"/>
        </w:rPr>
      </w:pPr>
      <w:r w:rsidRPr="00193EFC">
        <w:rPr>
          <w:rFonts w:cstheme="minorHAnsi"/>
          <w:bCs/>
          <w:sz w:val="18"/>
          <w:szCs w:val="18"/>
          <w:lang w:eastAsia="en-GB"/>
        </w:rPr>
        <w:t>e.</w:t>
      </w:r>
      <w:r w:rsidRPr="00193EFC">
        <w:rPr>
          <w:rFonts w:cstheme="minorHAnsi"/>
          <w:bCs/>
          <w:sz w:val="18"/>
          <w:szCs w:val="18"/>
          <w:lang w:eastAsia="en-GB"/>
        </w:rPr>
        <w:tab/>
        <w:t>Where the standard repair/</w:t>
      </w:r>
      <w:proofErr w:type="gramStart"/>
      <w:r w:rsidRPr="00193EFC">
        <w:rPr>
          <w:rFonts w:cstheme="minorHAnsi"/>
          <w:bCs/>
          <w:sz w:val="18"/>
          <w:szCs w:val="18"/>
          <w:lang w:eastAsia="en-GB"/>
        </w:rPr>
        <w:t>remanufacture</w:t>
      </w:r>
      <w:proofErr w:type="gramEnd"/>
      <w:r w:rsidRPr="00193EFC">
        <w:rPr>
          <w:rFonts w:cstheme="minorHAnsi"/>
          <w:bCs/>
          <w:sz w:val="18"/>
          <w:szCs w:val="18"/>
          <w:lang w:eastAsia="en-GB"/>
        </w:rPr>
        <w:t xml:space="preserve"> prices have not been agreed within the Contract or if the repair/remanufacture will deviate from the standard price, the Contractor is required to submit the Survey Report to the Repair Manager fully identifying the requirement for all work relating to the equipment including costs within 30 business days (unless otherwise agreed) of receipt of the Contractor’s Deliverable.</w:t>
      </w:r>
    </w:p>
    <w:p w14:paraId="4BF99CA1" w14:textId="77777777" w:rsidR="00A167FF" w:rsidRPr="00193EFC" w:rsidRDefault="00A167FF" w:rsidP="00A167FF">
      <w:pPr>
        <w:pStyle w:val="NoSpacing"/>
        <w:rPr>
          <w:rFonts w:cstheme="minorHAnsi"/>
          <w:bCs/>
          <w:sz w:val="18"/>
          <w:szCs w:val="18"/>
          <w:lang w:eastAsia="en-GB"/>
        </w:rPr>
      </w:pPr>
    </w:p>
    <w:p w14:paraId="41FA9A30" w14:textId="77777777" w:rsidR="00A167FF" w:rsidRPr="00193EFC" w:rsidRDefault="00A167FF" w:rsidP="00A167FF">
      <w:pPr>
        <w:pStyle w:val="NoSpacing"/>
        <w:rPr>
          <w:rFonts w:cstheme="minorHAnsi"/>
          <w:bCs/>
          <w:sz w:val="18"/>
          <w:szCs w:val="18"/>
          <w:lang w:eastAsia="en-GB"/>
        </w:rPr>
      </w:pPr>
      <w:r w:rsidRPr="00193EFC">
        <w:rPr>
          <w:rFonts w:cstheme="minorHAnsi"/>
          <w:bCs/>
          <w:sz w:val="18"/>
          <w:szCs w:val="18"/>
          <w:lang w:eastAsia="en-GB"/>
        </w:rPr>
        <w:t>f.</w:t>
      </w:r>
      <w:r w:rsidRPr="00193EFC">
        <w:rPr>
          <w:rFonts w:cstheme="minorHAnsi"/>
          <w:bCs/>
          <w:sz w:val="18"/>
          <w:szCs w:val="18"/>
          <w:lang w:eastAsia="en-GB"/>
        </w:rPr>
        <w:tab/>
        <w:t xml:space="preserve">No rebuild work is to be undertaken by the Contractor until the Survey Report and the associated costs have been sanctioned by the Repair Manager as ‘fair and reasonable’ and Authority is given to proceed.  </w:t>
      </w:r>
    </w:p>
    <w:p w14:paraId="45FA0B23" w14:textId="77777777" w:rsidR="00A167FF" w:rsidRPr="00193EFC" w:rsidRDefault="00A167FF" w:rsidP="00A167FF">
      <w:pPr>
        <w:tabs>
          <w:tab w:val="num" w:pos="0"/>
        </w:tabs>
        <w:spacing w:after="0"/>
        <w:rPr>
          <w:rFonts w:asciiTheme="minorHAnsi" w:hAnsiTheme="minorHAnsi" w:cstheme="minorHAnsi"/>
          <w:sz w:val="18"/>
          <w:szCs w:val="18"/>
        </w:rPr>
      </w:pPr>
    </w:p>
    <w:p w14:paraId="248A268B" w14:textId="77777777" w:rsidR="00E068FA" w:rsidRPr="00193EFC" w:rsidRDefault="004731CE" w:rsidP="00E068FA">
      <w:pPr>
        <w:spacing w:after="0"/>
        <w:rPr>
          <w:rFonts w:asciiTheme="minorHAnsi" w:hAnsiTheme="minorHAnsi" w:cstheme="minorHAnsi"/>
          <w:b/>
          <w:sz w:val="18"/>
          <w:szCs w:val="18"/>
        </w:rPr>
      </w:pPr>
      <w:r w:rsidRPr="004731CE">
        <w:rPr>
          <w:rFonts w:asciiTheme="minorHAnsi" w:hAnsiTheme="minorHAnsi" w:cstheme="minorHAnsi"/>
          <w:b/>
          <w:sz w:val="18"/>
          <w:szCs w:val="18"/>
          <w:lang w:val="en-US"/>
        </w:rPr>
        <w:t>46.6</w:t>
      </w:r>
      <w:r w:rsidR="00E068FA" w:rsidRPr="00193EFC">
        <w:rPr>
          <w:rFonts w:asciiTheme="minorHAnsi" w:hAnsiTheme="minorHAnsi" w:cstheme="minorHAnsi"/>
          <w:b/>
          <w:sz w:val="18"/>
          <w:szCs w:val="18"/>
        </w:rPr>
        <w:t xml:space="preserve"> Contract Status Report </w:t>
      </w:r>
    </w:p>
    <w:p w14:paraId="62F55A64" w14:textId="77777777" w:rsidR="00E068FA" w:rsidRPr="00193EFC" w:rsidRDefault="00E068FA" w:rsidP="00E068FA">
      <w:pPr>
        <w:spacing w:after="0" w:line="240" w:lineRule="auto"/>
        <w:rPr>
          <w:rFonts w:asciiTheme="minorHAnsi" w:hAnsiTheme="minorHAnsi" w:cstheme="minorHAnsi"/>
          <w:sz w:val="18"/>
          <w:szCs w:val="18"/>
        </w:rPr>
      </w:pPr>
    </w:p>
    <w:p w14:paraId="79999B7F" w14:textId="77777777" w:rsidR="00E068FA" w:rsidRPr="00193EFC" w:rsidRDefault="00E068FA" w:rsidP="00E068FA">
      <w:pPr>
        <w:spacing w:after="0" w:line="240" w:lineRule="auto"/>
        <w:rPr>
          <w:rFonts w:asciiTheme="minorHAnsi" w:hAnsiTheme="minorHAnsi" w:cstheme="minorHAnsi"/>
          <w:sz w:val="18"/>
          <w:szCs w:val="18"/>
        </w:rPr>
      </w:pPr>
      <w:r w:rsidRPr="00193EFC">
        <w:rPr>
          <w:rFonts w:asciiTheme="minorHAnsi" w:hAnsiTheme="minorHAnsi" w:cstheme="minorHAnsi"/>
          <w:sz w:val="18"/>
          <w:szCs w:val="18"/>
        </w:rPr>
        <w:t xml:space="preserve">Within the first 2 working days of each month a contract status report will be generated and issued to the contractor (as per the example at </w:t>
      </w:r>
      <w:r w:rsidRPr="002670F4">
        <w:rPr>
          <w:rFonts w:asciiTheme="minorHAnsi" w:hAnsiTheme="minorHAnsi" w:cstheme="minorHAnsi"/>
          <w:sz w:val="18"/>
          <w:szCs w:val="18"/>
        </w:rPr>
        <w:t xml:space="preserve">Schedule </w:t>
      </w:r>
      <w:r w:rsidR="00E32E97" w:rsidRPr="002670F4">
        <w:rPr>
          <w:rFonts w:asciiTheme="minorHAnsi" w:hAnsiTheme="minorHAnsi" w:cstheme="minorHAnsi"/>
          <w:sz w:val="18"/>
          <w:szCs w:val="18"/>
        </w:rPr>
        <w:t>13</w:t>
      </w:r>
      <w:r w:rsidRPr="002670F4">
        <w:rPr>
          <w:rFonts w:asciiTheme="minorHAnsi" w:hAnsiTheme="minorHAnsi" w:cstheme="minorHAnsi"/>
          <w:sz w:val="18"/>
          <w:szCs w:val="18"/>
        </w:rPr>
        <w:t>).</w:t>
      </w:r>
    </w:p>
    <w:p w14:paraId="14EF49EE" w14:textId="77777777" w:rsidR="00E068FA" w:rsidRPr="00193EFC" w:rsidRDefault="00E068FA" w:rsidP="00E068FA">
      <w:pPr>
        <w:spacing w:after="0" w:line="240" w:lineRule="auto"/>
        <w:rPr>
          <w:rFonts w:asciiTheme="minorHAnsi" w:hAnsiTheme="minorHAnsi" w:cstheme="minorHAnsi"/>
          <w:sz w:val="18"/>
          <w:szCs w:val="18"/>
        </w:rPr>
      </w:pPr>
    </w:p>
    <w:p w14:paraId="3AF3ED6D" w14:textId="77777777" w:rsidR="00E068FA" w:rsidRPr="00193EFC" w:rsidRDefault="00E068FA" w:rsidP="00E068FA">
      <w:pPr>
        <w:spacing w:after="0" w:line="240" w:lineRule="auto"/>
        <w:rPr>
          <w:rFonts w:asciiTheme="minorHAnsi" w:hAnsiTheme="minorHAnsi" w:cstheme="minorHAnsi"/>
          <w:sz w:val="18"/>
          <w:szCs w:val="18"/>
        </w:rPr>
      </w:pPr>
      <w:r w:rsidRPr="00193EFC">
        <w:rPr>
          <w:rFonts w:asciiTheme="minorHAnsi" w:hAnsiTheme="minorHAnsi" w:cstheme="minorHAnsi"/>
          <w:sz w:val="18"/>
          <w:szCs w:val="18"/>
        </w:rPr>
        <w:t>The Contractor shall update the report in accordance with the instructions in the accompanying email and as follows:</w:t>
      </w:r>
    </w:p>
    <w:p w14:paraId="3AE850C1" w14:textId="77777777" w:rsidR="00E068FA" w:rsidRPr="00193EFC" w:rsidRDefault="00E068FA" w:rsidP="00E068FA">
      <w:pPr>
        <w:spacing w:after="0" w:line="240" w:lineRule="auto"/>
        <w:rPr>
          <w:rFonts w:asciiTheme="minorHAnsi" w:hAnsiTheme="minorHAnsi" w:cstheme="minorHAnsi"/>
          <w:sz w:val="18"/>
          <w:szCs w:val="18"/>
        </w:rPr>
      </w:pPr>
    </w:p>
    <w:p w14:paraId="7D6ED400" w14:textId="77777777" w:rsidR="00E068FA" w:rsidRPr="00193EFC" w:rsidRDefault="00E068FA" w:rsidP="00E068FA">
      <w:pPr>
        <w:pStyle w:val="ListParagraph"/>
        <w:widowControl/>
        <w:numPr>
          <w:ilvl w:val="0"/>
          <w:numId w:val="79"/>
        </w:numPr>
        <w:contextualSpacing/>
        <w:rPr>
          <w:rFonts w:cstheme="minorHAnsi"/>
          <w:b/>
          <w:szCs w:val="18"/>
        </w:rPr>
      </w:pPr>
      <w:r w:rsidRPr="00193EFC">
        <w:rPr>
          <w:rFonts w:cstheme="minorHAnsi"/>
          <w:b/>
          <w:szCs w:val="18"/>
        </w:rPr>
        <w:t>Updated Repair price (each</w:t>
      </w:r>
      <w:proofErr w:type="gramStart"/>
      <w:r w:rsidRPr="00193EFC">
        <w:rPr>
          <w:rFonts w:cstheme="minorHAnsi"/>
          <w:b/>
          <w:szCs w:val="18"/>
        </w:rPr>
        <w:t>);</w:t>
      </w:r>
      <w:proofErr w:type="gramEnd"/>
      <w:r w:rsidRPr="00193EFC">
        <w:rPr>
          <w:rFonts w:cstheme="minorHAnsi"/>
          <w:b/>
          <w:szCs w:val="18"/>
        </w:rPr>
        <w:t xml:space="preserve"> </w:t>
      </w:r>
    </w:p>
    <w:p w14:paraId="1FC806AD" w14:textId="77777777" w:rsidR="00E068FA" w:rsidRPr="00193EFC" w:rsidRDefault="00E068FA" w:rsidP="00E068FA">
      <w:pPr>
        <w:pStyle w:val="ListParagraph"/>
        <w:widowControl/>
        <w:numPr>
          <w:ilvl w:val="1"/>
          <w:numId w:val="79"/>
        </w:numPr>
        <w:contextualSpacing/>
        <w:rPr>
          <w:rFonts w:cstheme="minorHAnsi"/>
          <w:szCs w:val="18"/>
        </w:rPr>
      </w:pPr>
      <w:r w:rsidRPr="00193EFC">
        <w:rPr>
          <w:rFonts w:cstheme="minorHAnsi"/>
          <w:bCs/>
          <w:szCs w:val="18"/>
          <w:lang w:eastAsia="en-GB"/>
        </w:rPr>
        <w:t>Where standard repair/</w:t>
      </w:r>
      <w:proofErr w:type="gramStart"/>
      <w:r w:rsidRPr="00193EFC">
        <w:rPr>
          <w:rFonts w:cstheme="minorHAnsi"/>
          <w:bCs/>
          <w:szCs w:val="18"/>
          <w:lang w:eastAsia="en-GB"/>
        </w:rPr>
        <w:t>remanufacture</w:t>
      </w:r>
      <w:proofErr w:type="gramEnd"/>
      <w:r w:rsidRPr="00193EFC">
        <w:rPr>
          <w:rFonts w:cstheme="minorHAnsi"/>
          <w:bCs/>
          <w:szCs w:val="18"/>
          <w:lang w:eastAsia="en-GB"/>
        </w:rPr>
        <w:t xml:space="preserve"> prices have been agreed within the Contract</w:t>
      </w:r>
      <w:r w:rsidRPr="00193EFC">
        <w:rPr>
          <w:rFonts w:cstheme="minorHAnsi"/>
          <w:szCs w:val="18"/>
        </w:rPr>
        <w:t>, the Contractor shall insert the firm price specific to the PR reference;</w:t>
      </w:r>
    </w:p>
    <w:p w14:paraId="57B4EC4B" w14:textId="77777777" w:rsidR="00E068FA" w:rsidRPr="00193EFC" w:rsidRDefault="00E068FA" w:rsidP="00E068FA">
      <w:pPr>
        <w:pStyle w:val="ListParagraph"/>
        <w:widowControl/>
        <w:numPr>
          <w:ilvl w:val="1"/>
          <w:numId w:val="79"/>
        </w:numPr>
        <w:contextualSpacing/>
        <w:rPr>
          <w:rFonts w:cstheme="minorHAnsi"/>
          <w:szCs w:val="18"/>
        </w:rPr>
      </w:pPr>
      <w:r w:rsidRPr="00193EFC">
        <w:rPr>
          <w:rFonts w:cstheme="minorHAnsi"/>
          <w:bCs/>
          <w:szCs w:val="18"/>
          <w:lang w:eastAsia="en-GB"/>
        </w:rPr>
        <w:t>Where the standard repair/</w:t>
      </w:r>
      <w:proofErr w:type="gramStart"/>
      <w:r w:rsidRPr="00193EFC">
        <w:rPr>
          <w:rFonts w:cstheme="minorHAnsi"/>
          <w:bCs/>
          <w:szCs w:val="18"/>
          <w:lang w:eastAsia="en-GB"/>
        </w:rPr>
        <w:t>remanufacture</w:t>
      </w:r>
      <w:proofErr w:type="gramEnd"/>
      <w:r w:rsidRPr="00193EFC">
        <w:rPr>
          <w:rFonts w:cstheme="minorHAnsi"/>
          <w:bCs/>
          <w:szCs w:val="18"/>
          <w:lang w:eastAsia="en-GB"/>
        </w:rPr>
        <w:t xml:space="preserve"> prices have not been agreed within the Contract the </w:t>
      </w:r>
      <w:r w:rsidRPr="00193EFC">
        <w:rPr>
          <w:rFonts w:cstheme="minorHAnsi"/>
          <w:szCs w:val="18"/>
        </w:rPr>
        <w:t>Contractor shall insert the strip and survey value approved by the Repair Manager for that PR reference;</w:t>
      </w:r>
    </w:p>
    <w:p w14:paraId="52D9E418" w14:textId="77777777" w:rsidR="00E068FA" w:rsidRPr="00193EFC" w:rsidRDefault="00E068FA" w:rsidP="00E068FA">
      <w:pPr>
        <w:spacing w:after="0" w:line="240" w:lineRule="auto"/>
        <w:rPr>
          <w:rFonts w:asciiTheme="minorHAnsi" w:hAnsiTheme="minorHAnsi" w:cstheme="minorHAnsi"/>
          <w:sz w:val="18"/>
          <w:szCs w:val="18"/>
        </w:rPr>
      </w:pPr>
    </w:p>
    <w:p w14:paraId="0C104750" w14:textId="77777777" w:rsidR="00E068FA" w:rsidRPr="00193EFC" w:rsidRDefault="00E068FA" w:rsidP="00E068FA">
      <w:pPr>
        <w:pStyle w:val="ListParagraph"/>
        <w:widowControl/>
        <w:numPr>
          <w:ilvl w:val="0"/>
          <w:numId w:val="79"/>
        </w:numPr>
        <w:contextualSpacing/>
        <w:rPr>
          <w:rFonts w:cstheme="minorHAnsi"/>
          <w:szCs w:val="18"/>
        </w:rPr>
      </w:pPr>
      <w:r w:rsidRPr="00193EFC">
        <w:rPr>
          <w:rFonts w:cstheme="minorHAnsi"/>
          <w:b/>
          <w:szCs w:val="18"/>
        </w:rPr>
        <w:t>Confirmed delivery date</w:t>
      </w:r>
      <w:r w:rsidRPr="00193EFC">
        <w:rPr>
          <w:rFonts w:cstheme="minorHAnsi"/>
          <w:szCs w:val="18"/>
        </w:rPr>
        <w:t xml:space="preserve"> – to be completed in the format DD/MM/</w:t>
      </w:r>
      <w:proofErr w:type="gramStart"/>
      <w:r w:rsidRPr="00193EFC">
        <w:rPr>
          <w:rFonts w:cstheme="minorHAnsi"/>
          <w:szCs w:val="18"/>
        </w:rPr>
        <w:t>YYYY;</w:t>
      </w:r>
      <w:proofErr w:type="gramEnd"/>
    </w:p>
    <w:p w14:paraId="678C6C53" w14:textId="77777777" w:rsidR="00E068FA" w:rsidRPr="00193EFC" w:rsidRDefault="00E068FA" w:rsidP="00E068FA">
      <w:pPr>
        <w:spacing w:after="0" w:line="240" w:lineRule="auto"/>
        <w:rPr>
          <w:rFonts w:asciiTheme="minorHAnsi" w:hAnsiTheme="minorHAnsi" w:cstheme="minorHAnsi"/>
          <w:sz w:val="18"/>
          <w:szCs w:val="18"/>
        </w:rPr>
      </w:pPr>
    </w:p>
    <w:p w14:paraId="1124A910" w14:textId="77777777" w:rsidR="00E068FA" w:rsidRPr="00193EFC" w:rsidRDefault="00E068FA" w:rsidP="00E068FA">
      <w:pPr>
        <w:pStyle w:val="ListParagraph"/>
        <w:widowControl/>
        <w:numPr>
          <w:ilvl w:val="0"/>
          <w:numId w:val="79"/>
        </w:numPr>
        <w:contextualSpacing/>
        <w:rPr>
          <w:rFonts w:cstheme="minorHAnsi"/>
          <w:szCs w:val="18"/>
        </w:rPr>
      </w:pPr>
      <w:r w:rsidRPr="00193EFC">
        <w:rPr>
          <w:rFonts w:cstheme="minorHAnsi"/>
          <w:b/>
          <w:szCs w:val="18"/>
        </w:rPr>
        <w:t>Supplier comments</w:t>
      </w:r>
      <w:r w:rsidRPr="00193EFC">
        <w:rPr>
          <w:rFonts w:cstheme="minorHAnsi"/>
          <w:szCs w:val="18"/>
        </w:rPr>
        <w:t xml:space="preserve"> – if </w:t>
      </w:r>
      <w:proofErr w:type="gramStart"/>
      <w:r w:rsidRPr="00193EFC">
        <w:rPr>
          <w:rFonts w:cstheme="minorHAnsi"/>
          <w:szCs w:val="18"/>
        </w:rPr>
        <w:t>applicable;</w:t>
      </w:r>
      <w:proofErr w:type="gramEnd"/>
    </w:p>
    <w:p w14:paraId="4676766C" w14:textId="77777777" w:rsidR="00E068FA" w:rsidRPr="00193EFC" w:rsidRDefault="00E068FA" w:rsidP="00E068FA">
      <w:pPr>
        <w:pStyle w:val="ListParagraph"/>
        <w:rPr>
          <w:rFonts w:cstheme="minorHAnsi"/>
          <w:szCs w:val="18"/>
        </w:rPr>
      </w:pPr>
    </w:p>
    <w:p w14:paraId="49A9DC22" w14:textId="77777777" w:rsidR="00E068FA" w:rsidRPr="00193EFC" w:rsidRDefault="00E068FA" w:rsidP="00E068FA">
      <w:pPr>
        <w:pStyle w:val="ListParagraph"/>
        <w:widowControl/>
        <w:numPr>
          <w:ilvl w:val="0"/>
          <w:numId w:val="79"/>
        </w:numPr>
        <w:contextualSpacing/>
        <w:rPr>
          <w:rFonts w:cstheme="minorHAnsi"/>
          <w:szCs w:val="18"/>
        </w:rPr>
      </w:pPr>
      <w:r w:rsidRPr="00193EFC">
        <w:rPr>
          <w:rFonts w:cstheme="minorHAnsi"/>
          <w:b/>
          <w:szCs w:val="18"/>
        </w:rPr>
        <w:t>Accrual costs</w:t>
      </w:r>
      <w:r w:rsidRPr="00193EFC">
        <w:rPr>
          <w:rFonts w:cstheme="minorHAnsi"/>
          <w:szCs w:val="18"/>
        </w:rPr>
        <w:t xml:space="preserve"> – to be entered as £ and not as a </w:t>
      </w:r>
      <w:proofErr w:type="gramStart"/>
      <w:r w:rsidRPr="00193EFC">
        <w:rPr>
          <w:rFonts w:cstheme="minorHAnsi"/>
          <w:szCs w:val="18"/>
        </w:rPr>
        <w:t>percentage;</w:t>
      </w:r>
      <w:proofErr w:type="gramEnd"/>
    </w:p>
    <w:p w14:paraId="146EE875" w14:textId="77777777" w:rsidR="00E068FA" w:rsidRPr="00193EFC" w:rsidRDefault="00E068FA" w:rsidP="00E068FA">
      <w:pPr>
        <w:spacing w:after="0" w:line="240" w:lineRule="auto"/>
        <w:rPr>
          <w:rFonts w:asciiTheme="minorHAnsi" w:hAnsiTheme="minorHAnsi" w:cstheme="minorHAnsi"/>
          <w:sz w:val="18"/>
          <w:szCs w:val="18"/>
        </w:rPr>
      </w:pPr>
    </w:p>
    <w:p w14:paraId="7DD89DC0" w14:textId="77777777" w:rsidR="00E068FA" w:rsidRPr="00193EFC" w:rsidRDefault="00E068FA" w:rsidP="00E068FA">
      <w:pPr>
        <w:spacing w:after="0" w:line="240" w:lineRule="auto"/>
        <w:rPr>
          <w:rFonts w:asciiTheme="minorHAnsi" w:hAnsiTheme="minorHAnsi" w:cstheme="minorHAnsi"/>
          <w:sz w:val="18"/>
          <w:szCs w:val="18"/>
        </w:rPr>
      </w:pPr>
      <w:r w:rsidRPr="00193EFC">
        <w:rPr>
          <w:rFonts w:asciiTheme="minorHAnsi" w:hAnsiTheme="minorHAnsi" w:cstheme="minorHAnsi"/>
          <w:sz w:val="18"/>
          <w:szCs w:val="18"/>
        </w:rPr>
        <w:t>No other changes or deletions are to be made.</w:t>
      </w:r>
    </w:p>
    <w:p w14:paraId="7A28D95D" w14:textId="77777777" w:rsidR="00E068FA" w:rsidRPr="00193EFC" w:rsidRDefault="00E068FA" w:rsidP="00E068FA">
      <w:pPr>
        <w:spacing w:after="0" w:line="240" w:lineRule="auto"/>
        <w:rPr>
          <w:rFonts w:asciiTheme="minorHAnsi" w:hAnsiTheme="minorHAnsi" w:cstheme="minorHAnsi"/>
          <w:sz w:val="18"/>
          <w:szCs w:val="18"/>
        </w:rPr>
      </w:pPr>
    </w:p>
    <w:p w14:paraId="0C27C67D" w14:textId="77777777" w:rsidR="00E068FA" w:rsidRPr="002670F4" w:rsidRDefault="00E068FA" w:rsidP="00E068FA">
      <w:pPr>
        <w:spacing w:after="0" w:line="240" w:lineRule="auto"/>
        <w:rPr>
          <w:rFonts w:asciiTheme="minorHAnsi" w:hAnsiTheme="minorHAnsi" w:cstheme="minorHAnsi"/>
          <w:sz w:val="18"/>
          <w:szCs w:val="18"/>
        </w:rPr>
      </w:pPr>
      <w:r w:rsidRPr="00346270">
        <w:rPr>
          <w:rFonts w:asciiTheme="minorHAnsi" w:hAnsiTheme="minorHAnsi" w:cstheme="minorHAnsi"/>
          <w:sz w:val="18"/>
          <w:szCs w:val="18"/>
        </w:rPr>
        <w:t xml:space="preserve">The completed report is to be returned within 5 working days of receipt to </w:t>
      </w:r>
      <w:hyperlink r:id="rId19" w:history="1">
        <w:r w:rsidRPr="00346270">
          <w:rPr>
            <w:rStyle w:val="Hyperlink"/>
            <w:rFonts w:asciiTheme="minorHAnsi" w:hAnsiTheme="minorHAnsi" w:cstheme="minorHAnsi"/>
            <w:color w:val="000000" w:themeColor="text1"/>
            <w:sz w:val="18"/>
            <w:szCs w:val="18"/>
          </w:rPr>
          <w:t>~DSG.GRPBabcockRepairOrderbook@babcockinternational.com</w:t>
        </w:r>
      </w:hyperlink>
      <w:r w:rsidRPr="00346270">
        <w:rPr>
          <w:rFonts w:asciiTheme="minorHAnsi" w:hAnsiTheme="minorHAnsi" w:cstheme="minorHAnsi"/>
          <w:color w:val="1F497D"/>
          <w:sz w:val="18"/>
          <w:szCs w:val="18"/>
        </w:rPr>
        <w:t xml:space="preserve"> </w:t>
      </w:r>
      <w:r w:rsidRPr="00346270">
        <w:rPr>
          <w:rFonts w:asciiTheme="minorHAnsi" w:hAnsiTheme="minorHAnsi" w:cstheme="minorHAnsi"/>
          <w:sz w:val="18"/>
          <w:szCs w:val="18"/>
        </w:rPr>
        <w:t>and copied to the relevant Repair Manager (as identified at Box 2 of the most recently issued DEFFORM 111</w:t>
      </w:r>
      <w:r w:rsidRPr="00193EFC">
        <w:rPr>
          <w:rFonts w:asciiTheme="minorHAnsi" w:hAnsiTheme="minorHAnsi" w:cstheme="minorHAnsi"/>
          <w:sz w:val="18"/>
          <w:szCs w:val="18"/>
        </w:rPr>
        <w:t xml:space="preserve"> </w:t>
      </w:r>
      <w:r w:rsidRPr="002670F4">
        <w:rPr>
          <w:rFonts w:asciiTheme="minorHAnsi" w:hAnsiTheme="minorHAnsi" w:cstheme="minorHAnsi"/>
          <w:sz w:val="18"/>
          <w:szCs w:val="18"/>
        </w:rPr>
        <w:t>(Annex A to Schedule 3))</w:t>
      </w:r>
    </w:p>
    <w:p w14:paraId="6CF66D11" w14:textId="77777777" w:rsidR="00E068FA" w:rsidRPr="002670F4" w:rsidRDefault="00E068FA" w:rsidP="00E068FA">
      <w:pPr>
        <w:pStyle w:val="ListParagraph"/>
        <w:rPr>
          <w:rFonts w:cstheme="minorHAnsi"/>
          <w:szCs w:val="18"/>
        </w:rPr>
      </w:pPr>
    </w:p>
    <w:p w14:paraId="44C32634" w14:textId="77777777" w:rsidR="0025263E" w:rsidRPr="002670F4" w:rsidRDefault="004731CE" w:rsidP="00E068FA">
      <w:pPr>
        <w:rPr>
          <w:rFonts w:asciiTheme="minorHAnsi" w:hAnsiTheme="minorHAnsi" w:cstheme="minorHAnsi"/>
          <w:b/>
          <w:iCs/>
          <w:sz w:val="18"/>
          <w:szCs w:val="18"/>
        </w:rPr>
      </w:pPr>
      <w:r w:rsidRPr="002670F4">
        <w:rPr>
          <w:rFonts w:asciiTheme="minorHAnsi" w:hAnsiTheme="minorHAnsi" w:cstheme="minorHAnsi"/>
          <w:b/>
          <w:iCs/>
          <w:sz w:val="18"/>
          <w:szCs w:val="18"/>
        </w:rPr>
        <w:t>46.7</w:t>
      </w:r>
      <w:r w:rsidR="00E068FA" w:rsidRPr="002670F4">
        <w:rPr>
          <w:rFonts w:asciiTheme="minorHAnsi" w:hAnsiTheme="minorHAnsi" w:cstheme="minorHAnsi"/>
          <w:iCs/>
          <w:sz w:val="18"/>
          <w:szCs w:val="18"/>
        </w:rPr>
        <w:t xml:space="preserve"> </w:t>
      </w:r>
      <w:r w:rsidR="00E068FA" w:rsidRPr="002670F4">
        <w:rPr>
          <w:rFonts w:asciiTheme="minorHAnsi" w:hAnsiTheme="minorHAnsi" w:cstheme="minorHAnsi"/>
          <w:b/>
          <w:iCs/>
          <w:sz w:val="18"/>
          <w:szCs w:val="18"/>
        </w:rPr>
        <w:t xml:space="preserve">Pricing </w:t>
      </w:r>
    </w:p>
    <w:p w14:paraId="0D9D6AA4" w14:textId="77777777" w:rsidR="00E068FA" w:rsidRPr="00193EFC" w:rsidRDefault="00E068FA" w:rsidP="00E068FA">
      <w:pPr>
        <w:rPr>
          <w:rFonts w:asciiTheme="minorHAnsi" w:hAnsiTheme="minorHAnsi" w:cstheme="minorHAnsi"/>
          <w:iCs/>
          <w:sz w:val="18"/>
          <w:szCs w:val="18"/>
        </w:rPr>
      </w:pPr>
      <w:r w:rsidRPr="002670F4">
        <w:rPr>
          <w:rFonts w:asciiTheme="minorHAnsi" w:hAnsiTheme="minorHAnsi" w:cstheme="minorHAnsi"/>
          <w:iCs/>
          <w:sz w:val="18"/>
          <w:szCs w:val="18"/>
        </w:rPr>
        <w:t xml:space="preserve">a.       The Contract Price </w:t>
      </w:r>
      <w:r w:rsidR="002704BE" w:rsidRPr="002670F4">
        <w:rPr>
          <w:rFonts w:asciiTheme="minorHAnsi" w:hAnsiTheme="minorHAnsi" w:cstheme="minorHAnsi"/>
          <w:iCs/>
          <w:sz w:val="18"/>
          <w:szCs w:val="18"/>
        </w:rPr>
        <w:t>is a Firm Price for years 1 to 4</w:t>
      </w:r>
      <w:r w:rsidRPr="002670F4">
        <w:rPr>
          <w:rFonts w:asciiTheme="minorHAnsi" w:hAnsiTheme="minorHAnsi" w:cstheme="minorHAnsi"/>
          <w:iCs/>
          <w:sz w:val="18"/>
          <w:szCs w:val="18"/>
        </w:rPr>
        <w:t xml:space="preserve"> inclusive.</w:t>
      </w:r>
      <w:r w:rsidRPr="00193EFC">
        <w:rPr>
          <w:rFonts w:asciiTheme="minorHAnsi" w:hAnsiTheme="minorHAnsi" w:cstheme="minorHAnsi"/>
          <w:iCs/>
          <w:sz w:val="18"/>
          <w:szCs w:val="18"/>
        </w:rPr>
        <w:t xml:space="preserve">  </w:t>
      </w:r>
    </w:p>
    <w:p w14:paraId="6B10CF92" w14:textId="77777777" w:rsidR="00E068FA" w:rsidRPr="00193EFC" w:rsidRDefault="00E068FA" w:rsidP="00E068FA">
      <w:pPr>
        <w:rPr>
          <w:rFonts w:asciiTheme="minorHAnsi" w:hAnsiTheme="minorHAnsi" w:cstheme="minorHAnsi"/>
          <w:iCs/>
          <w:sz w:val="18"/>
          <w:szCs w:val="18"/>
        </w:rPr>
      </w:pPr>
      <w:r w:rsidRPr="00193EFC">
        <w:rPr>
          <w:rFonts w:asciiTheme="minorHAnsi" w:hAnsiTheme="minorHAnsi" w:cstheme="minorHAnsi"/>
          <w:iCs/>
          <w:sz w:val="18"/>
          <w:szCs w:val="18"/>
        </w:rPr>
        <w:t xml:space="preserve">b.        The Authority may request a </w:t>
      </w:r>
      <w:r w:rsidR="002704BE">
        <w:rPr>
          <w:rFonts w:asciiTheme="minorHAnsi" w:hAnsiTheme="minorHAnsi" w:cstheme="minorHAnsi"/>
          <w:iCs/>
          <w:sz w:val="18"/>
          <w:szCs w:val="18"/>
        </w:rPr>
        <w:t>revised Contract Price for one, two or all three</w:t>
      </w:r>
      <w:r w:rsidRPr="00193EFC">
        <w:rPr>
          <w:rFonts w:asciiTheme="minorHAnsi" w:hAnsiTheme="minorHAnsi" w:cstheme="minorHAnsi"/>
          <w:iCs/>
          <w:sz w:val="18"/>
          <w:szCs w:val="18"/>
        </w:rPr>
        <w:t xml:space="preserve"> of the op</w:t>
      </w:r>
      <w:r w:rsidR="007310E5">
        <w:rPr>
          <w:rFonts w:asciiTheme="minorHAnsi" w:hAnsiTheme="minorHAnsi" w:cstheme="minorHAnsi"/>
          <w:iCs/>
          <w:sz w:val="18"/>
          <w:szCs w:val="18"/>
        </w:rPr>
        <w:t xml:space="preserve">tion years (being Option Year 1, Option Year 2 </w:t>
      </w:r>
      <w:r w:rsidRPr="00193EFC">
        <w:rPr>
          <w:rFonts w:asciiTheme="minorHAnsi" w:hAnsiTheme="minorHAnsi" w:cstheme="minorHAnsi"/>
          <w:iCs/>
          <w:sz w:val="18"/>
          <w:szCs w:val="18"/>
        </w:rPr>
        <w:t xml:space="preserve">and Option year </w:t>
      </w:r>
      <w:r w:rsidR="007310E5">
        <w:rPr>
          <w:rFonts w:asciiTheme="minorHAnsi" w:hAnsiTheme="minorHAnsi" w:cstheme="minorHAnsi"/>
          <w:iCs/>
          <w:sz w:val="18"/>
          <w:szCs w:val="18"/>
        </w:rPr>
        <w:t>3</w:t>
      </w:r>
      <w:r w:rsidRPr="00193EFC">
        <w:rPr>
          <w:rFonts w:asciiTheme="minorHAnsi" w:hAnsiTheme="minorHAnsi" w:cstheme="minorHAnsi"/>
          <w:iCs/>
          <w:sz w:val="18"/>
          <w:szCs w:val="18"/>
        </w:rPr>
        <w:t>) in advance o</w:t>
      </w:r>
      <w:r w:rsidR="007310E5">
        <w:rPr>
          <w:rFonts w:asciiTheme="minorHAnsi" w:hAnsiTheme="minorHAnsi" w:cstheme="minorHAnsi"/>
          <w:iCs/>
          <w:sz w:val="18"/>
          <w:szCs w:val="18"/>
        </w:rPr>
        <w:t xml:space="preserve">f exercising the option for one, two </w:t>
      </w:r>
      <w:r w:rsidRPr="00193EFC">
        <w:rPr>
          <w:rFonts w:asciiTheme="minorHAnsi" w:hAnsiTheme="minorHAnsi" w:cstheme="minorHAnsi"/>
          <w:iCs/>
          <w:sz w:val="18"/>
          <w:szCs w:val="18"/>
        </w:rPr>
        <w:t xml:space="preserve">or </w:t>
      </w:r>
      <w:r w:rsidR="007310E5">
        <w:rPr>
          <w:rFonts w:asciiTheme="minorHAnsi" w:hAnsiTheme="minorHAnsi" w:cstheme="minorHAnsi"/>
          <w:iCs/>
          <w:sz w:val="18"/>
          <w:szCs w:val="18"/>
        </w:rPr>
        <w:t>all</w:t>
      </w:r>
      <w:r w:rsidRPr="00193EFC">
        <w:rPr>
          <w:rFonts w:asciiTheme="minorHAnsi" w:hAnsiTheme="minorHAnsi" w:cstheme="minorHAnsi"/>
          <w:iCs/>
          <w:sz w:val="18"/>
          <w:szCs w:val="18"/>
        </w:rPr>
        <w:t xml:space="preserve"> years.</w:t>
      </w:r>
    </w:p>
    <w:p w14:paraId="7EF80481" w14:textId="77777777" w:rsidR="00E068FA" w:rsidRPr="00193EFC" w:rsidRDefault="00E068FA" w:rsidP="00E068FA">
      <w:pPr>
        <w:ind w:left="720" w:hanging="720"/>
        <w:rPr>
          <w:rFonts w:asciiTheme="minorHAnsi" w:hAnsiTheme="minorHAnsi" w:cstheme="minorHAnsi"/>
          <w:iCs/>
          <w:sz w:val="18"/>
          <w:szCs w:val="18"/>
        </w:rPr>
      </w:pPr>
      <w:r w:rsidRPr="00193EFC">
        <w:rPr>
          <w:rFonts w:asciiTheme="minorHAnsi" w:hAnsiTheme="minorHAnsi" w:cstheme="minorHAnsi"/>
          <w:iCs/>
          <w:sz w:val="18"/>
          <w:szCs w:val="18"/>
        </w:rPr>
        <w:t xml:space="preserve">c.        Upon request, the Contractor will submit a revised Contract Price to the Authority; in accordance with the </w:t>
      </w:r>
      <w:proofErr w:type="gramStart"/>
      <w:r w:rsidRPr="00193EFC">
        <w:rPr>
          <w:rFonts w:asciiTheme="minorHAnsi" w:hAnsiTheme="minorHAnsi" w:cstheme="minorHAnsi"/>
          <w:iCs/>
          <w:sz w:val="18"/>
          <w:szCs w:val="18"/>
        </w:rPr>
        <w:t>following:-</w:t>
      </w:r>
      <w:proofErr w:type="gramEnd"/>
    </w:p>
    <w:p w14:paraId="0BD1BB6F" w14:textId="77777777" w:rsidR="00E068FA" w:rsidRPr="00193EFC" w:rsidRDefault="00E068FA" w:rsidP="00E068FA">
      <w:pPr>
        <w:ind w:left="720"/>
        <w:rPr>
          <w:rFonts w:asciiTheme="minorHAnsi" w:hAnsiTheme="minorHAnsi" w:cstheme="minorHAnsi"/>
          <w:iCs/>
          <w:sz w:val="18"/>
          <w:szCs w:val="18"/>
        </w:rPr>
      </w:pPr>
      <w:proofErr w:type="spellStart"/>
      <w:r w:rsidRPr="00193EFC">
        <w:rPr>
          <w:rFonts w:asciiTheme="minorHAnsi" w:hAnsiTheme="minorHAnsi" w:cstheme="minorHAnsi"/>
          <w:iCs/>
          <w:sz w:val="18"/>
          <w:szCs w:val="18"/>
        </w:rPr>
        <w:t>i</w:t>
      </w:r>
      <w:proofErr w:type="spellEnd"/>
      <w:r w:rsidRPr="00193EFC">
        <w:rPr>
          <w:rFonts w:asciiTheme="minorHAnsi" w:hAnsiTheme="minorHAnsi" w:cstheme="minorHAnsi"/>
          <w:iCs/>
          <w:sz w:val="18"/>
          <w:szCs w:val="18"/>
        </w:rPr>
        <w:t>.    The proposed revised Contract Price may be an increase to the Contract Pr</w:t>
      </w:r>
      <w:r w:rsidR="002704BE">
        <w:rPr>
          <w:rFonts w:asciiTheme="minorHAnsi" w:hAnsiTheme="minorHAnsi" w:cstheme="minorHAnsi"/>
          <w:iCs/>
          <w:sz w:val="18"/>
          <w:szCs w:val="18"/>
        </w:rPr>
        <w:t>ice as in place for years 1 to 4</w:t>
      </w:r>
      <w:r w:rsidRPr="00193EFC">
        <w:rPr>
          <w:rFonts w:asciiTheme="minorHAnsi" w:hAnsiTheme="minorHAnsi" w:cstheme="minorHAnsi"/>
          <w:iCs/>
          <w:sz w:val="18"/>
          <w:szCs w:val="18"/>
        </w:rPr>
        <w:t xml:space="preserve">; and </w:t>
      </w:r>
    </w:p>
    <w:p w14:paraId="08103A77" w14:textId="77777777" w:rsidR="00E068FA" w:rsidRPr="00193EFC" w:rsidRDefault="00E068FA" w:rsidP="00E068FA">
      <w:pPr>
        <w:ind w:left="720"/>
        <w:rPr>
          <w:rFonts w:asciiTheme="minorHAnsi" w:hAnsiTheme="minorHAnsi" w:cstheme="minorHAnsi"/>
          <w:iCs/>
          <w:sz w:val="18"/>
          <w:szCs w:val="18"/>
        </w:rPr>
      </w:pPr>
      <w:r w:rsidRPr="00263DD1">
        <w:rPr>
          <w:rFonts w:asciiTheme="minorHAnsi" w:hAnsiTheme="minorHAnsi" w:cstheme="minorHAnsi"/>
          <w:iCs/>
          <w:sz w:val="18"/>
          <w:szCs w:val="18"/>
        </w:rPr>
        <w:t>ii (b).</w:t>
      </w:r>
      <w:r w:rsidRPr="00193EFC">
        <w:rPr>
          <w:rFonts w:asciiTheme="minorHAnsi" w:hAnsiTheme="minorHAnsi" w:cstheme="minorHAnsi"/>
          <w:iCs/>
          <w:sz w:val="18"/>
          <w:szCs w:val="18"/>
        </w:rPr>
        <w:t xml:space="preserve">    The proposed increase for Option Year 1 must not exceed </w:t>
      </w:r>
      <w:r w:rsidR="00263DD1">
        <w:rPr>
          <w:rFonts w:asciiTheme="minorHAnsi" w:hAnsiTheme="minorHAnsi" w:cstheme="minorHAnsi"/>
          <w:iCs/>
          <w:sz w:val="18"/>
          <w:szCs w:val="18"/>
        </w:rPr>
        <w:t>3</w:t>
      </w:r>
      <w:r w:rsidRPr="00193EFC">
        <w:rPr>
          <w:rFonts w:asciiTheme="minorHAnsi" w:hAnsiTheme="minorHAnsi" w:cstheme="minorHAnsi"/>
          <w:iCs/>
          <w:sz w:val="18"/>
          <w:szCs w:val="18"/>
        </w:rPr>
        <w:t xml:space="preserve">% of the Contract Price due in the previous year. The proposed increase for Option Year 2 must not exceed </w:t>
      </w:r>
      <w:r w:rsidR="00263DD1">
        <w:rPr>
          <w:rFonts w:asciiTheme="minorHAnsi" w:hAnsiTheme="minorHAnsi" w:cstheme="minorHAnsi"/>
          <w:iCs/>
          <w:sz w:val="18"/>
          <w:szCs w:val="18"/>
        </w:rPr>
        <w:t>3</w:t>
      </w:r>
      <w:r w:rsidRPr="00193EFC">
        <w:rPr>
          <w:rFonts w:asciiTheme="minorHAnsi" w:hAnsiTheme="minorHAnsi" w:cstheme="minorHAnsi"/>
          <w:iCs/>
          <w:sz w:val="18"/>
          <w:szCs w:val="18"/>
        </w:rPr>
        <w:t>% of the Contr</w:t>
      </w:r>
      <w:r w:rsidR="002704BE">
        <w:rPr>
          <w:rFonts w:asciiTheme="minorHAnsi" w:hAnsiTheme="minorHAnsi" w:cstheme="minorHAnsi"/>
          <w:iCs/>
          <w:sz w:val="18"/>
          <w:szCs w:val="18"/>
        </w:rPr>
        <w:t xml:space="preserve">act Price due in Option Year 1.  The proposed increase for Option Year Three must not exceed </w:t>
      </w:r>
      <w:r w:rsidR="00263DD1">
        <w:rPr>
          <w:rFonts w:asciiTheme="minorHAnsi" w:hAnsiTheme="minorHAnsi" w:cstheme="minorHAnsi"/>
          <w:iCs/>
          <w:sz w:val="18"/>
          <w:szCs w:val="18"/>
        </w:rPr>
        <w:t>3</w:t>
      </w:r>
      <w:r w:rsidR="002704BE">
        <w:rPr>
          <w:rFonts w:asciiTheme="minorHAnsi" w:hAnsiTheme="minorHAnsi" w:cstheme="minorHAnsi"/>
          <w:iCs/>
          <w:sz w:val="18"/>
          <w:szCs w:val="18"/>
        </w:rPr>
        <w:t xml:space="preserve">% of the Current Price due in Option Year 2; </w:t>
      </w:r>
      <w:r w:rsidRPr="00193EFC">
        <w:rPr>
          <w:rFonts w:asciiTheme="minorHAnsi" w:hAnsiTheme="minorHAnsi" w:cstheme="minorHAnsi"/>
          <w:iCs/>
          <w:sz w:val="18"/>
          <w:szCs w:val="18"/>
        </w:rPr>
        <w:t>and</w:t>
      </w:r>
    </w:p>
    <w:p w14:paraId="719F8FFD" w14:textId="77777777" w:rsidR="00E068FA" w:rsidRPr="00193EFC" w:rsidRDefault="00E068FA" w:rsidP="00E068FA">
      <w:pPr>
        <w:ind w:left="720"/>
        <w:rPr>
          <w:rFonts w:asciiTheme="minorHAnsi" w:hAnsiTheme="minorHAnsi" w:cstheme="minorHAnsi"/>
          <w:iCs/>
          <w:sz w:val="18"/>
          <w:szCs w:val="18"/>
        </w:rPr>
      </w:pPr>
      <w:r w:rsidRPr="00193EFC">
        <w:rPr>
          <w:rFonts w:asciiTheme="minorHAnsi" w:hAnsiTheme="minorHAnsi" w:cstheme="minorHAnsi"/>
          <w:iCs/>
          <w:sz w:val="18"/>
          <w:szCs w:val="18"/>
        </w:rPr>
        <w:t xml:space="preserve">iii.    The Contractor recognises the Authority retains the right to accept or reject the proposed revised Contract </w:t>
      </w:r>
      <w:proofErr w:type="gramStart"/>
      <w:r w:rsidRPr="00193EFC">
        <w:rPr>
          <w:rFonts w:asciiTheme="minorHAnsi" w:hAnsiTheme="minorHAnsi" w:cstheme="minorHAnsi"/>
          <w:iCs/>
          <w:sz w:val="18"/>
          <w:szCs w:val="18"/>
        </w:rPr>
        <w:t>Price;</w:t>
      </w:r>
      <w:proofErr w:type="gramEnd"/>
    </w:p>
    <w:p w14:paraId="1163D5EC" w14:textId="77777777" w:rsidR="00E068FA" w:rsidRPr="002704BE" w:rsidRDefault="00E068FA" w:rsidP="002704BE">
      <w:pPr>
        <w:pStyle w:val="ListParagraph"/>
        <w:numPr>
          <w:ilvl w:val="0"/>
          <w:numId w:val="72"/>
        </w:numPr>
        <w:rPr>
          <w:rFonts w:cstheme="minorHAnsi"/>
          <w:iCs/>
          <w:szCs w:val="18"/>
        </w:rPr>
      </w:pPr>
      <w:r w:rsidRPr="002704BE">
        <w:rPr>
          <w:rFonts w:cstheme="minorHAnsi"/>
          <w:iCs/>
          <w:szCs w:val="18"/>
        </w:rPr>
        <w:t>If the revised Contract Price is not accepted and agreed by the Authority, the Contract P</w:t>
      </w:r>
      <w:r w:rsidR="002704BE" w:rsidRPr="002704BE">
        <w:rPr>
          <w:rFonts w:cstheme="minorHAnsi"/>
          <w:iCs/>
          <w:szCs w:val="18"/>
        </w:rPr>
        <w:t xml:space="preserve">rice applicable for years 1 </w:t>
      </w:r>
      <w:r w:rsidR="002704BE" w:rsidRPr="00DB1879">
        <w:rPr>
          <w:rFonts w:cstheme="minorHAnsi"/>
          <w:iCs/>
          <w:szCs w:val="18"/>
        </w:rPr>
        <w:t>to 4</w:t>
      </w:r>
      <w:r w:rsidRPr="00DB1879">
        <w:rPr>
          <w:rFonts w:cstheme="minorHAnsi"/>
          <w:iCs/>
          <w:szCs w:val="18"/>
        </w:rPr>
        <w:t xml:space="preserve"> </w:t>
      </w:r>
      <w:r w:rsidR="002704BE" w:rsidRPr="00DB1879">
        <w:rPr>
          <w:rFonts w:cstheme="minorHAnsi"/>
          <w:iCs/>
          <w:szCs w:val="18"/>
        </w:rPr>
        <w:t>will</w:t>
      </w:r>
      <w:r w:rsidR="002704BE" w:rsidRPr="002704BE">
        <w:rPr>
          <w:rFonts w:cstheme="minorHAnsi"/>
          <w:iCs/>
          <w:szCs w:val="18"/>
        </w:rPr>
        <w:t xml:space="preserve"> continue to apply for one, two or all </w:t>
      </w:r>
      <w:r w:rsidRPr="002704BE">
        <w:rPr>
          <w:rFonts w:cstheme="minorHAnsi"/>
          <w:iCs/>
          <w:szCs w:val="18"/>
        </w:rPr>
        <w:t xml:space="preserve">of the option years. </w:t>
      </w:r>
    </w:p>
    <w:p w14:paraId="3E127FB3" w14:textId="77777777" w:rsidR="002704BE" w:rsidRDefault="002704BE" w:rsidP="002704BE">
      <w:pPr>
        <w:rPr>
          <w:rFonts w:cstheme="minorHAnsi"/>
          <w:iCs/>
          <w:szCs w:val="18"/>
        </w:rPr>
      </w:pPr>
    </w:p>
    <w:p w14:paraId="66B9BC02" w14:textId="77777777" w:rsidR="00E068FA" w:rsidRPr="00193EFC" w:rsidRDefault="004731CE" w:rsidP="00E068FA">
      <w:pPr>
        <w:tabs>
          <w:tab w:val="num" w:pos="0"/>
        </w:tabs>
        <w:rPr>
          <w:rFonts w:asciiTheme="minorHAnsi" w:hAnsiTheme="minorHAnsi" w:cstheme="minorHAnsi"/>
          <w:i/>
          <w:sz w:val="18"/>
          <w:szCs w:val="18"/>
        </w:rPr>
      </w:pPr>
      <w:r w:rsidRPr="002670F4">
        <w:rPr>
          <w:rFonts w:asciiTheme="minorHAnsi" w:hAnsiTheme="minorHAnsi" w:cstheme="minorHAnsi"/>
          <w:b/>
          <w:bCs/>
          <w:sz w:val="18"/>
          <w:szCs w:val="18"/>
          <w:lang w:eastAsia="en-GB"/>
        </w:rPr>
        <w:t>46.8</w:t>
      </w:r>
      <w:r w:rsidR="00E068FA" w:rsidRPr="002670F4">
        <w:rPr>
          <w:rFonts w:asciiTheme="minorHAnsi" w:hAnsiTheme="minorHAnsi" w:cstheme="minorHAnsi"/>
          <w:b/>
          <w:bCs/>
          <w:sz w:val="18"/>
          <w:szCs w:val="18"/>
          <w:lang w:eastAsia="en-GB"/>
        </w:rPr>
        <w:t xml:space="preserve"> </w:t>
      </w:r>
      <w:bookmarkStart w:id="86" w:name="KPITable"/>
      <w:r w:rsidR="00E068FA" w:rsidRPr="002670F4">
        <w:rPr>
          <w:rFonts w:asciiTheme="minorHAnsi" w:hAnsiTheme="minorHAnsi" w:cstheme="minorHAnsi"/>
          <w:b/>
          <w:bCs/>
          <w:sz w:val="18"/>
          <w:szCs w:val="18"/>
          <w:lang w:eastAsia="en-GB"/>
        </w:rPr>
        <w:t>Key</w:t>
      </w:r>
      <w:r w:rsidR="00E068FA" w:rsidRPr="00193EFC">
        <w:rPr>
          <w:rFonts w:asciiTheme="minorHAnsi" w:hAnsiTheme="minorHAnsi" w:cstheme="minorHAnsi"/>
          <w:b/>
          <w:bCs/>
          <w:sz w:val="18"/>
          <w:szCs w:val="18"/>
          <w:lang w:eastAsia="en-GB"/>
        </w:rPr>
        <w:t xml:space="preserve"> Performance Indicators and Performance Management</w:t>
      </w:r>
      <w:bookmarkEnd w:id="86"/>
      <w:r w:rsidR="00E068FA" w:rsidRPr="00193EFC">
        <w:rPr>
          <w:rFonts w:asciiTheme="minorHAnsi" w:hAnsiTheme="minorHAnsi" w:cstheme="minorHAnsi"/>
          <w:b/>
          <w:bCs/>
          <w:sz w:val="18"/>
          <w:szCs w:val="18"/>
          <w:lang w:eastAsia="en-GB"/>
        </w:rPr>
        <w:t xml:space="preserve"> </w:t>
      </w:r>
    </w:p>
    <w:p w14:paraId="7E6E8B97" w14:textId="77777777" w:rsidR="00E068FA" w:rsidRPr="00193EFC" w:rsidRDefault="00E068FA" w:rsidP="00E068FA">
      <w:pPr>
        <w:widowControl w:val="0"/>
        <w:spacing w:before="120" w:after="120"/>
        <w:jc w:val="both"/>
        <w:outlineLvl w:val="1"/>
        <w:rPr>
          <w:rFonts w:asciiTheme="minorHAnsi" w:hAnsiTheme="minorHAnsi" w:cstheme="minorHAnsi"/>
          <w:bCs/>
          <w:sz w:val="18"/>
          <w:szCs w:val="18"/>
          <w:lang w:eastAsia="en-GB"/>
        </w:rPr>
      </w:pPr>
      <w:bookmarkStart w:id="87" w:name="_Toc68177598"/>
      <w:r w:rsidRPr="00193EFC">
        <w:rPr>
          <w:rFonts w:asciiTheme="minorHAnsi" w:hAnsiTheme="minorHAnsi" w:cstheme="minorHAnsi"/>
          <w:bCs/>
          <w:sz w:val="18"/>
          <w:szCs w:val="18"/>
          <w:lang w:eastAsia="en-GB"/>
        </w:rPr>
        <w:t xml:space="preserve">The Contractor’s performance of the Contract shall be monitored and measured using the agreed Key Performance indicators (KPIs) </w:t>
      </w:r>
      <w:bookmarkEnd w:id="87"/>
      <w:r w:rsidR="002670F4">
        <w:rPr>
          <w:rFonts w:asciiTheme="minorHAnsi" w:hAnsiTheme="minorHAnsi" w:cstheme="minorHAnsi"/>
          <w:bCs/>
          <w:sz w:val="18"/>
          <w:szCs w:val="18"/>
          <w:lang w:eastAsia="en-GB"/>
        </w:rPr>
        <w:t>below.</w:t>
      </w:r>
    </w:p>
    <w:tbl>
      <w:tblPr>
        <w:tblpPr w:leftFromText="180" w:rightFromText="180" w:vertAnchor="text" w:horzAnchor="margin" w:tblpXSpec="center" w:tblpY="147"/>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9"/>
        <w:gridCol w:w="3396"/>
        <w:gridCol w:w="2173"/>
        <w:gridCol w:w="2560"/>
      </w:tblGrid>
      <w:tr w:rsidR="00E068FA" w:rsidRPr="00193EFC" w14:paraId="44EEC5FC" w14:textId="77777777" w:rsidTr="00E068FA">
        <w:trPr>
          <w:trHeight w:val="838"/>
        </w:trPr>
        <w:tc>
          <w:tcPr>
            <w:tcW w:w="1879" w:type="dxa"/>
            <w:tcBorders>
              <w:bottom w:val="single" w:sz="4" w:space="0" w:color="auto"/>
            </w:tcBorders>
            <w:shd w:val="clear" w:color="auto" w:fill="3030F8"/>
            <w:vAlign w:val="center"/>
          </w:tcPr>
          <w:p w14:paraId="71EE0B26" w14:textId="77777777" w:rsidR="00E068FA" w:rsidRPr="00193EFC" w:rsidRDefault="00E068FA" w:rsidP="00E068FA">
            <w:pPr>
              <w:jc w:val="center"/>
              <w:rPr>
                <w:rFonts w:asciiTheme="minorHAnsi" w:hAnsiTheme="minorHAnsi" w:cstheme="minorHAnsi"/>
                <w:b/>
                <w:color w:val="FFFFFF"/>
                <w:sz w:val="18"/>
                <w:szCs w:val="18"/>
              </w:rPr>
            </w:pPr>
            <w:r w:rsidRPr="00193EFC">
              <w:rPr>
                <w:rFonts w:asciiTheme="minorHAnsi" w:hAnsiTheme="minorHAnsi" w:cstheme="minorHAnsi"/>
                <w:b/>
                <w:color w:val="FFFFFF"/>
                <w:sz w:val="18"/>
                <w:szCs w:val="18"/>
              </w:rPr>
              <w:lastRenderedPageBreak/>
              <w:t>KPI Area</w:t>
            </w:r>
          </w:p>
        </w:tc>
        <w:tc>
          <w:tcPr>
            <w:tcW w:w="3396" w:type="dxa"/>
            <w:shd w:val="clear" w:color="auto" w:fill="3030F8"/>
            <w:vAlign w:val="center"/>
          </w:tcPr>
          <w:p w14:paraId="542EB534" w14:textId="77777777" w:rsidR="00E068FA" w:rsidRPr="00193EFC" w:rsidRDefault="00E068FA" w:rsidP="00E068FA">
            <w:pPr>
              <w:jc w:val="center"/>
              <w:rPr>
                <w:rFonts w:asciiTheme="minorHAnsi" w:hAnsiTheme="minorHAnsi" w:cstheme="minorHAnsi"/>
                <w:b/>
                <w:color w:val="FFFFFF"/>
                <w:sz w:val="18"/>
                <w:szCs w:val="18"/>
              </w:rPr>
            </w:pPr>
            <w:r w:rsidRPr="00193EFC">
              <w:rPr>
                <w:rFonts w:asciiTheme="minorHAnsi" w:hAnsiTheme="minorHAnsi" w:cstheme="minorHAnsi"/>
                <w:b/>
                <w:color w:val="FFFFFF"/>
                <w:sz w:val="18"/>
                <w:szCs w:val="18"/>
              </w:rPr>
              <w:t>Target</w:t>
            </w:r>
          </w:p>
        </w:tc>
        <w:tc>
          <w:tcPr>
            <w:tcW w:w="2173" w:type="dxa"/>
            <w:shd w:val="clear" w:color="auto" w:fill="3030F8"/>
            <w:vAlign w:val="center"/>
          </w:tcPr>
          <w:p w14:paraId="1EEA643C" w14:textId="77777777" w:rsidR="00E068FA" w:rsidRPr="00193EFC" w:rsidRDefault="00E068FA" w:rsidP="00E068FA">
            <w:pPr>
              <w:jc w:val="center"/>
              <w:rPr>
                <w:rFonts w:asciiTheme="minorHAnsi" w:hAnsiTheme="minorHAnsi" w:cstheme="minorHAnsi"/>
                <w:b/>
                <w:color w:val="FFFFFF"/>
                <w:sz w:val="18"/>
                <w:szCs w:val="18"/>
              </w:rPr>
            </w:pPr>
            <w:r w:rsidRPr="00193EFC">
              <w:rPr>
                <w:rFonts w:asciiTheme="minorHAnsi" w:hAnsiTheme="minorHAnsi" w:cstheme="minorHAnsi"/>
                <w:b/>
                <w:color w:val="FFFFFF"/>
                <w:sz w:val="18"/>
                <w:szCs w:val="18"/>
              </w:rPr>
              <w:t>Responsibility</w:t>
            </w:r>
          </w:p>
        </w:tc>
        <w:tc>
          <w:tcPr>
            <w:tcW w:w="2560" w:type="dxa"/>
            <w:shd w:val="clear" w:color="auto" w:fill="3030F8"/>
            <w:vAlign w:val="center"/>
          </w:tcPr>
          <w:p w14:paraId="21140B32" w14:textId="77777777" w:rsidR="00E068FA" w:rsidRPr="00193EFC" w:rsidRDefault="00E068FA" w:rsidP="00E068FA">
            <w:pPr>
              <w:jc w:val="center"/>
              <w:rPr>
                <w:rFonts w:asciiTheme="minorHAnsi" w:hAnsiTheme="minorHAnsi" w:cstheme="minorHAnsi"/>
                <w:b/>
                <w:color w:val="FFFFFF"/>
                <w:sz w:val="18"/>
                <w:szCs w:val="18"/>
              </w:rPr>
            </w:pPr>
          </w:p>
          <w:p w14:paraId="18FE35E3" w14:textId="77777777" w:rsidR="00E068FA" w:rsidRPr="00193EFC" w:rsidRDefault="00E068FA" w:rsidP="00E068FA">
            <w:pPr>
              <w:jc w:val="center"/>
              <w:rPr>
                <w:rFonts w:asciiTheme="minorHAnsi" w:hAnsiTheme="minorHAnsi" w:cstheme="minorHAnsi"/>
                <w:b/>
                <w:color w:val="FFFFFF"/>
                <w:sz w:val="18"/>
                <w:szCs w:val="18"/>
              </w:rPr>
            </w:pPr>
            <w:r w:rsidRPr="00193EFC">
              <w:rPr>
                <w:rFonts w:asciiTheme="minorHAnsi" w:hAnsiTheme="minorHAnsi" w:cstheme="minorHAnsi"/>
                <w:b/>
                <w:color w:val="FFFFFF"/>
                <w:sz w:val="18"/>
                <w:szCs w:val="18"/>
              </w:rPr>
              <w:t>Review Dates</w:t>
            </w:r>
          </w:p>
          <w:p w14:paraId="6B660C32" w14:textId="77777777" w:rsidR="00E068FA" w:rsidRPr="00193EFC" w:rsidRDefault="00E068FA" w:rsidP="00E068FA">
            <w:pPr>
              <w:jc w:val="center"/>
              <w:rPr>
                <w:rFonts w:asciiTheme="minorHAnsi" w:hAnsiTheme="minorHAnsi" w:cstheme="minorHAnsi"/>
                <w:b/>
                <w:color w:val="FFFFFF"/>
                <w:sz w:val="18"/>
                <w:szCs w:val="18"/>
              </w:rPr>
            </w:pPr>
          </w:p>
        </w:tc>
      </w:tr>
      <w:tr w:rsidR="00E068FA" w:rsidRPr="00193EFC" w14:paraId="7AB6E6D8" w14:textId="77777777" w:rsidTr="00E068FA">
        <w:trPr>
          <w:trHeight w:val="1562"/>
        </w:trPr>
        <w:tc>
          <w:tcPr>
            <w:tcW w:w="1879" w:type="dxa"/>
            <w:shd w:val="clear" w:color="auto" w:fill="3030F8"/>
            <w:vAlign w:val="center"/>
          </w:tcPr>
          <w:p w14:paraId="172E3D13" w14:textId="77777777" w:rsidR="00E068FA" w:rsidRPr="00193EFC" w:rsidRDefault="00E068FA" w:rsidP="00E068FA">
            <w:pPr>
              <w:jc w:val="center"/>
              <w:rPr>
                <w:rFonts w:asciiTheme="minorHAnsi" w:hAnsiTheme="minorHAnsi" w:cstheme="minorHAnsi"/>
                <w:b/>
                <w:color w:val="FFFFFF"/>
                <w:sz w:val="18"/>
                <w:szCs w:val="18"/>
              </w:rPr>
            </w:pPr>
            <w:r w:rsidRPr="00193EFC">
              <w:rPr>
                <w:rFonts w:asciiTheme="minorHAnsi" w:hAnsiTheme="minorHAnsi" w:cstheme="minorHAnsi"/>
                <w:b/>
                <w:color w:val="FFFFFF"/>
                <w:sz w:val="18"/>
                <w:szCs w:val="18"/>
              </w:rPr>
              <w:t>Delivery Performance</w:t>
            </w:r>
          </w:p>
        </w:tc>
        <w:tc>
          <w:tcPr>
            <w:tcW w:w="3396" w:type="dxa"/>
            <w:shd w:val="clear" w:color="auto" w:fill="auto"/>
            <w:vAlign w:val="center"/>
          </w:tcPr>
          <w:p w14:paraId="63E9C449" w14:textId="77777777" w:rsidR="00E068FA" w:rsidRPr="00193EFC" w:rsidRDefault="00223B55" w:rsidP="00E068FA">
            <w:pPr>
              <w:pStyle w:val="NoSpacing"/>
              <w:ind w:left="133"/>
              <w:rPr>
                <w:rFonts w:cstheme="minorHAnsi"/>
                <w:bCs/>
                <w:sz w:val="18"/>
                <w:szCs w:val="18"/>
                <w:lang w:eastAsia="en-GB"/>
              </w:rPr>
            </w:pPr>
            <w:r w:rsidRPr="00193EFC">
              <w:rPr>
                <w:rFonts w:cstheme="minorHAnsi"/>
                <w:color w:val="000000"/>
                <w:sz w:val="18"/>
                <w:szCs w:val="18"/>
                <w:lang w:eastAsia="en-GB"/>
              </w:rPr>
              <w:t>100% of Articles repaired and delivered within the timescales agreed in the Delivery Plan</w:t>
            </w:r>
          </w:p>
        </w:tc>
        <w:tc>
          <w:tcPr>
            <w:tcW w:w="2173" w:type="dxa"/>
            <w:shd w:val="clear" w:color="auto" w:fill="auto"/>
            <w:vAlign w:val="center"/>
          </w:tcPr>
          <w:p w14:paraId="1A1C222D" w14:textId="77777777" w:rsidR="00E068FA" w:rsidRPr="00193EFC" w:rsidRDefault="00E068FA" w:rsidP="00E068FA">
            <w:pPr>
              <w:rPr>
                <w:rFonts w:asciiTheme="minorHAnsi" w:hAnsiTheme="minorHAnsi" w:cstheme="minorHAnsi"/>
                <w:color w:val="000000"/>
                <w:sz w:val="18"/>
                <w:szCs w:val="18"/>
              </w:rPr>
            </w:pPr>
            <w:r w:rsidRPr="00193EFC">
              <w:rPr>
                <w:rFonts w:asciiTheme="minorHAnsi" w:hAnsiTheme="minorHAnsi" w:cstheme="minorHAnsi"/>
                <w:color w:val="000000"/>
                <w:sz w:val="18"/>
                <w:szCs w:val="18"/>
              </w:rPr>
              <w:t>Contractor</w:t>
            </w:r>
          </w:p>
        </w:tc>
        <w:tc>
          <w:tcPr>
            <w:tcW w:w="2560" w:type="dxa"/>
            <w:shd w:val="clear" w:color="auto" w:fill="auto"/>
            <w:vAlign w:val="center"/>
          </w:tcPr>
          <w:p w14:paraId="4457E347" w14:textId="77777777" w:rsidR="00E068FA" w:rsidRPr="00193EFC" w:rsidRDefault="00E068FA" w:rsidP="00E068FA">
            <w:pPr>
              <w:rPr>
                <w:rFonts w:asciiTheme="minorHAnsi" w:hAnsiTheme="minorHAnsi" w:cstheme="minorHAnsi"/>
                <w:color w:val="000000"/>
                <w:sz w:val="18"/>
                <w:szCs w:val="18"/>
              </w:rPr>
            </w:pPr>
            <w:r w:rsidRPr="00193EFC">
              <w:rPr>
                <w:rFonts w:asciiTheme="minorHAnsi" w:hAnsiTheme="minorHAnsi" w:cstheme="minorHAnsi"/>
                <w:color w:val="000000"/>
                <w:sz w:val="18"/>
                <w:szCs w:val="18"/>
              </w:rPr>
              <w:t>Frequency to be determined by the Repair Manager following Delivery Plan agreement and discussions with the Contractor</w:t>
            </w:r>
          </w:p>
        </w:tc>
      </w:tr>
      <w:tr w:rsidR="00E068FA" w:rsidRPr="00193EFC" w14:paraId="194E5A27" w14:textId="77777777" w:rsidTr="00E068FA">
        <w:trPr>
          <w:trHeight w:val="1398"/>
        </w:trPr>
        <w:tc>
          <w:tcPr>
            <w:tcW w:w="1879" w:type="dxa"/>
            <w:shd w:val="clear" w:color="auto" w:fill="3030F8"/>
            <w:vAlign w:val="center"/>
          </w:tcPr>
          <w:p w14:paraId="55C2D452" w14:textId="77777777" w:rsidR="00E068FA" w:rsidRPr="00193EFC" w:rsidRDefault="00E068FA" w:rsidP="00E068FA">
            <w:pPr>
              <w:widowControl w:val="0"/>
              <w:jc w:val="center"/>
              <w:rPr>
                <w:rFonts w:asciiTheme="minorHAnsi" w:hAnsiTheme="minorHAnsi" w:cstheme="minorHAnsi"/>
                <w:b/>
                <w:color w:val="FFFFFF"/>
                <w:sz w:val="18"/>
                <w:szCs w:val="18"/>
                <w:lang w:eastAsia="en-GB"/>
              </w:rPr>
            </w:pPr>
          </w:p>
          <w:p w14:paraId="2E581E57" w14:textId="77777777" w:rsidR="00E068FA" w:rsidRPr="00193EFC" w:rsidRDefault="00E068FA" w:rsidP="00E068FA">
            <w:pPr>
              <w:widowControl w:val="0"/>
              <w:jc w:val="center"/>
              <w:rPr>
                <w:rFonts w:asciiTheme="minorHAnsi" w:hAnsiTheme="minorHAnsi" w:cstheme="minorHAnsi"/>
                <w:b/>
                <w:color w:val="FFFFFF"/>
                <w:sz w:val="18"/>
                <w:szCs w:val="18"/>
                <w:lang w:eastAsia="en-GB"/>
              </w:rPr>
            </w:pPr>
          </w:p>
          <w:p w14:paraId="0590AD33" w14:textId="77777777" w:rsidR="00E068FA" w:rsidRPr="00193EFC" w:rsidRDefault="00E068FA" w:rsidP="00E068FA">
            <w:pPr>
              <w:widowControl w:val="0"/>
              <w:jc w:val="center"/>
              <w:rPr>
                <w:rFonts w:asciiTheme="minorHAnsi" w:hAnsiTheme="minorHAnsi" w:cstheme="minorHAnsi"/>
                <w:b/>
                <w:color w:val="FFFFFF"/>
                <w:sz w:val="18"/>
                <w:szCs w:val="18"/>
                <w:lang w:eastAsia="en-GB"/>
              </w:rPr>
            </w:pPr>
            <w:r w:rsidRPr="00193EFC">
              <w:rPr>
                <w:rFonts w:asciiTheme="minorHAnsi" w:hAnsiTheme="minorHAnsi" w:cstheme="minorHAnsi"/>
                <w:b/>
                <w:color w:val="FFFFFF"/>
                <w:sz w:val="18"/>
                <w:szCs w:val="18"/>
                <w:lang w:eastAsia="en-GB"/>
              </w:rPr>
              <w:t>Contract Amendments</w:t>
            </w:r>
          </w:p>
          <w:p w14:paraId="1A513CD8" w14:textId="77777777" w:rsidR="00E068FA" w:rsidRPr="00193EFC" w:rsidRDefault="00E068FA" w:rsidP="00E068FA">
            <w:pPr>
              <w:widowControl w:val="0"/>
              <w:jc w:val="center"/>
              <w:rPr>
                <w:rFonts w:asciiTheme="minorHAnsi" w:hAnsiTheme="minorHAnsi" w:cstheme="minorHAnsi"/>
                <w:b/>
                <w:color w:val="FFFFFF"/>
                <w:sz w:val="18"/>
                <w:szCs w:val="18"/>
                <w:lang w:eastAsia="en-GB"/>
              </w:rPr>
            </w:pPr>
          </w:p>
          <w:p w14:paraId="3997F09A" w14:textId="77777777" w:rsidR="00E068FA" w:rsidRPr="00193EFC" w:rsidRDefault="00E068FA" w:rsidP="00E068FA">
            <w:pPr>
              <w:widowControl w:val="0"/>
              <w:jc w:val="center"/>
              <w:rPr>
                <w:rFonts w:asciiTheme="minorHAnsi" w:hAnsiTheme="minorHAnsi" w:cstheme="minorHAnsi"/>
                <w:b/>
                <w:color w:val="FFFFFF"/>
                <w:sz w:val="18"/>
                <w:szCs w:val="18"/>
                <w:lang w:eastAsia="en-GB"/>
              </w:rPr>
            </w:pPr>
          </w:p>
        </w:tc>
        <w:tc>
          <w:tcPr>
            <w:tcW w:w="3396" w:type="dxa"/>
            <w:shd w:val="clear" w:color="auto" w:fill="auto"/>
            <w:vAlign w:val="center"/>
          </w:tcPr>
          <w:p w14:paraId="14F61E63" w14:textId="77777777" w:rsidR="00E068FA" w:rsidRPr="00193EFC" w:rsidRDefault="00E068FA" w:rsidP="00E068FA">
            <w:pPr>
              <w:widowControl w:val="0"/>
              <w:rPr>
                <w:rFonts w:asciiTheme="minorHAnsi" w:hAnsiTheme="minorHAnsi" w:cstheme="minorHAnsi"/>
                <w:color w:val="000000"/>
                <w:sz w:val="18"/>
                <w:szCs w:val="18"/>
                <w:lang w:eastAsia="en-GB"/>
              </w:rPr>
            </w:pPr>
            <w:r w:rsidRPr="00193EFC">
              <w:rPr>
                <w:rFonts w:asciiTheme="minorHAnsi" w:hAnsiTheme="minorHAnsi" w:cstheme="minorHAnsi"/>
                <w:sz w:val="18"/>
                <w:szCs w:val="18"/>
                <w:lang w:eastAsia="en-GB"/>
              </w:rPr>
              <w:t xml:space="preserve">The Contractor shall complete and return the DEFFORM 10B to the Procurement Branch within 10 Business Days.  </w:t>
            </w:r>
          </w:p>
        </w:tc>
        <w:tc>
          <w:tcPr>
            <w:tcW w:w="2173" w:type="dxa"/>
            <w:shd w:val="clear" w:color="auto" w:fill="auto"/>
            <w:vAlign w:val="center"/>
          </w:tcPr>
          <w:p w14:paraId="40F878A8" w14:textId="77777777" w:rsidR="00E068FA" w:rsidRPr="00193EFC" w:rsidRDefault="00E068FA" w:rsidP="00E068FA">
            <w:pPr>
              <w:widowControl w:val="0"/>
              <w:rPr>
                <w:rFonts w:asciiTheme="minorHAnsi" w:hAnsiTheme="minorHAnsi" w:cstheme="minorHAnsi"/>
                <w:color w:val="000000"/>
                <w:sz w:val="18"/>
                <w:szCs w:val="18"/>
                <w:lang w:eastAsia="en-GB"/>
              </w:rPr>
            </w:pPr>
            <w:r w:rsidRPr="00193EFC">
              <w:rPr>
                <w:rFonts w:asciiTheme="minorHAnsi" w:hAnsiTheme="minorHAnsi" w:cstheme="minorHAnsi"/>
                <w:color w:val="000000"/>
                <w:sz w:val="18"/>
                <w:szCs w:val="18"/>
                <w:lang w:eastAsia="en-GB"/>
              </w:rPr>
              <w:t>Contractor</w:t>
            </w:r>
          </w:p>
        </w:tc>
        <w:tc>
          <w:tcPr>
            <w:tcW w:w="2560" w:type="dxa"/>
            <w:shd w:val="clear" w:color="auto" w:fill="auto"/>
            <w:vAlign w:val="center"/>
          </w:tcPr>
          <w:p w14:paraId="1739A3D1" w14:textId="77777777" w:rsidR="00E068FA" w:rsidRPr="00193EFC" w:rsidRDefault="00E068FA" w:rsidP="00E068FA">
            <w:pPr>
              <w:widowControl w:val="0"/>
              <w:rPr>
                <w:rFonts w:asciiTheme="minorHAnsi" w:hAnsiTheme="minorHAnsi" w:cstheme="minorHAnsi"/>
                <w:color w:val="000000"/>
                <w:sz w:val="18"/>
                <w:szCs w:val="18"/>
                <w:lang w:eastAsia="en-GB"/>
              </w:rPr>
            </w:pPr>
            <w:r w:rsidRPr="00193EFC">
              <w:rPr>
                <w:rFonts w:asciiTheme="minorHAnsi" w:hAnsiTheme="minorHAnsi" w:cstheme="minorHAnsi"/>
                <w:color w:val="000000"/>
                <w:sz w:val="18"/>
                <w:szCs w:val="18"/>
                <w:lang w:eastAsia="en-GB"/>
              </w:rPr>
              <w:t>As required</w:t>
            </w:r>
          </w:p>
        </w:tc>
      </w:tr>
      <w:tr w:rsidR="00E068FA" w:rsidRPr="00193EFC" w14:paraId="1B27F6A5" w14:textId="77777777" w:rsidTr="00E068FA">
        <w:tc>
          <w:tcPr>
            <w:tcW w:w="1879" w:type="dxa"/>
            <w:shd w:val="clear" w:color="auto" w:fill="3030F8"/>
            <w:vAlign w:val="center"/>
          </w:tcPr>
          <w:p w14:paraId="6DE539BF" w14:textId="77777777" w:rsidR="00E068FA" w:rsidRPr="00193EFC" w:rsidRDefault="00E068FA" w:rsidP="00E068FA">
            <w:pPr>
              <w:jc w:val="center"/>
              <w:rPr>
                <w:rFonts w:asciiTheme="minorHAnsi" w:hAnsiTheme="minorHAnsi" w:cstheme="minorHAnsi"/>
                <w:b/>
                <w:color w:val="FFFFFF"/>
                <w:sz w:val="18"/>
                <w:szCs w:val="18"/>
              </w:rPr>
            </w:pPr>
          </w:p>
          <w:p w14:paraId="0DE53B57" w14:textId="77777777" w:rsidR="00E068FA" w:rsidRPr="00193EFC" w:rsidRDefault="00E068FA" w:rsidP="00E068FA">
            <w:pPr>
              <w:jc w:val="center"/>
              <w:rPr>
                <w:rFonts w:asciiTheme="minorHAnsi" w:hAnsiTheme="minorHAnsi" w:cstheme="minorHAnsi"/>
                <w:b/>
                <w:color w:val="FFFFFF"/>
                <w:sz w:val="18"/>
                <w:szCs w:val="18"/>
              </w:rPr>
            </w:pPr>
            <w:r w:rsidRPr="00193EFC">
              <w:rPr>
                <w:rFonts w:asciiTheme="minorHAnsi" w:hAnsiTheme="minorHAnsi" w:cstheme="minorHAnsi"/>
                <w:b/>
                <w:color w:val="FFFFFF"/>
                <w:sz w:val="18"/>
                <w:szCs w:val="18"/>
              </w:rPr>
              <w:t xml:space="preserve">Progress Reports – Repair </w:t>
            </w:r>
          </w:p>
          <w:p w14:paraId="2E224243" w14:textId="77777777" w:rsidR="00E068FA" w:rsidRPr="00193EFC" w:rsidRDefault="00E068FA" w:rsidP="00E068FA">
            <w:pPr>
              <w:jc w:val="center"/>
              <w:rPr>
                <w:rFonts w:asciiTheme="minorHAnsi" w:hAnsiTheme="minorHAnsi" w:cstheme="minorHAnsi"/>
                <w:b/>
                <w:color w:val="FFFFFF"/>
                <w:sz w:val="18"/>
                <w:szCs w:val="18"/>
              </w:rPr>
            </w:pPr>
          </w:p>
        </w:tc>
        <w:tc>
          <w:tcPr>
            <w:tcW w:w="3396" w:type="dxa"/>
            <w:shd w:val="clear" w:color="auto" w:fill="auto"/>
            <w:vAlign w:val="center"/>
          </w:tcPr>
          <w:p w14:paraId="7354CD04" w14:textId="77777777" w:rsidR="00E068FA" w:rsidRPr="00193EFC" w:rsidRDefault="00E068FA" w:rsidP="00E068FA">
            <w:pPr>
              <w:rPr>
                <w:rFonts w:asciiTheme="minorHAnsi" w:hAnsiTheme="minorHAnsi" w:cstheme="minorHAnsi"/>
                <w:color w:val="000000"/>
                <w:sz w:val="18"/>
                <w:szCs w:val="18"/>
              </w:rPr>
            </w:pPr>
          </w:p>
          <w:p w14:paraId="174A1A00" w14:textId="77777777" w:rsidR="00E068FA" w:rsidRPr="00193EFC" w:rsidRDefault="00E068FA" w:rsidP="00E068FA">
            <w:pPr>
              <w:rPr>
                <w:rFonts w:asciiTheme="minorHAnsi" w:hAnsiTheme="minorHAnsi" w:cstheme="minorHAnsi"/>
                <w:color w:val="000000"/>
                <w:sz w:val="18"/>
                <w:szCs w:val="18"/>
              </w:rPr>
            </w:pPr>
            <w:r w:rsidRPr="00193EFC">
              <w:rPr>
                <w:rFonts w:asciiTheme="minorHAnsi" w:hAnsiTheme="minorHAnsi" w:cstheme="minorHAnsi"/>
                <w:color w:val="000000"/>
                <w:sz w:val="18"/>
                <w:szCs w:val="18"/>
              </w:rPr>
              <w:t xml:space="preserve">100% of Contract Status Report submissions to the Authority within 5 working days of receipt each month – </w:t>
            </w:r>
            <w:r w:rsidRPr="00346270">
              <w:rPr>
                <w:rFonts w:asciiTheme="minorHAnsi" w:hAnsiTheme="minorHAnsi" w:cstheme="minorHAnsi"/>
                <w:color w:val="000000"/>
                <w:sz w:val="18"/>
                <w:szCs w:val="18"/>
              </w:rPr>
              <w:t>as specified in Schedule 3 – Contract Data Sheet. To be completed using the Babcock generated</w:t>
            </w:r>
            <w:r w:rsidRPr="00193EFC">
              <w:rPr>
                <w:rFonts w:asciiTheme="minorHAnsi" w:hAnsiTheme="minorHAnsi" w:cstheme="minorHAnsi"/>
                <w:color w:val="000000"/>
                <w:sz w:val="18"/>
                <w:szCs w:val="18"/>
              </w:rPr>
              <w:t xml:space="preserve"> Contract Status report detailed at Schedule 13</w:t>
            </w:r>
          </w:p>
        </w:tc>
        <w:tc>
          <w:tcPr>
            <w:tcW w:w="2173" w:type="dxa"/>
            <w:shd w:val="clear" w:color="auto" w:fill="auto"/>
            <w:vAlign w:val="center"/>
          </w:tcPr>
          <w:p w14:paraId="10D43C1B" w14:textId="77777777" w:rsidR="00E068FA" w:rsidRPr="00193EFC" w:rsidRDefault="00E068FA" w:rsidP="00E068FA">
            <w:pPr>
              <w:rPr>
                <w:rFonts w:asciiTheme="minorHAnsi" w:hAnsiTheme="minorHAnsi" w:cstheme="minorHAnsi"/>
                <w:color w:val="000000"/>
                <w:sz w:val="18"/>
                <w:szCs w:val="18"/>
              </w:rPr>
            </w:pPr>
            <w:r w:rsidRPr="00193EFC">
              <w:rPr>
                <w:rFonts w:asciiTheme="minorHAnsi" w:hAnsiTheme="minorHAnsi" w:cstheme="minorHAnsi"/>
                <w:color w:val="000000"/>
                <w:sz w:val="18"/>
                <w:szCs w:val="18"/>
              </w:rPr>
              <w:t>Contractor</w:t>
            </w:r>
          </w:p>
        </w:tc>
        <w:tc>
          <w:tcPr>
            <w:tcW w:w="2560" w:type="dxa"/>
            <w:shd w:val="clear" w:color="auto" w:fill="auto"/>
            <w:vAlign w:val="center"/>
          </w:tcPr>
          <w:p w14:paraId="3912A3F0" w14:textId="77777777" w:rsidR="00E068FA" w:rsidRPr="00193EFC" w:rsidRDefault="00E068FA" w:rsidP="00E068FA">
            <w:pPr>
              <w:rPr>
                <w:rFonts w:asciiTheme="minorHAnsi" w:hAnsiTheme="minorHAnsi" w:cstheme="minorHAnsi"/>
                <w:color w:val="000000"/>
                <w:sz w:val="18"/>
                <w:szCs w:val="18"/>
              </w:rPr>
            </w:pPr>
            <w:r w:rsidRPr="00193EFC">
              <w:rPr>
                <w:rFonts w:asciiTheme="minorHAnsi" w:hAnsiTheme="minorHAnsi" w:cstheme="minorHAnsi"/>
                <w:color w:val="000000"/>
                <w:sz w:val="18"/>
                <w:szCs w:val="18"/>
              </w:rPr>
              <w:t>Within 5 working days of receipt.</w:t>
            </w:r>
          </w:p>
        </w:tc>
      </w:tr>
      <w:tr w:rsidR="00E068FA" w:rsidRPr="00193EFC" w14:paraId="0AFE48D3" w14:textId="77777777" w:rsidTr="00E068FA">
        <w:trPr>
          <w:trHeight w:val="368"/>
        </w:trPr>
        <w:tc>
          <w:tcPr>
            <w:tcW w:w="1879" w:type="dxa"/>
            <w:shd w:val="clear" w:color="auto" w:fill="3030F8"/>
            <w:vAlign w:val="center"/>
          </w:tcPr>
          <w:p w14:paraId="672DE437" w14:textId="77777777" w:rsidR="00E068FA" w:rsidRPr="00193EFC" w:rsidRDefault="00E068FA" w:rsidP="00E068FA">
            <w:pPr>
              <w:jc w:val="center"/>
              <w:rPr>
                <w:rFonts w:asciiTheme="minorHAnsi" w:hAnsiTheme="minorHAnsi" w:cstheme="minorHAnsi"/>
                <w:b/>
                <w:color w:val="FFFFFF"/>
                <w:sz w:val="18"/>
                <w:szCs w:val="18"/>
              </w:rPr>
            </w:pPr>
          </w:p>
          <w:p w14:paraId="66990EBC" w14:textId="77777777" w:rsidR="00E068FA" w:rsidRPr="00193EFC" w:rsidRDefault="00E068FA" w:rsidP="00E068FA">
            <w:pPr>
              <w:jc w:val="center"/>
              <w:rPr>
                <w:rFonts w:asciiTheme="minorHAnsi" w:hAnsiTheme="minorHAnsi" w:cstheme="minorHAnsi"/>
                <w:b/>
                <w:color w:val="FFFFFF"/>
                <w:sz w:val="18"/>
                <w:szCs w:val="18"/>
              </w:rPr>
            </w:pPr>
            <w:r w:rsidRPr="00193EFC">
              <w:rPr>
                <w:rFonts w:asciiTheme="minorHAnsi" w:hAnsiTheme="minorHAnsi" w:cstheme="minorHAnsi"/>
                <w:b/>
                <w:color w:val="FFFFFF"/>
                <w:sz w:val="18"/>
                <w:szCs w:val="18"/>
              </w:rPr>
              <w:t xml:space="preserve">Turnaround Time </w:t>
            </w:r>
          </w:p>
          <w:p w14:paraId="18D72CB3" w14:textId="77777777" w:rsidR="00E068FA" w:rsidRPr="00193EFC" w:rsidRDefault="00E068FA" w:rsidP="00E068FA">
            <w:pPr>
              <w:jc w:val="center"/>
              <w:rPr>
                <w:rFonts w:asciiTheme="minorHAnsi" w:hAnsiTheme="minorHAnsi" w:cstheme="minorHAnsi"/>
                <w:b/>
                <w:color w:val="FFFFFF"/>
                <w:sz w:val="18"/>
                <w:szCs w:val="18"/>
              </w:rPr>
            </w:pPr>
          </w:p>
        </w:tc>
        <w:tc>
          <w:tcPr>
            <w:tcW w:w="3396" w:type="dxa"/>
            <w:shd w:val="clear" w:color="auto" w:fill="auto"/>
            <w:vAlign w:val="center"/>
          </w:tcPr>
          <w:p w14:paraId="11DA7FCF" w14:textId="77777777" w:rsidR="00E068FA" w:rsidRPr="00193EFC" w:rsidRDefault="00E068FA" w:rsidP="00E068FA">
            <w:pPr>
              <w:rPr>
                <w:rFonts w:asciiTheme="minorHAnsi" w:hAnsiTheme="minorHAnsi" w:cstheme="minorHAnsi"/>
                <w:sz w:val="18"/>
                <w:szCs w:val="18"/>
              </w:rPr>
            </w:pPr>
            <w:r w:rsidRPr="00193EFC">
              <w:rPr>
                <w:rFonts w:asciiTheme="minorHAnsi" w:hAnsiTheme="minorHAnsi" w:cstheme="minorHAnsi"/>
                <w:sz w:val="18"/>
                <w:szCs w:val="18"/>
              </w:rPr>
              <w:t xml:space="preserve">Shall report by exception reasons for turn round time failure and advise what actions </w:t>
            </w:r>
            <w:proofErr w:type="gramStart"/>
            <w:r w:rsidRPr="00193EFC">
              <w:rPr>
                <w:rFonts w:asciiTheme="minorHAnsi" w:hAnsiTheme="minorHAnsi" w:cstheme="minorHAnsi"/>
                <w:sz w:val="18"/>
                <w:szCs w:val="18"/>
              </w:rPr>
              <w:t>have</w:t>
            </w:r>
            <w:proofErr w:type="gramEnd"/>
            <w:r w:rsidRPr="00193EFC">
              <w:rPr>
                <w:rFonts w:asciiTheme="minorHAnsi" w:hAnsiTheme="minorHAnsi" w:cstheme="minorHAnsi"/>
                <w:sz w:val="18"/>
                <w:szCs w:val="18"/>
              </w:rPr>
              <w:t xml:space="preserve"> been put in place to prevent re-occurrence</w:t>
            </w:r>
          </w:p>
        </w:tc>
        <w:tc>
          <w:tcPr>
            <w:tcW w:w="2173" w:type="dxa"/>
            <w:shd w:val="clear" w:color="auto" w:fill="auto"/>
            <w:vAlign w:val="center"/>
          </w:tcPr>
          <w:p w14:paraId="0665E532" w14:textId="77777777" w:rsidR="00E068FA" w:rsidRPr="00193EFC" w:rsidRDefault="00E068FA" w:rsidP="00E068FA">
            <w:pPr>
              <w:rPr>
                <w:rFonts w:asciiTheme="minorHAnsi" w:hAnsiTheme="minorHAnsi" w:cstheme="minorHAnsi"/>
                <w:sz w:val="18"/>
                <w:szCs w:val="18"/>
              </w:rPr>
            </w:pPr>
            <w:r w:rsidRPr="00193EFC">
              <w:rPr>
                <w:rFonts w:asciiTheme="minorHAnsi" w:hAnsiTheme="minorHAnsi" w:cstheme="minorHAnsi"/>
                <w:sz w:val="18"/>
                <w:szCs w:val="18"/>
              </w:rPr>
              <w:t>Contractor</w:t>
            </w:r>
          </w:p>
        </w:tc>
        <w:tc>
          <w:tcPr>
            <w:tcW w:w="2560" w:type="dxa"/>
            <w:shd w:val="clear" w:color="auto" w:fill="auto"/>
            <w:vAlign w:val="center"/>
          </w:tcPr>
          <w:p w14:paraId="0E165D19" w14:textId="77777777" w:rsidR="00E068FA" w:rsidRPr="00193EFC" w:rsidRDefault="00E068FA" w:rsidP="00E068FA">
            <w:pPr>
              <w:rPr>
                <w:rFonts w:asciiTheme="minorHAnsi" w:hAnsiTheme="minorHAnsi" w:cstheme="minorHAnsi"/>
                <w:sz w:val="18"/>
                <w:szCs w:val="18"/>
              </w:rPr>
            </w:pPr>
            <w:r w:rsidRPr="00193EFC">
              <w:rPr>
                <w:rFonts w:asciiTheme="minorHAnsi" w:hAnsiTheme="minorHAnsi" w:cstheme="minorHAnsi"/>
                <w:color w:val="000000"/>
                <w:sz w:val="18"/>
                <w:szCs w:val="18"/>
                <w:lang w:eastAsia="en-GB"/>
              </w:rPr>
              <w:t>As required</w:t>
            </w:r>
          </w:p>
        </w:tc>
      </w:tr>
      <w:tr w:rsidR="00E068FA" w:rsidRPr="00193EFC" w14:paraId="175C5ED6" w14:textId="77777777" w:rsidTr="00E068FA">
        <w:trPr>
          <w:trHeight w:val="368"/>
        </w:trPr>
        <w:tc>
          <w:tcPr>
            <w:tcW w:w="1879" w:type="dxa"/>
            <w:shd w:val="clear" w:color="auto" w:fill="3030F8"/>
            <w:vAlign w:val="center"/>
          </w:tcPr>
          <w:p w14:paraId="583C77BB" w14:textId="77777777" w:rsidR="00E068FA" w:rsidRPr="00193EFC" w:rsidRDefault="00E068FA" w:rsidP="00E068FA">
            <w:pPr>
              <w:jc w:val="center"/>
              <w:rPr>
                <w:rFonts w:asciiTheme="minorHAnsi" w:hAnsiTheme="minorHAnsi" w:cstheme="minorHAnsi"/>
                <w:b/>
                <w:bCs/>
                <w:color w:val="FFFFFF"/>
                <w:sz w:val="18"/>
                <w:szCs w:val="18"/>
                <w:lang w:eastAsia="en-GB"/>
              </w:rPr>
            </w:pPr>
            <w:r w:rsidRPr="00193EFC">
              <w:rPr>
                <w:rFonts w:asciiTheme="minorHAnsi" w:hAnsiTheme="minorHAnsi" w:cstheme="minorHAnsi"/>
                <w:b/>
                <w:bCs/>
                <w:color w:val="FFFFFF"/>
                <w:sz w:val="18"/>
                <w:szCs w:val="18"/>
                <w:lang w:eastAsia="en-GB"/>
              </w:rPr>
              <w:t>Minutes of meetings</w:t>
            </w:r>
          </w:p>
        </w:tc>
        <w:tc>
          <w:tcPr>
            <w:tcW w:w="3396" w:type="dxa"/>
            <w:shd w:val="clear" w:color="auto" w:fill="auto"/>
            <w:vAlign w:val="center"/>
          </w:tcPr>
          <w:p w14:paraId="22CA19CD" w14:textId="77777777" w:rsidR="00E068FA" w:rsidRPr="00193EFC" w:rsidRDefault="00E068FA" w:rsidP="00E068FA">
            <w:pPr>
              <w:rPr>
                <w:rFonts w:asciiTheme="minorHAnsi" w:hAnsiTheme="minorHAnsi" w:cstheme="minorHAnsi"/>
                <w:color w:val="000000"/>
                <w:sz w:val="18"/>
                <w:szCs w:val="18"/>
                <w:lang w:eastAsia="en-GB"/>
              </w:rPr>
            </w:pPr>
            <w:r w:rsidRPr="00193EFC">
              <w:rPr>
                <w:rFonts w:asciiTheme="minorHAnsi" w:hAnsiTheme="minorHAnsi" w:cstheme="minorHAnsi"/>
                <w:color w:val="000000"/>
                <w:sz w:val="18"/>
                <w:szCs w:val="18"/>
                <w:lang w:eastAsia="en-GB"/>
              </w:rPr>
              <w:t>The Contractor will provide 100% minutes of meetings within 5 business days of the Local Equipment/Commercial Review Meetings to the authority</w:t>
            </w:r>
          </w:p>
        </w:tc>
        <w:tc>
          <w:tcPr>
            <w:tcW w:w="2173" w:type="dxa"/>
            <w:shd w:val="clear" w:color="auto" w:fill="auto"/>
            <w:vAlign w:val="center"/>
          </w:tcPr>
          <w:p w14:paraId="3E4C9148" w14:textId="77777777" w:rsidR="00E068FA" w:rsidRPr="00193EFC" w:rsidRDefault="00E068FA" w:rsidP="00E068FA">
            <w:pPr>
              <w:jc w:val="center"/>
              <w:rPr>
                <w:rFonts w:asciiTheme="minorHAnsi" w:hAnsiTheme="minorHAnsi" w:cstheme="minorHAnsi"/>
                <w:color w:val="000000"/>
                <w:sz w:val="18"/>
                <w:szCs w:val="18"/>
                <w:lang w:eastAsia="en-GB"/>
              </w:rPr>
            </w:pPr>
            <w:r w:rsidRPr="00193EFC">
              <w:rPr>
                <w:rFonts w:asciiTheme="minorHAnsi" w:hAnsiTheme="minorHAnsi" w:cstheme="minorHAnsi"/>
                <w:color w:val="000000"/>
                <w:sz w:val="18"/>
                <w:szCs w:val="18"/>
                <w:lang w:eastAsia="en-GB"/>
              </w:rPr>
              <w:t>Contractor</w:t>
            </w:r>
          </w:p>
        </w:tc>
        <w:tc>
          <w:tcPr>
            <w:tcW w:w="2560" w:type="dxa"/>
            <w:shd w:val="clear" w:color="auto" w:fill="auto"/>
            <w:vAlign w:val="center"/>
          </w:tcPr>
          <w:p w14:paraId="1A6E5FC2" w14:textId="77777777" w:rsidR="00E068FA" w:rsidRPr="00193EFC" w:rsidRDefault="00E068FA" w:rsidP="00E068FA">
            <w:pPr>
              <w:rPr>
                <w:rFonts w:asciiTheme="minorHAnsi" w:hAnsiTheme="minorHAnsi" w:cstheme="minorHAnsi"/>
                <w:color w:val="000000"/>
                <w:sz w:val="18"/>
                <w:szCs w:val="18"/>
                <w:lang w:eastAsia="en-GB"/>
              </w:rPr>
            </w:pPr>
            <w:r w:rsidRPr="00193EFC">
              <w:rPr>
                <w:rFonts w:asciiTheme="minorHAnsi" w:hAnsiTheme="minorHAnsi" w:cstheme="minorHAnsi"/>
                <w:color w:val="000000"/>
                <w:sz w:val="18"/>
                <w:szCs w:val="18"/>
                <w:lang w:eastAsia="en-GB"/>
              </w:rPr>
              <w:t xml:space="preserve">At quarterly intervals commencing 3 months form contract start </w:t>
            </w:r>
          </w:p>
        </w:tc>
      </w:tr>
    </w:tbl>
    <w:p w14:paraId="4DAEE48C" w14:textId="77777777" w:rsidR="0025263E" w:rsidRPr="00193EFC" w:rsidRDefault="0025263E" w:rsidP="00A167FF">
      <w:pPr>
        <w:rPr>
          <w:rFonts w:asciiTheme="minorHAnsi" w:hAnsiTheme="minorHAnsi" w:cstheme="minorHAnsi"/>
          <w:sz w:val="18"/>
          <w:szCs w:val="18"/>
          <w:lang w:val="en-US"/>
        </w:rPr>
      </w:pPr>
    </w:p>
    <w:p w14:paraId="4982C086" w14:textId="77777777" w:rsidR="00A167FF" w:rsidRPr="00193EFC" w:rsidRDefault="004731CE" w:rsidP="00A167FF">
      <w:pPr>
        <w:rPr>
          <w:rFonts w:asciiTheme="minorHAnsi" w:hAnsiTheme="minorHAnsi" w:cstheme="minorHAnsi"/>
          <w:sz w:val="18"/>
          <w:szCs w:val="18"/>
        </w:rPr>
      </w:pPr>
      <w:r>
        <w:rPr>
          <w:rFonts w:asciiTheme="minorHAnsi" w:hAnsiTheme="minorHAnsi" w:cstheme="minorHAnsi"/>
          <w:b/>
          <w:sz w:val="18"/>
          <w:szCs w:val="18"/>
        </w:rPr>
        <w:t>46.9</w:t>
      </w:r>
      <w:r w:rsidR="0025263E" w:rsidRPr="00193EFC">
        <w:rPr>
          <w:rFonts w:asciiTheme="minorHAnsi" w:hAnsiTheme="minorHAnsi" w:cstheme="minorHAnsi"/>
          <w:b/>
          <w:sz w:val="18"/>
          <w:szCs w:val="18"/>
        </w:rPr>
        <w:t xml:space="preserve"> W</w:t>
      </w:r>
      <w:r w:rsidR="00A167FF" w:rsidRPr="00193EFC">
        <w:rPr>
          <w:rFonts w:asciiTheme="minorHAnsi" w:hAnsiTheme="minorHAnsi" w:cstheme="minorHAnsi"/>
          <w:b/>
          <w:sz w:val="18"/>
          <w:szCs w:val="18"/>
        </w:rPr>
        <w:t xml:space="preserve">arranty </w:t>
      </w:r>
    </w:p>
    <w:p w14:paraId="3820C393" w14:textId="77777777" w:rsidR="00A167FF" w:rsidRPr="002670F4" w:rsidRDefault="00263DD1" w:rsidP="00A167FF">
      <w:pPr>
        <w:spacing w:after="0" w:line="240" w:lineRule="auto"/>
        <w:rPr>
          <w:rFonts w:asciiTheme="minorHAnsi" w:hAnsiTheme="minorHAnsi" w:cstheme="minorHAnsi"/>
          <w:sz w:val="18"/>
          <w:szCs w:val="18"/>
        </w:rPr>
      </w:pPr>
      <w:r>
        <w:rPr>
          <w:rFonts w:asciiTheme="minorHAnsi" w:hAnsiTheme="minorHAnsi" w:cstheme="minorHAnsi"/>
          <w:sz w:val="18"/>
          <w:szCs w:val="18"/>
        </w:rPr>
        <w:t>a.</w:t>
      </w:r>
      <w:r>
        <w:rPr>
          <w:rFonts w:asciiTheme="minorHAnsi" w:hAnsiTheme="minorHAnsi" w:cstheme="minorHAnsi"/>
          <w:sz w:val="18"/>
          <w:szCs w:val="18"/>
        </w:rPr>
        <w:tab/>
      </w:r>
      <w:r w:rsidR="00A167FF" w:rsidRPr="002670F4">
        <w:rPr>
          <w:rFonts w:asciiTheme="minorHAnsi" w:hAnsiTheme="minorHAnsi" w:cstheme="minorHAnsi"/>
          <w:sz w:val="18"/>
          <w:szCs w:val="18"/>
        </w:rPr>
        <w:t xml:space="preserve">In addition to any warranty implied by statute the Contractor will provide an express warranty, which should be no less that 12 (twelve) months from the latter </w:t>
      </w:r>
      <w:proofErr w:type="gramStart"/>
      <w:r w:rsidR="00A167FF" w:rsidRPr="002670F4">
        <w:rPr>
          <w:rFonts w:asciiTheme="minorHAnsi" w:hAnsiTheme="minorHAnsi" w:cstheme="minorHAnsi"/>
          <w:sz w:val="18"/>
          <w:szCs w:val="18"/>
        </w:rPr>
        <w:t>of;-</w:t>
      </w:r>
      <w:proofErr w:type="gramEnd"/>
    </w:p>
    <w:p w14:paraId="5BFBB1A5" w14:textId="77777777" w:rsidR="00A167FF" w:rsidRPr="002670F4" w:rsidRDefault="00A167FF" w:rsidP="00A167FF">
      <w:pPr>
        <w:spacing w:after="0" w:line="240" w:lineRule="auto"/>
        <w:ind w:left="720"/>
        <w:rPr>
          <w:rFonts w:asciiTheme="minorHAnsi" w:hAnsiTheme="minorHAnsi" w:cstheme="minorHAnsi"/>
          <w:sz w:val="18"/>
          <w:szCs w:val="18"/>
        </w:rPr>
      </w:pPr>
      <w:proofErr w:type="spellStart"/>
      <w:r w:rsidRPr="002670F4">
        <w:rPr>
          <w:rFonts w:asciiTheme="minorHAnsi" w:hAnsiTheme="minorHAnsi" w:cstheme="minorHAnsi"/>
          <w:sz w:val="18"/>
          <w:szCs w:val="18"/>
        </w:rPr>
        <w:t>i</w:t>
      </w:r>
      <w:proofErr w:type="spellEnd"/>
      <w:r w:rsidRPr="002670F4">
        <w:rPr>
          <w:rFonts w:asciiTheme="minorHAnsi" w:hAnsiTheme="minorHAnsi" w:cstheme="minorHAnsi"/>
          <w:sz w:val="18"/>
          <w:szCs w:val="18"/>
        </w:rPr>
        <w:t>.</w:t>
      </w:r>
      <w:r w:rsidRPr="002670F4">
        <w:rPr>
          <w:rFonts w:asciiTheme="minorHAnsi" w:hAnsiTheme="minorHAnsi" w:cstheme="minorHAnsi"/>
          <w:sz w:val="18"/>
          <w:szCs w:val="18"/>
        </w:rPr>
        <w:tab/>
        <w:t>the date of delivery to the Authority the Contractor Deliverable which incorporates the repair work; or</w:t>
      </w:r>
    </w:p>
    <w:p w14:paraId="61DAFF93" w14:textId="77777777" w:rsidR="00A167FF" w:rsidRPr="002670F4" w:rsidRDefault="00A167FF" w:rsidP="00A167FF">
      <w:pPr>
        <w:spacing w:after="0" w:line="240" w:lineRule="auto"/>
        <w:ind w:left="720"/>
        <w:rPr>
          <w:rFonts w:asciiTheme="minorHAnsi" w:hAnsiTheme="minorHAnsi" w:cstheme="minorHAnsi"/>
          <w:sz w:val="18"/>
          <w:szCs w:val="18"/>
        </w:rPr>
      </w:pPr>
      <w:r w:rsidRPr="002670F4">
        <w:rPr>
          <w:rFonts w:asciiTheme="minorHAnsi" w:hAnsiTheme="minorHAnsi" w:cstheme="minorHAnsi"/>
          <w:sz w:val="18"/>
          <w:szCs w:val="18"/>
        </w:rPr>
        <w:t>ii.</w:t>
      </w:r>
      <w:r w:rsidRPr="002670F4">
        <w:rPr>
          <w:rFonts w:asciiTheme="minorHAnsi" w:hAnsiTheme="minorHAnsi" w:cstheme="minorHAnsi"/>
          <w:sz w:val="18"/>
          <w:szCs w:val="18"/>
        </w:rPr>
        <w:tab/>
        <w:t>the date the Contractor Deliverable which incorporates the repair work is fitted to a vehicle and/or equipment by the Authority or other third party (the ‘</w:t>
      </w:r>
      <w:r w:rsidRPr="002670F4">
        <w:rPr>
          <w:rFonts w:asciiTheme="minorHAnsi" w:hAnsiTheme="minorHAnsi" w:cstheme="minorHAnsi"/>
          <w:b/>
          <w:bCs/>
          <w:sz w:val="18"/>
          <w:szCs w:val="18"/>
        </w:rPr>
        <w:t>Warranty Period’</w:t>
      </w:r>
      <w:r w:rsidRPr="002670F4">
        <w:rPr>
          <w:rFonts w:asciiTheme="minorHAnsi" w:hAnsiTheme="minorHAnsi" w:cstheme="minorHAnsi"/>
          <w:sz w:val="18"/>
          <w:szCs w:val="18"/>
        </w:rPr>
        <w:t>).</w:t>
      </w:r>
    </w:p>
    <w:p w14:paraId="298B952D" w14:textId="77777777" w:rsidR="00A167FF" w:rsidRPr="002670F4" w:rsidRDefault="00A167FF" w:rsidP="00A167FF">
      <w:pPr>
        <w:spacing w:after="0" w:line="240" w:lineRule="auto"/>
        <w:ind w:left="720"/>
        <w:rPr>
          <w:rFonts w:asciiTheme="minorHAnsi" w:hAnsiTheme="minorHAnsi" w:cstheme="minorHAnsi"/>
          <w:sz w:val="18"/>
          <w:szCs w:val="18"/>
        </w:rPr>
      </w:pPr>
    </w:p>
    <w:p w14:paraId="6AE6B2F7" w14:textId="77777777" w:rsidR="00A167FF" w:rsidRPr="002670F4" w:rsidRDefault="00263DD1" w:rsidP="00A167FF">
      <w:pPr>
        <w:spacing w:after="0" w:line="240" w:lineRule="auto"/>
        <w:rPr>
          <w:rFonts w:asciiTheme="minorHAnsi" w:hAnsiTheme="minorHAnsi" w:cstheme="minorHAnsi"/>
          <w:color w:val="44546A"/>
          <w:sz w:val="18"/>
          <w:szCs w:val="18"/>
        </w:rPr>
      </w:pPr>
      <w:r>
        <w:rPr>
          <w:rFonts w:asciiTheme="minorHAnsi" w:hAnsiTheme="minorHAnsi" w:cstheme="minorHAnsi"/>
          <w:sz w:val="18"/>
          <w:szCs w:val="18"/>
        </w:rPr>
        <w:t>b.</w:t>
      </w:r>
      <w:r>
        <w:rPr>
          <w:rFonts w:asciiTheme="minorHAnsi" w:hAnsiTheme="minorHAnsi" w:cstheme="minorHAnsi"/>
          <w:sz w:val="18"/>
          <w:szCs w:val="18"/>
        </w:rPr>
        <w:tab/>
      </w:r>
      <w:r w:rsidR="00A167FF" w:rsidRPr="002670F4">
        <w:rPr>
          <w:rFonts w:asciiTheme="minorHAnsi" w:hAnsiTheme="minorHAnsi" w:cstheme="minorHAnsi"/>
          <w:sz w:val="18"/>
          <w:szCs w:val="18"/>
        </w:rPr>
        <w:t xml:space="preserve">If, during the Warranty Period the Contractor Deliverable fails, develops any defect(s) or is otherwise found to be unsatisfactory other than as a result of an act or omission of the Authority under this Contract, the cost of rectification, including, but not limited to transportation, parts and labour (including reasonable </w:t>
      </w:r>
      <w:proofErr w:type="gramStart"/>
      <w:r w:rsidR="00A167FF" w:rsidRPr="002670F4">
        <w:rPr>
          <w:rFonts w:asciiTheme="minorHAnsi" w:hAnsiTheme="minorHAnsi" w:cstheme="minorHAnsi"/>
          <w:sz w:val="18"/>
          <w:szCs w:val="18"/>
        </w:rPr>
        <w:t>third party</w:t>
      </w:r>
      <w:proofErr w:type="gramEnd"/>
      <w:r w:rsidR="00A167FF" w:rsidRPr="002670F4">
        <w:rPr>
          <w:rFonts w:asciiTheme="minorHAnsi" w:hAnsiTheme="minorHAnsi" w:cstheme="minorHAnsi"/>
          <w:sz w:val="18"/>
          <w:szCs w:val="18"/>
        </w:rPr>
        <w:t xml:space="preserve"> labour costs in potential removal and reinstatement of the defective part) shall be borne by the Contractor.</w:t>
      </w:r>
      <w:r w:rsidR="00A167FF" w:rsidRPr="002670F4">
        <w:rPr>
          <w:rFonts w:asciiTheme="minorHAnsi" w:hAnsiTheme="minorHAnsi" w:cstheme="minorHAnsi"/>
          <w:color w:val="44546A"/>
          <w:sz w:val="18"/>
          <w:szCs w:val="18"/>
        </w:rPr>
        <w:t xml:space="preserve"> </w:t>
      </w:r>
    </w:p>
    <w:p w14:paraId="2F6CA2D8" w14:textId="77777777" w:rsidR="00A167FF" w:rsidRPr="002670F4" w:rsidRDefault="00A167FF" w:rsidP="00A167FF">
      <w:pPr>
        <w:spacing w:after="0"/>
        <w:rPr>
          <w:rFonts w:asciiTheme="minorHAnsi" w:hAnsiTheme="minorHAnsi" w:cstheme="minorHAnsi"/>
          <w:sz w:val="18"/>
          <w:szCs w:val="18"/>
        </w:rPr>
      </w:pPr>
    </w:p>
    <w:p w14:paraId="75B00EB5" w14:textId="77777777" w:rsidR="00A167FF" w:rsidRPr="00193EFC" w:rsidRDefault="004731CE" w:rsidP="00A167FF">
      <w:pPr>
        <w:spacing w:after="0"/>
        <w:rPr>
          <w:rFonts w:asciiTheme="minorHAnsi" w:hAnsiTheme="minorHAnsi" w:cstheme="minorHAnsi"/>
          <w:b/>
          <w:sz w:val="18"/>
          <w:szCs w:val="18"/>
        </w:rPr>
      </w:pPr>
      <w:r w:rsidRPr="002670F4">
        <w:rPr>
          <w:rFonts w:asciiTheme="minorHAnsi" w:hAnsiTheme="minorHAnsi" w:cstheme="minorHAnsi"/>
          <w:b/>
          <w:sz w:val="18"/>
          <w:szCs w:val="18"/>
        </w:rPr>
        <w:lastRenderedPageBreak/>
        <w:t xml:space="preserve">46.10 </w:t>
      </w:r>
      <w:r w:rsidR="00A167FF" w:rsidRPr="002670F4">
        <w:rPr>
          <w:rFonts w:asciiTheme="minorHAnsi" w:hAnsiTheme="minorHAnsi" w:cstheme="minorHAnsi"/>
          <w:b/>
          <w:sz w:val="18"/>
          <w:szCs w:val="18"/>
        </w:rPr>
        <w:t>Turnaround Time</w:t>
      </w:r>
    </w:p>
    <w:p w14:paraId="7E313893" w14:textId="77777777" w:rsidR="0025263E" w:rsidRPr="00193EFC" w:rsidRDefault="0025263E" w:rsidP="00A167FF">
      <w:pPr>
        <w:spacing w:after="0"/>
        <w:rPr>
          <w:rFonts w:asciiTheme="minorHAnsi" w:hAnsiTheme="minorHAnsi" w:cstheme="minorHAnsi"/>
          <w:b/>
          <w:i/>
          <w:sz w:val="18"/>
          <w:szCs w:val="18"/>
        </w:rPr>
      </w:pPr>
    </w:p>
    <w:p w14:paraId="4154654D" w14:textId="77777777" w:rsidR="00A167FF" w:rsidRPr="00193EFC" w:rsidRDefault="00A167FF" w:rsidP="00A167FF">
      <w:pPr>
        <w:spacing w:after="0"/>
        <w:rPr>
          <w:rFonts w:asciiTheme="minorHAnsi" w:hAnsiTheme="minorHAnsi" w:cstheme="minorHAnsi"/>
          <w:sz w:val="18"/>
          <w:szCs w:val="18"/>
        </w:rPr>
      </w:pPr>
      <w:r w:rsidRPr="00193EFC">
        <w:rPr>
          <w:rFonts w:asciiTheme="minorHAnsi" w:hAnsiTheme="minorHAnsi" w:cstheme="minorHAnsi"/>
          <w:sz w:val="18"/>
          <w:szCs w:val="18"/>
        </w:rPr>
        <w:t>a.</w:t>
      </w:r>
      <w:r w:rsidRPr="00193EFC">
        <w:rPr>
          <w:rFonts w:asciiTheme="minorHAnsi" w:hAnsiTheme="minorHAnsi" w:cstheme="minorHAnsi"/>
          <w:sz w:val="18"/>
          <w:szCs w:val="18"/>
        </w:rPr>
        <w:tab/>
      </w:r>
      <w:r w:rsidRPr="002670F4">
        <w:rPr>
          <w:rFonts w:asciiTheme="minorHAnsi" w:hAnsiTheme="minorHAnsi" w:cstheme="minorHAnsi"/>
          <w:sz w:val="18"/>
          <w:szCs w:val="18"/>
        </w:rPr>
        <w:t xml:space="preserve">All repairs shall be conducted, within the timetable, as agreed with the Repair Manager (detailed at Box 2 of the most recently issued DEFFORM 111 (Annex A to Schedule 3)). The timetable shall be agreed following the submission of a Strip Survey Report (Schedule </w:t>
      </w:r>
      <w:r w:rsidR="002670F4" w:rsidRPr="002670F4">
        <w:rPr>
          <w:rFonts w:asciiTheme="minorHAnsi" w:hAnsiTheme="minorHAnsi" w:cstheme="minorHAnsi"/>
          <w:sz w:val="18"/>
          <w:szCs w:val="18"/>
        </w:rPr>
        <w:t>11</w:t>
      </w:r>
      <w:r w:rsidRPr="002670F4">
        <w:rPr>
          <w:rFonts w:asciiTheme="minorHAnsi" w:hAnsiTheme="minorHAnsi" w:cstheme="minorHAnsi"/>
          <w:sz w:val="18"/>
          <w:szCs w:val="18"/>
        </w:rPr>
        <w:t xml:space="preserve">). Turnaround Time is a figure in business </w:t>
      </w:r>
      <w:proofErr w:type="gramStart"/>
      <w:r w:rsidRPr="002670F4">
        <w:rPr>
          <w:rFonts w:asciiTheme="minorHAnsi" w:hAnsiTheme="minorHAnsi" w:cstheme="minorHAnsi"/>
          <w:sz w:val="18"/>
          <w:szCs w:val="18"/>
        </w:rPr>
        <w:t>days, and</w:t>
      </w:r>
      <w:proofErr w:type="gramEnd"/>
      <w:r w:rsidRPr="002670F4">
        <w:rPr>
          <w:rFonts w:asciiTheme="minorHAnsi" w:hAnsiTheme="minorHAnsi" w:cstheme="minorHAnsi"/>
          <w:sz w:val="18"/>
          <w:szCs w:val="18"/>
        </w:rPr>
        <w:t xml:space="preserve"> is the time from when a Contractor Deliverable and a Purchase Order (Schedule </w:t>
      </w:r>
      <w:r w:rsidR="002670F4" w:rsidRPr="002670F4">
        <w:rPr>
          <w:rFonts w:asciiTheme="minorHAnsi" w:hAnsiTheme="minorHAnsi" w:cstheme="minorHAnsi"/>
          <w:sz w:val="18"/>
          <w:szCs w:val="18"/>
        </w:rPr>
        <w:t>09</w:t>
      </w:r>
      <w:r w:rsidRPr="002670F4">
        <w:rPr>
          <w:rFonts w:asciiTheme="minorHAnsi" w:hAnsiTheme="minorHAnsi" w:cstheme="minorHAnsi"/>
          <w:sz w:val="18"/>
          <w:szCs w:val="18"/>
        </w:rPr>
        <w:t xml:space="preserve">) is received at the Contractor’s premises to when the Contractor Deliverables are packaged and Team Leidos has confirmed a delivery slot, or Schedule </w:t>
      </w:r>
      <w:r w:rsidR="002670F4" w:rsidRPr="002670F4">
        <w:rPr>
          <w:rFonts w:asciiTheme="minorHAnsi" w:hAnsiTheme="minorHAnsi" w:cstheme="minorHAnsi"/>
          <w:sz w:val="18"/>
          <w:szCs w:val="18"/>
        </w:rPr>
        <w:t>09</w:t>
      </w:r>
      <w:r w:rsidRPr="002670F4">
        <w:rPr>
          <w:rFonts w:asciiTheme="minorHAnsi" w:hAnsiTheme="minorHAnsi" w:cstheme="minorHAnsi"/>
          <w:sz w:val="18"/>
          <w:szCs w:val="18"/>
        </w:rPr>
        <w:t xml:space="preserve"> h</w:t>
      </w:r>
      <w:r w:rsidR="00644AD8">
        <w:rPr>
          <w:rFonts w:asciiTheme="minorHAnsi" w:hAnsiTheme="minorHAnsi" w:cstheme="minorHAnsi"/>
          <w:sz w:val="18"/>
          <w:szCs w:val="18"/>
        </w:rPr>
        <w:t>as been returned to the Repair</w:t>
      </w:r>
      <w:r w:rsidRPr="002670F4">
        <w:rPr>
          <w:rFonts w:asciiTheme="minorHAnsi" w:hAnsiTheme="minorHAnsi" w:cstheme="minorHAnsi"/>
          <w:sz w:val="18"/>
          <w:szCs w:val="18"/>
        </w:rPr>
        <w:t xml:space="preserve"> Manager.</w:t>
      </w:r>
    </w:p>
    <w:p w14:paraId="5DBF053A" w14:textId="77777777" w:rsidR="00A167FF" w:rsidRPr="00193EFC" w:rsidRDefault="00A167FF" w:rsidP="00A167FF">
      <w:pPr>
        <w:spacing w:after="0"/>
        <w:rPr>
          <w:rFonts w:asciiTheme="minorHAnsi" w:hAnsiTheme="minorHAnsi" w:cstheme="minorHAnsi"/>
          <w:sz w:val="18"/>
          <w:szCs w:val="18"/>
        </w:rPr>
      </w:pPr>
    </w:p>
    <w:p w14:paraId="04385C23" w14:textId="77777777" w:rsidR="00A167FF" w:rsidRPr="00193EFC" w:rsidRDefault="00A167FF" w:rsidP="00A167FF">
      <w:pPr>
        <w:spacing w:after="0"/>
        <w:rPr>
          <w:rFonts w:asciiTheme="minorHAnsi" w:hAnsiTheme="minorHAnsi" w:cstheme="minorHAnsi"/>
          <w:sz w:val="18"/>
          <w:szCs w:val="18"/>
        </w:rPr>
      </w:pPr>
      <w:r w:rsidRPr="00193EFC">
        <w:rPr>
          <w:rFonts w:asciiTheme="minorHAnsi" w:hAnsiTheme="minorHAnsi" w:cstheme="minorHAnsi"/>
          <w:sz w:val="18"/>
          <w:szCs w:val="18"/>
        </w:rPr>
        <w:t>b.</w:t>
      </w:r>
      <w:r w:rsidRPr="00193EFC">
        <w:rPr>
          <w:rFonts w:asciiTheme="minorHAnsi" w:hAnsiTheme="minorHAnsi" w:cstheme="minorHAnsi"/>
          <w:sz w:val="18"/>
          <w:szCs w:val="18"/>
        </w:rPr>
        <w:tab/>
        <w:t>If the Contractor is unable to undertake the required task within the agreed turnaround times, the Contractor must notify the Authority within one week of receipt of the Contractor Deliverable with detailed reasons why they are unable to meet the turnaround time. The Authority shall have absolute discretion to extend the turnaround time.</w:t>
      </w:r>
    </w:p>
    <w:p w14:paraId="01336AEF" w14:textId="77777777" w:rsidR="00A167FF" w:rsidRPr="00193EFC" w:rsidRDefault="00A167FF" w:rsidP="00A167FF">
      <w:pPr>
        <w:spacing w:after="0"/>
        <w:rPr>
          <w:rFonts w:asciiTheme="minorHAnsi" w:hAnsiTheme="minorHAnsi" w:cstheme="minorHAnsi"/>
          <w:sz w:val="18"/>
          <w:szCs w:val="18"/>
        </w:rPr>
      </w:pPr>
    </w:p>
    <w:p w14:paraId="2C99F97D" w14:textId="77777777" w:rsidR="00A167FF" w:rsidRPr="00193EFC" w:rsidRDefault="00A167FF" w:rsidP="00A167FF">
      <w:pPr>
        <w:spacing w:after="0"/>
        <w:rPr>
          <w:rFonts w:asciiTheme="minorHAnsi" w:hAnsiTheme="minorHAnsi" w:cstheme="minorHAnsi"/>
          <w:sz w:val="18"/>
          <w:szCs w:val="18"/>
        </w:rPr>
      </w:pPr>
      <w:r w:rsidRPr="00193EFC">
        <w:rPr>
          <w:rFonts w:asciiTheme="minorHAnsi" w:hAnsiTheme="minorHAnsi" w:cstheme="minorHAnsi"/>
          <w:sz w:val="18"/>
          <w:szCs w:val="18"/>
        </w:rPr>
        <w:t>c.</w:t>
      </w:r>
      <w:r w:rsidRPr="00193EFC">
        <w:rPr>
          <w:rFonts w:asciiTheme="minorHAnsi" w:hAnsiTheme="minorHAnsi" w:cstheme="minorHAnsi"/>
          <w:sz w:val="18"/>
          <w:szCs w:val="18"/>
        </w:rPr>
        <w:tab/>
        <w:t xml:space="preserve">If the Authority agrees to extend the turnaround time, they shall notify the Contractor of the varied turnaround time by updating Schedule </w:t>
      </w:r>
      <w:r w:rsidR="002670F4" w:rsidRPr="002670F4">
        <w:rPr>
          <w:rFonts w:asciiTheme="minorHAnsi" w:hAnsiTheme="minorHAnsi" w:cstheme="minorHAnsi"/>
          <w:sz w:val="18"/>
          <w:szCs w:val="18"/>
        </w:rPr>
        <w:t>13</w:t>
      </w:r>
      <w:r w:rsidRPr="002670F4">
        <w:rPr>
          <w:rFonts w:asciiTheme="minorHAnsi" w:hAnsiTheme="minorHAnsi" w:cstheme="minorHAnsi"/>
          <w:sz w:val="18"/>
          <w:szCs w:val="18"/>
        </w:rPr>
        <w:t xml:space="preserve"> –</w:t>
      </w:r>
      <w:r w:rsidRPr="00193EFC">
        <w:rPr>
          <w:rFonts w:asciiTheme="minorHAnsi" w:hAnsiTheme="minorHAnsi" w:cstheme="minorHAnsi"/>
          <w:sz w:val="18"/>
          <w:szCs w:val="18"/>
        </w:rPr>
        <w:t xml:space="preserve"> Contract Status Report as soon as possible. Any variation shall be no longer than 25% of the original turnaround time. </w:t>
      </w:r>
    </w:p>
    <w:p w14:paraId="2A04FFC3" w14:textId="77777777" w:rsidR="00A167FF" w:rsidRPr="00193EFC" w:rsidRDefault="00A167FF" w:rsidP="00A167FF">
      <w:pPr>
        <w:spacing w:after="0"/>
        <w:rPr>
          <w:rFonts w:asciiTheme="minorHAnsi" w:hAnsiTheme="minorHAnsi" w:cstheme="minorHAnsi"/>
          <w:sz w:val="18"/>
          <w:szCs w:val="18"/>
        </w:rPr>
      </w:pPr>
    </w:p>
    <w:p w14:paraId="1CD4A888" w14:textId="77777777" w:rsidR="00A167FF" w:rsidRPr="00193EFC" w:rsidRDefault="00A167FF" w:rsidP="00A167FF">
      <w:pPr>
        <w:spacing w:after="0"/>
        <w:rPr>
          <w:rFonts w:asciiTheme="minorHAnsi" w:hAnsiTheme="minorHAnsi" w:cstheme="minorHAnsi"/>
          <w:sz w:val="18"/>
          <w:szCs w:val="18"/>
        </w:rPr>
      </w:pPr>
      <w:r w:rsidRPr="00193EFC">
        <w:rPr>
          <w:rFonts w:asciiTheme="minorHAnsi" w:hAnsiTheme="minorHAnsi" w:cstheme="minorHAnsi"/>
          <w:sz w:val="18"/>
          <w:szCs w:val="18"/>
        </w:rPr>
        <w:t>d.</w:t>
      </w:r>
      <w:r w:rsidRPr="00193EFC">
        <w:rPr>
          <w:rFonts w:asciiTheme="minorHAnsi" w:hAnsiTheme="minorHAnsi" w:cstheme="minorHAnsi"/>
          <w:sz w:val="18"/>
          <w:szCs w:val="18"/>
        </w:rPr>
        <w:tab/>
        <w:t xml:space="preserve">The Contractor shall monitor performance of each repair against the turnaround time and shall provide a Contract Status </w:t>
      </w:r>
      <w:r w:rsidRPr="002670F4">
        <w:rPr>
          <w:rFonts w:asciiTheme="minorHAnsi" w:hAnsiTheme="minorHAnsi" w:cstheme="minorHAnsi"/>
          <w:sz w:val="18"/>
          <w:szCs w:val="18"/>
        </w:rPr>
        <w:t xml:space="preserve">Report (as per example at </w:t>
      </w:r>
      <w:r w:rsidR="002670F4" w:rsidRPr="002670F4">
        <w:rPr>
          <w:rFonts w:asciiTheme="minorHAnsi" w:hAnsiTheme="minorHAnsi" w:cstheme="minorHAnsi"/>
          <w:sz w:val="18"/>
          <w:szCs w:val="18"/>
        </w:rPr>
        <w:t>Schedule 13)</w:t>
      </w:r>
      <w:r w:rsidRPr="002670F4">
        <w:rPr>
          <w:rFonts w:asciiTheme="minorHAnsi" w:hAnsiTheme="minorHAnsi" w:cstheme="minorHAnsi"/>
          <w:sz w:val="18"/>
          <w:szCs w:val="18"/>
        </w:rPr>
        <w:t xml:space="preserve">. This information is to be detailed on a monthly basis in accordance </w:t>
      </w:r>
      <w:r w:rsidRPr="00346270">
        <w:rPr>
          <w:rFonts w:asciiTheme="minorHAnsi" w:hAnsiTheme="minorHAnsi" w:cstheme="minorHAnsi"/>
          <w:sz w:val="18"/>
          <w:szCs w:val="18"/>
        </w:rPr>
        <w:t xml:space="preserve">with, and in the format detailed at </w:t>
      </w:r>
      <w:r w:rsidR="002670F4" w:rsidRPr="00346270">
        <w:rPr>
          <w:rFonts w:asciiTheme="minorHAnsi" w:hAnsiTheme="minorHAnsi" w:cstheme="minorHAnsi"/>
          <w:sz w:val="18"/>
          <w:szCs w:val="18"/>
        </w:rPr>
        <w:t>Schedule 13</w:t>
      </w:r>
      <w:r w:rsidRPr="00346270">
        <w:rPr>
          <w:rFonts w:asciiTheme="minorHAnsi" w:hAnsiTheme="minorHAnsi" w:cstheme="minorHAnsi"/>
          <w:sz w:val="18"/>
          <w:szCs w:val="18"/>
        </w:rPr>
        <w:t xml:space="preserve"> of the Contract. The Report shall be sent to the </w:t>
      </w:r>
      <w:hyperlink r:id="rId20" w:history="1">
        <w:r w:rsidRPr="00346270">
          <w:rPr>
            <w:rStyle w:val="Hyperlink"/>
            <w:rFonts w:asciiTheme="minorHAnsi" w:hAnsiTheme="minorHAnsi" w:cstheme="minorHAnsi"/>
            <w:color w:val="000000" w:themeColor="text1"/>
            <w:sz w:val="18"/>
            <w:szCs w:val="18"/>
          </w:rPr>
          <w:t>DSG.GRPBabcockRepairOrderbook@babcockinternational.com</w:t>
        </w:r>
      </w:hyperlink>
      <w:r w:rsidRPr="00346270">
        <w:rPr>
          <w:rFonts w:asciiTheme="minorHAnsi" w:hAnsiTheme="minorHAnsi" w:cstheme="minorHAnsi"/>
          <w:sz w:val="18"/>
          <w:szCs w:val="18"/>
        </w:rPr>
        <w:t xml:space="preserve"> AND</w:t>
      </w:r>
      <w:r w:rsidRPr="00193EFC">
        <w:rPr>
          <w:rFonts w:asciiTheme="minorHAnsi" w:hAnsiTheme="minorHAnsi" w:cstheme="minorHAnsi"/>
          <w:sz w:val="18"/>
          <w:szCs w:val="18"/>
        </w:rPr>
        <w:t xml:space="preserve"> the Repair Manager (as identified at Box 2 of the most recently issued DEFFORM 111).  </w:t>
      </w:r>
    </w:p>
    <w:p w14:paraId="25522C95" w14:textId="77777777" w:rsidR="00A167FF" w:rsidRPr="00193EFC" w:rsidRDefault="00A167FF" w:rsidP="00A167FF">
      <w:pPr>
        <w:spacing w:after="0"/>
        <w:rPr>
          <w:rFonts w:asciiTheme="minorHAnsi" w:hAnsiTheme="minorHAnsi" w:cstheme="minorHAnsi"/>
          <w:sz w:val="18"/>
          <w:szCs w:val="18"/>
        </w:rPr>
      </w:pPr>
    </w:p>
    <w:p w14:paraId="5C8510AE" w14:textId="77777777" w:rsidR="00A167FF" w:rsidRPr="002670F4" w:rsidRDefault="004731CE" w:rsidP="00A167FF">
      <w:pPr>
        <w:spacing w:after="0"/>
        <w:rPr>
          <w:rFonts w:asciiTheme="minorHAnsi" w:hAnsiTheme="minorHAnsi" w:cstheme="minorHAnsi"/>
          <w:b/>
          <w:i/>
          <w:sz w:val="18"/>
          <w:szCs w:val="18"/>
        </w:rPr>
      </w:pPr>
      <w:r w:rsidRPr="002670F4">
        <w:rPr>
          <w:rFonts w:asciiTheme="minorHAnsi" w:hAnsiTheme="minorHAnsi" w:cstheme="minorHAnsi"/>
          <w:b/>
          <w:sz w:val="18"/>
          <w:szCs w:val="18"/>
        </w:rPr>
        <w:t>46.11</w:t>
      </w:r>
      <w:r w:rsidR="00A167FF" w:rsidRPr="002670F4">
        <w:rPr>
          <w:rFonts w:asciiTheme="minorHAnsi" w:hAnsiTheme="minorHAnsi" w:cstheme="minorHAnsi"/>
          <w:b/>
          <w:sz w:val="18"/>
          <w:szCs w:val="18"/>
        </w:rPr>
        <w:t xml:space="preserve"> Remedies in the Event of Failu</w:t>
      </w:r>
      <w:r w:rsidRPr="002670F4">
        <w:rPr>
          <w:rFonts w:asciiTheme="minorHAnsi" w:hAnsiTheme="minorHAnsi" w:cstheme="minorHAnsi"/>
          <w:b/>
          <w:sz w:val="18"/>
          <w:szCs w:val="18"/>
        </w:rPr>
        <w:t>re to Achieve Turnaround Time</w:t>
      </w:r>
    </w:p>
    <w:p w14:paraId="77DDBC69" w14:textId="77777777" w:rsidR="00A167FF" w:rsidRPr="002670F4" w:rsidRDefault="00A167FF" w:rsidP="00A167FF">
      <w:pPr>
        <w:spacing w:after="0"/>
        <w:rPr>
          <w:rFonts w:asciiTheme="minorHAnsi" w:hAnsiTheme="minorHAnsi" w:cstheme="minorHAnsi"/>
          <w:sz w:val="18"/>
          <w:szCs w:val="18"/>
        </w:rPr>
      </w:pPr>
    </w:p>
    <w:p w14:paraId="1091FE89" w14:textId="77777777" w:rsidR="00A167FF" w:rsidRPr="002670F4" w:rsidRDefault="00A167FF" w:rsidP="00A167FF">
      <w:pPr>
        <w:rPr>
          <w:rFonts w:asciiTheme="minorHAnsi" w:hAnsiTheme="minorHAnsi" w:cstheme="minorHAnsi"/>
          <w:iCs/>
          <w:sz w:val="18"/>
          <w:szCs w:val="18"/>
        </w:rPr>
      </w:pPr>
      <w:r w:rsidRPr="002670F4">
        <w:rPr>
          <w:rFonts w:asciiTheme="minorHAnsi" w:hAnsiTheme="minorHAnsi" w:cstheme="minorHAnsi"/>
          <w:iCs/>
          <w:sz w:val="18"/>
          <w:szCs w:val="18"/>
        </w:rPr>
        <w:t xml:space="preserve">a) Where the Contractor is late in delivering the Articles against the agreed delivery plan, the Authority shall be entitled to claim 0.5% of the cost of the Articles that are so delayed for each full week of delay up to a maximum of 6%, and where the Contractor has not supplied all Articles by the end of the twelfth week from the date of delivery as set out in the agreed delivery plan, the Authority shall be entitled to serve notice of breach of this Contract pursuant to Clause 43 (Material Breach). </w:t>
      </w:r>
    </w:p>
    <w:p w14:paraId="4BDE80F2" w14:textId="77777777" w:rsidR="00A167FF" w:rsidRPr="002670F4" w:rsidRDefault="00A167FF" w:rsidP="00A167FF">
      <w:pPr>
        <w:rPr>
          <w:rFonts w:asciiTheme="minorHAnsi" w:hAnsiTheme="minorHAnsi" w:cstheme="minorHAnsi"/>
          <w:iCs/>
          <w:sz w:val="18"/>
          <w:szCs w:val="18"/>
        </w:rPr>
      </w:pPr>
      <w:r w:rsidRPr="002670F4">
        <w:rPr>
          <w:rFonts w:asciiTheme="minorHAnsi" w:hAnsiTheme="minorHAnsi" w:cstheme="minorHAnsi"/>
          <w:iCs/>
          <w:sz w:val="18"/>
          <w:szCs w:val="18"/>
        </w:rPr>
        <w:t>b) In the event that a deduction becomes payable by the Contractor to the Authority, notice of the deduction will be provided to the Contractor, and payments will be adjusted accordingly upon submission of invoice.</w:t>
      </w:r>
    </w:p>
    <w:p w14:paraId="3205A014" w14:textId="77777777" w:rsidR="00A167FF" w:rsidRDefault="004731CE" w:rsidP="00A167FF">
      <w:pPr>
        <w:rPr>
          <w:rFonts w:asciiTheme="minorHAnsi" w:hAnsiTheme="minorHAnsi" w:cstheme="minorHAnsi"/>
          <w:b/>
          <w:sz w:val="18"/>
          <w:szCs w:val="18"/>
        </w:rPr>
      </w:pPr>
      <w:r w:rsidRPr="002670F4">
        <w:rPr>
          <w:rFonts w:asciiTheme="minorHAnsi" w:hAnsiTheme="minorHAnsi" w:cstheme="minorHAnsi"/>
          <w:b/>
          <w:sz w:val="18"/>
          <w:szCs w:val="18"/>
        </w:rPr>
        <w:t>46.12 Quality/Specification</w:t>
      </w:r>
    </w:p>
    <w:p w14:paraId="1CDAE2C7" w14:textId="77777777" w:rsidR="00E52BDD" w:rsidRDefault="00E52BDD" w:rsidP="00E52BDD">
      <w:pPr>
        <w:rPr>
          <w:rFonts w:cs="Arial"/>
          <w:color w:val="000000"/>
          <w:szCs w:val="20"/>
        </w:rPr>
      </w:pPr>
      <w:r>
        <w:rPr>
          <w:rFonts w:cs="Arial"/>
          <w:color w:val="000000"/>
          <w:szCs w:val="20"/>
        </w:rPr>
        <w:t>a. All items listed in Table 1 to the Statement of Work (Annex A to Schedule 2) are to be repaired in accordance with the latest OEM specification and drawings using reclaimed and new components, incorporating all approved modifications where applicable.</w:t>
      </w:r>
    </w:p>
    <w:p w14:paraId="143AB906" w14:textId="77777777" w:rsidR="00E52BDD" w:rsidRDefault="00E52BDD" w:rsidP="00E52BDD">
      <w:pPr>
        <w:rPr>
          <w:rFonts w:cs="Arial"/>
          <w:color w:val="000000"/>
          <w:szCs w:val="20"/>
        </w:rPr>
      </w:pPr>
      <w:r>
        <w:rPr>
          <w:rFonts w:cs="Arial"/>
          <w:color w:val="000000"/>
          <w:szCs w:val="20"/>
        </w:rPr>
        <w:t>b. The Contractor shall hold and maintain a certification to BS EN-ISO 9001:2015 issued by United Kingdom Accreditation Society accredited certification body.</w:t>
      </w:r>
    </w:p>
    <w:p w14:paraId="2BD8CEA8" w14:textId="77777777" w:rsidR="00E52BDD" w:rsidRDefault="00E52BDD" w:rsidP="00E52BDD">
      <w:pPr>
        <w:rPr>
          <w:rFonts w:cs="Arial"/>
          <w:color w:val="000000"/>
          <w:szCs w:val="20"/>
        </w:rPr>
      </w:pPr>
      <w:r>
        <w:rPr>
          <w:rFonts w:cs="Arial"/>
          <w:color w:val="000000"/>
          <w:szCs w:val="20"/>
        </w:rPr>
        <w:t xml:space="preserve">c. The Contractor shall ensure that the Contract is carried out in conformity with the Quality Assurance requirements of the Defence Standards stated in the Contract and the Contractor’s EU Standards, Certificated Quality Management System. </w:t>
      </w:r>
    </w:p>
    <w:p w14:paraId="377CD4B4" w14:textId="77777777" w:rsidR="00E52BDD" w:rsidRDefault="00E52BDD" w:rsidP="00E52BDD">
      <w:pPr>
        <w:rPr>
          <w:rFonts w:cs="Arial"/>
          <w:color w:val="000000"/>
          <w:szCs w:val="20"/>
        </w:rPr>
      </w:pPr>
      <w:r>
        <w:rPr>
          <w:rFonts w:cs="Arial"/>
          <w:color w:val="000000"/>
          <w:szCs w:val="20"/>
        </w:rPr>
        <w:t>d. Except where expressly stated elsewhere in this Contract, the following Defence Standards (“DEFSTANs”) and other Standards contained in this QA section, of the contract, are to be complied with:</w:t>
      </w:r>
    </w:p>
    <w:p w14:paraId="4AF8D6C8" w14:textId="77777777" w:rsidR="003A0074" w:rsidRPr="006D7800" w:rsidRDefault="003A0074" w:rsidP="003A0074">
      <w:pPr>
        <w:pStyle w:val="ListParagraph"/>
        <w:rPr>
          <w:rFonts w:ascii="Arial"/>
        </w:rPr>
      </w:pPr>
      <w:r w:rsidRPr="006D7800">
        <w:rPr>
          <w:rFonts w:ascii="Arial"/>
          <w:b/>
        </w:rPr>
        <w:t>AQAP 2105 Edition C Version 1</w:t>
      </w:r>
      <w:r w:rsidRPr="006D7800">
        <w:rPr>
          <w:rFonts w:ascii="Arial"/>
        </w:rPr>
        <w:t xml:space="preserve"> - NATO Requirements for Quality Plans. - A Deliverable Quality Plan is required in accordance with Schedule 3 (Contract Data Sheet) </w:t>
      </w:r>
    </w:p>
    <w:p w14:paraId="475484E2" w14:textId="77777777" w:rsidR="003A0074" w:rsidRPr="006D7800" w:rsidRDefault="003A0074" w:rsidP="003A0074">
      <w:pPr>
        <w:pStyle w:val="ListParagraph"/>
        <w:rPr>
          <w:rFonts w:ascii="Arial"/>
        </w:rPr>
      </w:pPr>
      <w:r w:rsidRPr="006D7800">
        <w:rPr>
          <w:rFonts w:ascii="Arial"/>
          <w:b/>
        </w:rPr>
        <w:t>AQAP 2110 Edition D version 1</w:t>
      </w:r>
      <w:r w:rsidRPr="006D7800">
        <w:rPr>
          <w:rFonts w:ascii="Arial"/>
        </w:rPr>
        <w:t xml:space="preserve"> - NATO Quality Assurance Requirements for Design, Development and Production – CofC Shall be provided in accordance with Condition </w:t>
      </w:r>
      <w:proofErr w:type="gramStart"/>
      <w:r w:rsidRPr="006D7800">
        <w:rPr>
          <w:rFonts w:ascii="Arial"/>
        </w:rPr>
        <w:t>26..</w:t>
      </w:r>
      <w:proofErr w:type="gramEnd"/>
    </w:p>
    <w:p w14:paraId="107A9DDB" w14:textId="77777777" w:rsidR="003A0074" w:rsidRPr="006D7800" w:rsidRDefault="003A0074" w:rsidP="003A0074">
      <w:pPr>
        <w:pStyle w:val="ListParagraph"/>
        <w:rPr>
          <w:rFonts w:ascii="Arial"/>
        </w:rPr>
      </w:pPr>
      <w:r w:rsidRPr="006D7800">
        <w:rPr>
          <w:rFonts w:ascii="Arial"/>
          <w:b/>
        </w:rPr>
        <w:t>ISO 9001:201</w:t>
      </w:r>
      <w:r>
        <w:rPr>
          <w:rFonts w:ascii="Arial"/>
          <w:b/>
        </w:rPr>
        <w:t>5</w:t>
      </w:r>
      <w:r w:rsidRPr="006D7800">
        <w:rPr>
          <w:rFonts w:ascii="Arial"/>
        </w:rPr>
        <w:t xml:space="preserve"> – Quality Management Systems- (Certification is mandatory)</w:t>
      </w:r>
    </w:p>
    <w:p w14:paraId="4B06A689" w14:textId="77777777" w:rsidR="003A0074" w:rsidRPr="006D7800" w:rsidRDefault="003A0074" w:rsidP="003A0074">
      <w:pPr>
        <w:pStyle w:val="ListParagraph"/>
        <w:rPr>
          <w:rFonts w:ascii="Arial"/>
        </w:rPr>
      </w:pPr>
      <w:r w:rsidRPr="006D7800">
        <w:rPr>
          <w:rFonts w:ascii="Arial"/>
          <w:b/>
        </w:rPr>
        <w:t>DEFSTAN 00-040 Issue No 8 dated 28/10/2017</w:t>
      </w:r>
      <w:r w:rsidRPr="006D7800">
        <w:rPr>
          <w:rFonts w:ascii="Arial"/>
        </w:rPr>
        <w:t xml:space="preserve"> – Management Responsibilities and requirements for </w:t>
      </w:r>
      <w:proofErr w:type="spellStart"/>
      <w:r w:rsidRPr="006D7800">
        <w:rPr>
          <w:rFonts w:ascii="Arial"/>
        </w:rPr>
        <w:t>programmes</w:t>
      </w:r>
      <w:proofErr w:type="spellEnd"/>
      <w:r w:rsidRPr="006D7800">
        <w:rPr>
          <w:rFonts w:ascii="Arial"/>
        </w:rPr>
        <w:t xml:space="preserve"> and plans. </w:t>
      </w:r>
    </w:p>
    <w:p w14:paraId="592FB6A7" w14:textId="77777777" w:rsidR="003A0074" w:rsidRPr="006D7800" w:rsidRDefault="003A0074" w:rsidP="003A0074">
      <w:pPr>
        <w:pStyle w:val="ListParagraph"/>
        <w:rPr>
          <w:rFonts w:ascii="Arial"/>
          <w:b/>
        </w:rPr>
      </w:pPr>
      <w:r w:rsidRPr="006D7800">
        <w:rPr>
          <w:rFonts w:ascii="Arial"/>
          <w:b/>
        </w:rPr>
        <w:lastRenderedPageBreak/>
        <w:t xml:space="preserve">DEFSTAN 00-056– Safety Management Requirements for </w:t>
      </w:r>
      <w:proofErr w:type="spellStart"/>
      <w:r w:rsidRPr="006D7800">
        <w:rPr>
          <w:rFonts w:ascii="Arial"/>
          <w:b/>
        </w:rPr>
        <w:t>Defence</w:t>
      </w:r>
      <w:proofErr w:type="spellEnd"/>
      <w:r w:rsidRPr="006D7800">
        <w:rPr>
          <w:rFonts w:ascii="Arial"/>
          <w:b/>
        </w:rPr>
        <w:t xml:space="preserve"> Systems</w:t>
      </w:r>
    </w:p>
    <w:p w14:paraId="167EF931" w14:textId="77777777" w:rsidR="003A0074" w:rsidRPr="006D7800" w:rsidRDefault="003A0074" w:rsidP="003A0074">
      <w:pPr>
        <w:pStyle w:val="ListParagraph"/>
        <w:rPr>
          <w:rFonts w:ascii="Arial"/>
        </w:rPr>
      </w:pPr>
      <w:r w:rsidRPr="006D7800">
        <w:rPr>
          <w:rFonts w:ascii="Arial"/>
        </w:rPr>
        <w:t>Part 1 Issue No 7 dated 28/02/2017 – Requirements and Guidance</w:t>
      </w:r>
    </w:p>
    <w:p w14:paraId="202A7C15" w14:textId="77777777" w:rsidR="003A0074" w:rsidRPr="006D7800" w:rsidRDefault="003A0074" w:rsidP="003A0074">
      <w:pPr>
        <w:pStyle w:val="ListParagraph"/>
        <w:rPr>
          <w:rFonts w:ascii="Arial"/>
        </w:rPr>
      </w:pPr>
      <w:r w:rsidRPr="006D7800">
        <w:rPr>
          <w:rFonts w:ascii="Arial"/>
        </w:rPr>
        <w:t xml:space="preserve">Part 2 Issue No 5 dated 28/02/2017 – Guidance on Establishing a Means of Complying </w:t>
      </w:r>
      <w:proofErr w:type="gramStart"/>
      <w:r w:rsidRPr="006D7800">
        <w:rPr>
          <w:rFonts w:ascii="Arial"/>
        </w:rPr>
        <w:t>With</w:t>
      </w:r>
      <w:proofErr w:type="gramEnd"/>
      <w:r w:rsidRPr="006D7800">
        <w:rPr>
          <w:rFonts w:ascii="Arial"/>
        </w:rPr>
        <w:t xml:space="preserve"> Part 1. </w:t>
      </w:r>
    </w:p>
    <w:p w14:paraId="18E6FCB6" w14:textId="77777777" w:rsidR="003A0074" w:rsidRPr="006D7800" w:rsidRDefault="003A0074" w:rsidP="003A0074">
      <w:pPr>
        <w:pStyle w:val="ListParagraph"/>
        <w:rPr>
          <w:rFonts w:ascii="Arial"/>
        </w:rPr>
      </w:pPr>
      <w:r w:rsidRPr="006D7800">
        <w:rPr>
          <w:rFonts w:ascii="Arial"/>
          <w:b/>
        </w:rPr>
        <w:t>DEF STAN 05-057 Issue No 7 dated 28/07/2018</w:t>
      </w:r>
      <w:r>
        <w:rPr>
          <w:rFonts w:ascii="Arial"/>
        </w:rPr>
        <w:t xml:space="preserve">. </w:t>
      </w:r>
      <w:r w:rsidRPr="006D7800">
        <w:rPr>
          <w:rFonts w:ascii="Arial"/>
        </w:rPr>
        <w:t xml:space="preserve">Configuration Management of </w:t>
      </w:r>
      <w:proofErr w:type="spellStart"/>
      <w:r w:rsidRPr="006D7800">
        <w:rPr>
          <w:rFonts w:ascii="Arial"/>
        </w:rPr>
        <w:t>Defence</w:t>
      </w:r>
      <w:proofErr w:type="spellEnd"/>
      <w:r w:rsidRPr="006D7800">
        <w:rPr>
          <w:rFonts w:ascii="Arial"/>
        </w:rPr>
        <w:t xml:space="preserve"> Material </w:t>
      </w:r>
    </w:p>
    <w:p w14:paraId="707985BD" w14:textId="77777777" w:rsidR="003A0074" w:rsidRPr="00C77545" w:rsidRDefault="003A0074" w:rsidP="003A0074">
      <w:pPr>
        <w:pStyle w:val="ListParagraph"/>
        <w:rPr>
          <w:rFonts w:ascii="Arial"/>
          <w:b/>
        </w:rPr>
      </w:pPr>
      <w:r w:rsidRPr="00C77545">
        <w:rPr>
          <w:rFonts w:ascii="Arial"/>
          <w:b/>
        </w:rPr>
        <w:t>DEFSTAN 05-061 – Quality Assurance Procedural Requirements.</w:t>
      </w:r>
    </w:p>
    <w:p w14:paraId="010CA9A3" w14:textId="77777777" w:rsidR="003A0074" w:rsidRPr="006D7800" w:rsidRDefault="003A0074" w:rsidP="003A0074">
      <w:pPr>
        <w:pStyle w:val="ListParagraph"/>
        <w:rPr>
          <w:rFonts w:ascii="Arial"/>
        </w:rPr>
      </w:pPr>
      <w:r w:rsidRPr="006D7800">
        <w:rPr>
          <w:rFonts w:ascii="Arial"/>
        </w:rPr>
        <w:t xml:space="preserve">Part 1 – Issue No 6 dated 31/03/2016 Concessions New Concession Form Version 2.0 dated 21/04/2016, Part 4 – Contractor Working Parties Issue No </w:t>
      </w:r>
      <w:r w:rsidR="000F5D89">
        <w:rPr>
          <w:rFonts w:ascii="Arial"/>
        </w:rPr>
        <w:t>3</w:t>
      </w:r>
      <w:r w:rsidRPr="006D7800">
        <w:rPr>
          <w:rFonts w:ascii="Arial"/>
        </w:rPr>
        <w:t xml:space="preserve"> dated 25/10/2002 Amendment 1 dated 28/01/2011 </w:t>
      </w:r>
    </w:p>
    <w:p w14:paraId="5DD47CFF" w14:textId="77777777" w:rsidR="003A0074" w:rsidRPr="00C77545" w:rsidRDefault="003A0074" w:rsidP="003A0074">
      <w:pPr>
        <w:pStyle w:val="ListParagraph"/>
        <w:rPr>
          <w:rFonts w:ascii="Arial"/>
          <w:b/>
        </w:rPr>
      </w:pPr>
      <w:r w:rsidRPr="00C77545">
        <w:rPr>
          <w:rFonts w:ascii="Arial"/>
          <w:b/>
        </w:rPr>
        <w:t xml:space="preserve">DEF STAN 05-99 – Managing Government Furnished Equipment </w:t>
      </w:r>
    </w:p>
    <w:p w14:paraId="3BCC37FA" w14:textId="77777777" w:rsidR="003A0074" w:rsidRPr="006D7800" w:rsidRDefault="003A0074" w:rsidP="003A0074">
      <w:pPr>
        <w:pStyle w:val="ListParagraph"/>
        <w:rPr>
          <w:rFonts w:ascii="Arial"/>
        </w:rPr>
      </w:pPr>
      <w:r w:rsidRPr="006D7800">
        <w:rPr>
          <w:rFonts w:ascii="Arial"/>
        </w:rPr>
        <w:t>Part 1 Issue No 1 dated 14/07/2017, Provides end to end view of MOD requirements for the management of GFE in industry.</w:t>
      </w:r>
    </w:p>
    <w:p w14:paraId="248C41FF" w14:textId="77777777" w:rsidR="003A0074" w:rsidRPr="006D7800" w:rsidRDefault="003A0074" w:rsidP="003A0074">
      <w:pPr>
        <w:pStyle w:val="ListParagraph"/>
        <w:rPr>
          <w:rFonts w:ascii="Arial"/>
        </w:rPr>
      </w:pPr>
      <w:r w:rsidRPr="006D7800">
        <w:rPr>
          <w:rFonts w:ascii="Arial"/>
        </w:rPr>
        <w:t>Part 2 Issue No 1 dated 14/07/2017, Requirement for the Management of Industry held by a delivery partner (DP), on behalf of the MOD as stated in the DP Contract.</w:t>
      </w:r>
    </w:p>
    <w:p w14:paraId="33CC94C0" w14:textId="77777777" w:rsidR="003A0074" w:rsidRPr="00C77545" w:rsidRDefault="003A0074" w:rsidP="003A0074">
      <w:pPr>
        <w:pStyle w:val="ListParagraph"/>
        <w:rPr>
          <w:rFonts w:ascii="Arial"/>
          <w:b/>
        </w:rPr>
      </w:pPr>
      <w:r w:rsidRPr="00C77545">
        <w:rPr>
          <w:rFonts w:ascii="Arial"/>
          <w:b/>
        </w:rPr>
        <w:t>DEF STAN 05-135 Avoidance of Counterfeit Materiel Issue No 2 dated 14/07/2019</w:t>
      </w:r>
    </w:p>
    <w:p w14:paraId="4A735DAB" w14:textId="77777777" w:rsidR="003A0074" w:rsidRPr="00C77545" w:rsidRDefault="003A0074" w:rsidP="003A0074">
      <w:pPr>
        <w:pStyle w:val="ListParagraph"/>
        <w:rPr>
          <w:rFonts w:ascii="Arial"/>
          <w:b/>
        </w:rPr>
      </w:pPr>
      <w:r w:rsidRPr="00C77545">
        <w:rPr>
          <w:rFonts w:ascii="Arial"/>
          <w:b/>
        </w:rPr>
        <w:t xml:space="preserve">DEF STAN 81-041 – Packaging of </w:t>
      </w:r>
      <w:proofErr w:type="spellStart"/>
      <w:r w:rsidRPr="00C77545">
        <w:rPr>
          <w:rFonts w:ascii="Arial"/>
          <w:b/>
        </w:rPr>
        <w:t>Defence</w:t>
      </w:r>
      <w:proofErr w:type="spellEnd"/>
      <w:r w:rsidRPr="00C77545">
        <w:rPr>
          <w:rFonts w:ascii="Arial"/>
          <w:b/>
        </w:rPr>
        <w:t xml:space="preserve"> Material</w:t>
      </w:r>
    </w:p>
    <w:p w14:paraId="46DD53BE" w14:textId="77777777" w:rsidR="003A0074" w:rsidRPr="006D7800" w:rsidRDefault="003A0074" w:rsidP="003A0074">
      <w:pPr>
        <w:pStyle w:val="ListParagraph"/>
        <w:rPr>
          <w:rFonts w:ascii="Arial"/>
        </w:rPr>
      </w:pPr>
      <w:r w:rsidRPr="006D7800">
        <w:rPr>
          <w:rFonts w:ascii="Arial"/>
        </w:rPr>
        <w:t xml:space="preserve">Part 1 Issue No 9 dated 14/12/2016– Introduction to </w:t>
      </w:r>
      <w:proofErr w:type="spellStart"/>
      <w:r w:rsidRPr="006D7800">
        <w:rPr>
          <w:rFonts w:ascii="Arial"/>
        </w:rPr>
        <w:t>Defence</w:t>
      </w:r>
      <w:proofErr w:type="spellEnd"/>
      <w:r w:rsidRPr="006D7800">
        <w:rPr>
          <w:rFonts w:ascii="Arial"/>
        </w:rPr>
        <w:t xml:space="preserve"> Packaging Requirements</w:t>
      </w:r>
    </w:p>
    <w:p w14:paraId="33E28C12" w14:textId="77777777" w:rsidR="003A0074" w:rsidRPr="006D7800" w:rsidRDefault="003A0074" w:rsidP="003A0074">
      <w:pPr>
        <w:pStyle w:val="ListParagraph"/>
        <w:rPr>
          <w:rFonts w:ascii="Arial"/>
        </w:rPr>
      </w:pPr>
      <w:r w:rsidRPr="006D7800">
        <w:rPr>
          <w:rFonts w:ascii="Arial"/>
        </w:rPr>
        <w:t>Part 2 Issue No 9 dated 14/01/2017– Design</w:t>
      </w:r>
    </w:p>
    <w:p w14:paraId="15246589" w14:textId="77777777" w:rsidR="003A0074" w:rsidRPr="006D7800" w:rsidRDefault="003A0074" w:rsidP="003A0074">
      <w:pPr>
        <w:pStyle w:val="ListParagraph"/>
        <w:rPr>
          <w:rFonts w:ascii="Arial"/>
        </w:rPr>
      </w:pPr>
      <w:r w:rsidRPr="006D7800">
        <w:rPr>
          <w:rFonts w:ascii="Arial"/>
        </w:rPr>
        <w:t>Part 3 Issue No 6 dated 12/06/2014 – Environmental Testing</w:t>
      </w:r>
    </w:p>
    <w:p w14:paraId="3057E7D3" w14:textId="77777777" w:rsidR="003A0074" w:rsidRPr="006D7800" w:rsidRDefault="003A0074" w:rsidP="003A0074">
      <w:pPr>
        <w:pStyle w:val="ListParagraph"/>
        <w:rPr>
          <w:rFonts w:ascii="Arial"/>
        </w:rPr>
      </w:pPr>
      <w:r w:rsidRPr="006D7800">
        <w:rPr>
          <w:rFonts w:ascii="Arial"/>
        </w:rPr>
        <w:t>Part 4 Issue No 9 dated 14/08/2018– Service Packaging and Marking Instruction. (SPIS)</w:t>
      </w:r>
    </w:p>
    <w:p w14:paraId="37656631" w14:textId="77777777" w:rsidR="003A0074" w:rsidRPr="006D7800" w:rsidRDefault="003A0074" w:rsidP="003A0074">
      <w:pPr>
        <w:pStyle w:val="ListParagraph"/>
        <w:rPr>
          <w:rFonts w:ascii="Arial"/>
        </w:rPr>
      </w:pPr>
      <w:r w:rsidRPr="006D7800">
        <w:rPr>
          <w:rFonts w:ascii="Arial"/>
        </w:rPr>
        <w:t xml:space="preserve">Part 5 Issue No 9 </w:t>
      </w:r>
      <w:proofErr w:type="gramStart"/>
      <w:r w:rsidRPr="006D7800">
        <w:rPr>
          <w:rFonts w:ascii="Arial"/>
        </w:rPr>
        <w:t>dated  14</w:t>
      </w:r>
      <w:proofErr w:type="gramEnd"/>
      <w:r w:rsidRPr="006D7800">
        <w:rPr>
          <w:rFonts w:ascii="Arial"/>
        </w:rPr>
        <w:t>/08/2018 – Packaging Processes</w:t>
      </w:r>
    </w:p>
    <w:p w14:paraId="480E25CA" w14:textId="77777777" w:rsidR="003A0074" w:rsidRPr="006D7800" w:rsidRDefault="003A0074" w:rsidP="003A0074">
      <w:pPr>
        <w:pStyle w:val="ListParagraph"/>
        <w:rPr>
          <w:rFonts w:ascii="Arial"/>
        </w:rPr>
      </w:pPr>
      <w:r w:rsidRPr="006D7800">
        <w:rPr>
          <w:rFonts w:ascii="Arial"/>
        </w:rPr>
        <w:t>Part 6 Issue No 10 dated 14/02/2018 – Package Marking</w:t>
      </w:r>
    </w:p>
    <w:p w14:paraId="61CC94DE" w14:textId="77777777" w:rsidR="00E52BDD" w:rsidRPr="00644AD8" w:rsidRDefault="00E52BDD" w:rsidP="00A167FF">
      <w:pPr>
        <w:rPr>
          <w:rFonts w:asciiTheme="minorHAnsi" w:hAnsiTheme="minorHAnsi" w:cstheme="minorHAnsi"/>
          <w:sz w:val="18"/>
          <w:szCs w:val="18"/>
        </w:rPr>
      </w:pPr>
    </w:p>
    <w:p w14:paraId="0077E45D" w14:textId="77777777" w:rsidR="00A167FF" w:rsidRPr="00193EFC" w:rsidRDefault="004731CE" w:rsidP="00A167FF">
      <w:pPr>
        <w:spacing w:after="0"/>
        <w:rPr>
          <w:rFonts w:asciiTheme="minorHAnsi" w:hAnsiTheme="minorHAnsi" w:cstheme="minorHAnsi"/>
          <w:b/>
          <w:i/>
          <w:sz w:val="18"/>
          <w:szCs w:val="18"/>
        </w:rPr>
      </w:pPr>
      <w:r w:rsidRPr="00DB1879">
        <w:rPr>
          <w:rFonts w:asciiTheme="minorHAnsi" w:hAnsiTheme="minorHAnsi" w:cstheme="minorHAnsi"/>
          <w:b/>
          <w:sz w:val="18"/>
          <w:szCs w:val="18"/>
        </w:rPr>
        <w:t>46.13</w:t>
      </w:r>
      <w:r w:rsidR="00A167FF" w:rsidRPr="00DB1879">
        <w:rPr>
          <w:rFonts w:asciiTheme="minorHAnsi" w:hAnsiTheme="minorHAnsi" w:cstheme="minorHAnsi"/>
          <w:b/>
          <w:sz w:val="18"/>
          <w:szCs w:val="18"/>
        </w:rPr>
        <w:t xml:space="preserve"> Responsibility</w:t>
      </w:r>
      <w:r w:rsidR="00A167FF" w:rsidRPr="00193EFC">
        <w:rPr>
          <w:rFonts w:asciiTheme="minorHAnsi" w:hAnsiTheme="minorHAnsi" w:cstheme="minorHAnsi"/>
          <w:b/>
          <w:sz w:val="18"/>
          <w:szCs w:val="18"/>
        </w:rPr>
        <w:t xml:space="preserve"> of the Contractor</w:t>
      </w:r>
      <w:r w:rsidR="00BF5563" w:rsidRPr="00193EFC">
        <w:rPr>
          <w:rFonts w:asciiTheme="minorHAnsi" w:hAnsiTheme="minorHAnsi" w:cstheme="minorHAnsi"/>
          <w:b/>
          <w:i/>
          <w:sz w:val="18"/>
          <w:szCs w:val="18"/>
        </w:rPr>
        <w:t xml:space="preserve"> </w:t>
      </w:r>
    </w:p>
    <w:p w14:paraId="128083DA" w14:textId="77777777" w:rsidR="00A167FF" w:rsidRPr="00193EFC" w:rsidRDefault="00A167FF" w:rsidP="00A167FF">
      <w:pPr>
        <w:spacing w:after="0"/>
        <w:rPr>
          <w:rFonts w:asciiTheme="minorHAnsi" w:hAnsiTheme="minorHAnsi" w:cstheme="minorHAnsi"/>
          <w:sz w:val="18"/>
          <w:szCs w:val="18"/>
        </w:rPr>
      </w:pPr>
    </w:p>
    <w:p w14:paraId="674F0149" w14:textId="77777777" w:rsidR="00A167FF" w:rsidRPr="00193EFC" w:rsidRDefault="00A167FF" w:rsidP="00A167FF">
      <w:pPr>
        <w:spacing w:after="0"/>
        <w:rPr>
          <w:rFonts w:asciiTheme="minorHAnsi" w:hAnsiTheme="minorHAnsi" w:cstheme="minorHAnsi"/>
          <w:sz w:val="18"/>
          <w:szCs w:val="18"/>
        </w:rPr>
      </w:pPr>
      <w:r w:rsidRPr="00193EFC">
        <w:rPr>
          <w:rFonts w:asciiTheme="minorHAnsi" w:hAnsiTheme="minorHAnsi" w:cstheme="minorHAnsi"/>
          <w:sz w:val="18"/>
          <w:szCs w:val="18"/>
        </w:rPr>
        <w:t>a.</w:t>
      </w:r>
      <w:r w:rsidRPr="00193EFC">
        <w:rPr>
          <w:rFonts w:asciiTheme="minorHAnsi" w:hAnsiTheme="minorHAnsi" w:cstheme="minorHAnsi"/>
          <w:sz w:val="18"/>
          <w:szCs w:val="18"/>
        </w:rPr>
        <w:tab/>
        <w:t xml:space="preserve">The Contractor shall be entirely responsible for undertaking the work under the Contract as defined in the Contract Schedule of Requirements (Schedule 2). </w:t>
      </w:r>
    </w:p>
    <w:p w14:paraId="5CF1309C" w14:textId="77777777" w:rsidR="00A167FF" w:rsidRPr="00193EFC" w:rsidRDefault="00A167FF" w:rsidP="00A167FF">
      <w:pPr>
        <w:spacing w:after="0"/>
        <w:rPr>
          <w:rFonts w:asciiTheme="minorHAnsi" w:hAnsiTheme="minorHAnsi" w:cstheme="minorHAnsi"/>
          <w:sz w:val="18"/>
          <w:szCs w:val="18"/>
        </w:rPr>
      </w:pPr>
    </w:p>
    <w:p w14:paraId="2BE2C629" w14:textId="77777777" w:rsidR="00A167FF" w:rsidRPr="00193EFC" w:rsidRDefault="00A167FF" w:rsidP="00A167FF">
      <w:pPr>
        <w:spacing w:after="0"/>
        <w:rPr>
          <w:rFonts w:asciiTheme="minorHAnsi" w:hAnsiTheme="minorHAnsi" w:cstheme="minorHAnsi"/>
          <w:sz w:val="18"/>
          <w:szCs w:val="18"/>
        </w:rPr>
      </w:pPr>
      <w:r w:rsidRPr="00193EFC">
        <w:rPr>
          <w:rFonts w:asciiTheme="minorHAnsi" w:hAnsiTheme="minorHAnsi" w:cstheme="minorHAnsi"/>
          <w:sz w:val="18"/>
          <w:szCs w:val="18"/>
        </w:rPr>
        <w:t>b.</w:t>
      </w:r>
      <w:r w:rsidRPr="00193EFC">
        <w:rPr>
          <w:rFonts w:asciiTheme="minorHAnsi" w:hAnsiTheme="minorHAnsi" w:cstheme="minorHAnsi"/>
          <w:sz w:val="18"/>
          <w:szCs w:val="18"/>
        </w:rPr>
        <w:tab/>
        <w:t xml:space="preserve">The Contractor shall be responsible for achieving proper completion of the Contract in accordance with its terms and shall be responsible </w:t>
      </w:r>
      <w:proofErr w:type="gramStart"/>
      <w:r w:rsidRPr="00193EFC">
        <w:rPr>
          <w:rFonts w:asciiTheme="minorHAnsi" w:hAnsiTheme="minorHAnsi" w:cstheme="minorHAnsi"/>
          <w:sz w:val="18"/>
          <w:szCs w:val="18"/>
        </w:rPr>
        <w:t>for;</w:t>
      </w:r>
      <w:proofErr w:type="gramEnd"/>
      <w:r w:rsidRPr="00193EFC">
        <w:rPr>
          <w:rFonts w:asciiTheme="minorHAnsi" w:hAnsiTheme="minorHAnsi" w:cstheme="minorHAnsi"/>
          <w:sz w:val="18"/>
          <w:szCs w:val="18"/>
        </w:rPr>
        <w:t xml:space="preserve"> </w:t>
      </w:r>
    </w:p>
    <w:p w14:paraId="35D8E58B" w14:textId="77777777" w:rsidR="00A167FF" w:rsidRPr="00193EFC" w:rsidRDefault="00A167FF" w:rsidP="00A167FF">
      <w:pPr>
        <w:spacing w:after="0"/>
        <w:rPr>
          <w:rFonts w:asciiTheme="minorHAnsi" w:hAnsiTheme="minorHAnsi" w:cstheme="minorHAnsi"/>
          <w:sz w:val="18"/>
          <w:szCs w:val="18"/>
        </w:rPr>
      </w:pPr>
    </w:p>
    <w:p w14:paraId="5CEAC662" w14:textId="77777777" w:rsidR="00A167FF" w:rsidRPr="00193EFC" w:rsidRDefault="00A167FF" w:rsidP="00A167FF">
      <w:pPr>
        <w:spacing w:after="0"/>
        <w:ind w:left="720"/>
        <w:rPr>
          <w:rFonts w:asciiTheme="minorHAnsi" w:hAnsiTheme="minorHAnsi" w:cstheme="minorHAnsi"/>
          <w:sz w:val="18"/>
          <w:szCs w:val="18"/>
        </w:rPr>
      </w:pPr>
      <w:r w:rsidRPr="00193EFC">
        <w:rPr>
          <w:rFonts w:asciiTheme="minorHAnsi" w:hAnsiTheme="minorHAnsi" w:cstheme="minorHAnsi"/>
          <w:sz w:val="18"/>
          <w:szCs w:val="18"/>
        </w:rPr>
        <w:t>(</w:t>
      </w:r>
      <w:proofErr w:type="spellStart"/>
      <w:r w:rsidRPr="00193EFC">
        <w:rPr>
          <w:rFonts w:asciiTheme="minorHAnsi" w:hAnsiTheme="minorHAnsi" w:cstheme="minorHAnsi"/>
          <w:sz w:val="18"/>
          <w:szCs w:val="18"/>
        </w:rPr>
        <w:t>i</w:t>
      </w:r>
      <w:proofErr w:type="spellEnd"/>
      <w:r w:rsidRPr="00193EFC">
        <w:rPr>
          <w:rFonts w:asciiTheme="minorHAnsi" w:hAnsiTheme="minorHAnsi" w:cstheme="minorHAnsi"/>
          <w:sz w:val="18"/>
          <w:szCs w:val="18"/>
        </w:rPr>
        <w:t>)</w:t>
      </w:r>
      <w:r w:rsidRPr="00193EFC">
        <w:rPr>
          <w:rFonts w:asciiTheme="minorHAnsi" w:hAnsiTheme="minorHAnsi" w:cstheme="minorHAnsi"/>
          <w:sz w:val="18"/>
          <w:szCs w:val="18"/>
        </w:rPr>
        <w:tab/>
        <w:t>Planning, programming and progressing of the work, within its control, to the satisfaction of the Authority. This includes sub-contracts and appropriate documentation.</w:t>
      </w:r>
    </w:p>
    <w:p w14:paraId="35C982FB" w14:textId="77777777" w:rsidR="00A167FF" w:rsidRPr="00193EFC" w:rsidRDefault="00A167FF" w:rsidP="00A167FF">
      <w:pPr>
        <w:spacing w:after="0"/>
        <w:ind w:left="720"/>
        <w:rPr>
          <w:rFonts w:asciiTheme="minorHAnsi" w:hAnsiTheme="minorHAnsi" w:cstheme="minorHAnsi"/>
          <w:sz w:val="18"/>
          <w:szCs w:val="18"/>
        </w:rPr>
      </w:pPr>
      <w:r w:rsidRPr="00193EFC">
        <w:rPr>
          <w:rFonts w:asciiTheme="minorHAnsi" w:hAnsiTheme="minorHAnsi" w:cstheme="minorHAnsi"/>
          <w:sz w:val="18"/>
          <w:szCs w:val="18"/>
        </w:rPr>
        <w:t>ii)</w:t>
      </w:r>
      <w:r w:rsidRPr="00193EFC">
        <w:rPr>
          <w:rFonts w:asciiTheme="minorHAnsi" w:hAnsiTheme="minorHAnsi" w:cstheme="minorHAnsi"/>
          <w:sz w:val="18"/>
          <w:szCs w:val="18"/>
        </w:rPr>
        <w:tab/>
        <w:t>Financial Management of the work, including financial control and monitoring of any sub-</w:t>
      </w:r>
      <w:proofErr w:type="gramStart"/>
      <w:r w:rsidRPr="00193EFC">
        <w:rPr>
          <w:rFonts w:asciiTheme="minorHAnsi" w:hAnsiTheme="minorHAnsi" w:cstheme="minorHAnsi"/>
          <w:sz w:val="18"/>
          <w:szCs w:val="18"/>
        </w:rPr>
        <w:t>contracts;</w:t>
      </w:r>
      <w:proofErr w:type="gramEnd"/>
      <w:r w:rsidRPr="00193EFC">
        <w:rPr>
          <w:rFonts w:asciiTheme="minorHAnsi" w:hAnsiTheme="minorHAnsi" w:cstheme="minorHAnsi"/>
          <w:sz w:val="18"/>
          <w:szCs w:val="18"/>
        </w:rPr>
        <w:t xml:space="preserve"> </w:t>
      </w:r>
    </w:p>
    <w:p w14:paraId="0EB2A7CF" w14:textId="77777777" w:rsidR="00A167FF" w:rsidRPr="00193EFC" w:rsidRDefault="00A167FF" w:rsidP="00A167FF">
      <w:pPr>
        <w:spacing w:after="0"/>
        <w:ind w:left="720"/>
        <w:rPr>
          <w:rFonts w:asciiTheme="minorHAnsi" w:hAnsiTheme="minorHAnsi" w:cstheme="minorHAnsi"/>
          <w:sz w:val="18"/>
          <w:szCs w:val="18"/>
        </w:rPr>
      </w:pPr>
      <w:r w:rsidRPr="00193EFC">
        <w:rPr>
          <w:rFonts w:asciiTheme="minorHAnsi" w:hAnsiTheme="minorHAnsi" w:cstheme="minorHAnsi"/>
          <w:sz w:val="18"/>
          <w:szCs w:val="18"/>
        </w:rPr>
        <w:t>(iii)</w:t>
      </w:r>
      <w:r w:rsidRPr="00193EFC">
        <w:rPr>
          <w:rFonts w:asciiTheme="minorHAnsi" w:hAnsiTheme="minorHAnsi" w:cstheme="minorHAnsi"/>
          <w:sz w:val="18"/>
          <w:szCs w:val="18"/>
        </w:rPr>
        <w:tab/>
        <w:t xml:space="preserve">Providing the Authority with the information, on a continuing basis, so as to reasonably assure that work is proceeding to time, cost and performance. </w:t>
      </w:r>
    </w:p>
    <w:p w14:paraId="76DC74C1" w14:textId="77777777" w:rsidR="00A167FF" w:rsidRPr="00193EFC" w:rsidRDefault="00A167FF" w:rsidP="00A167FF">
      <w:pPr>
        <w:spacing w:after="0"/>
        <w:rPr>
          <w:rFonts w:asciiTheme="minorHAnsi" w:hAnsiTheme="minorHAnsi" w:cstheme="minorHAnsi"/>
          <w:sz w:val="18"/>
          <w:szCs w:val="18"/>
        </w:rPr>
      </w:pPr>
    </w:p>
    <w:p w14:paraId="0278180A" w14:textId="77777777" w:rsidR="00A167FF" w:rsidRPr="000C68A0" w:rsidRDefault="00A167FF" w:rsidP="00A167FF">
      <w:pPr>
        <w:spacing w:after="0"/>
        <w:rPr>
          <w:rFonts w:asciiTheme="minorHAnsi" w:hAnsiTheme="minorHAnsi" w:cstheme="minorHAnsi"/>
          <w:sz w:val="18"/>
          <w:szCs w:val="18"/>
        </w:rPr>
      </w:pPr>
      <w:r w:rsidRPr="00193EFC">
        <w:rPr>
          <w:rFonts w:asciiTheme="minorHAnsi" w:hAnsiTheme="minorHAnsi" w:cstheme="minorHAnsi"/>
          <w:sz w:val="18"/>
          <w:szCs w:val="18"/>
        </w:rPr>
        <w:t>c.</w:t>
      </w:r>
      <w:r w:rsidRPr="00193EFC">
        <w:rPr>
          <w:rFonts w:asciiTheme="minorHAnsi" w:hAnsiTheme="minorHAnsi" w:cstheme="minorHAnsi"/>
          <w:sz w:val="18"/>
          <w:szCs w:val="18"/>
        </w:rPr>
        <w:tab/>
        <w:t xml:space="preserve">If the Contractor fails to complete any part of the work, or supply any of the Articles, as required by this Contract, or to meet any of the acceptance criteria </w:t>
      </w:r>
      <w:r w:rsidRPr="000C68A0">
        <w:rPr>
          <w:rFonts w:asciiTheme="minorHAnsi" w:hAnsiTheme="minorHAnsi" w:cstheme="minorHAnsi"/>
          <w:sz w:val="18"/>
          <w:szCs w:val="18"/>
        </w:rPr>
        <w:t xml:space="preserve">at </w:t>
      </w:r>
      <w:r w:rsidR="000C68A0" w:rsidRPr="000C68A0">
        <w:rPr>
          <w:rFonts w:asciiTheme="minorHAnsi" w:hAnsiTheme="minorHAnsi" w:cstheme="minorHAnsi"/>
          <w:sz w:val="18"/>
          <w:szCs w:val="18"/>
        </w:rPr>
        <w:t>Clause 29</w:t>
      </w:r>
      <w:r w:rsidRPr="000C68A0">
        <w:rPr>
          <w:rFonts w:asciiTheme="minorHAnsi" w:hAnsiTheme="minorHAnsi" w:cstheme="minorHAnsi"/>
          <w:sz w:val="18"/>
          <w:szCs w:val="18"/>
        </w:rPr>
        <w:t>, and such failure is not caused by undue delays by the Authority, it shall be the responsibility of the Contractor to rectify that failure to the reasonable satisfaction of the Authority at no additional cost.</w:t>
      </w:r>
    </w:p>
    <w:p w14:paraId="543ED7ED" w14:textId="77777777" w:rsidR="00A167FF" w:rsidRPr="000C68A0" w:rsidRDefault="00A167FF" w:rsidP="00A167FF">
      <w:pPr>
        <w:spacing w:after="0"/>
        <w:rPr>
          <w:rFonts w:asciiTheme="minorHAnsi" w:hAnsiTheme="minorHAnsi" w:cstheme="minorHAnsi"/>
          <w:sz w:val="18"/>
          <w:szCs w:val="18"/>
        </w:rPr>
      </w:pPr>
    </w:p>
    <w:p w14:paraId="09EE83F5" w14:textId="77777777" w:rsidR="00A167FF" w:rsidRPr="000C68A0" w:rsidRDefault="00A167FF" w:rsidP="00A167FF">
      <w:pPr>
        <w:spacing w:after="0"/>
        <w:rPr>
          <w:rFonts w:asciiTheme="minorHAnsi" w:hAnsiTheme="minorHAnsi" w:cstheme="minorHAnsi"/>
          <w:sz w:val="18"/>
          <w:szCs w:val="18"/>
        </w:rPr>
      </w:pPr>
      <w:r w:rsidRPr="000C68A0">
        <w:rPr>
          <w:rFonts w:asciiTheme="minorHAnsi" w:hAnsiTheme="minorHAnsi" w:cstheme="minorHAnsi"/>
          <w:sz w:val="18"/>
          <w:szCs w:val="18"/>
        </w:rPr>
        <w:t>d.</w:t>
      </w:r>
      <w:r w:rsidRPr="000C68A0">
        <w:rPr>
          <w:rFonts w:asciiTheme="minorHAnsi" w:hAnsiTheme="minorHAnsi" w:cstheme="minorHAnsi"/>
          <w:sz w:val="18"/>
          <w:szCs w:val="18"/>
        </w:rPr>
        <w:tab/>
        <w:t xml:space="preserve">The Authority reserves the right to refuse payment for alterations or changes made outside of the scope of the Contract which have not been made in accordance with </w:t>
      </w:r>
      <w:r w:rsidR="000C68A0" w:rsidRPr="000C68A0">
        <w:rPr>
          <w:rFonts w:asciiTheme="minorHAnsi" w:hAnsiTheme="minorHAnsi" w:cstheme="minorHAnsi"/>
          <w:sz w:val="18"/>
          <w:szCs w:val="18"/>
        </w:rPr>
        <w:t>Clause 6</w:t>
      </w:r>
      <w:r w:rsidRPr="000C68A0">
        <w:rPr>
          <w:rFonts w:asciiTheme="minorHAnsi" w:hAnsiTheme="minorHAnsi" w:cstheme="minorHAnsi"/>
          <w:sz w:val="18"/>
          <w:szCs w:val="18"/>
        </w:rPr>
        <w:t xml:space="preserve"> – Amendments, or the provisions of Schedule 4 – Contract Change Process (as also detailed in </w:t>
      </w:r>
      <w:r w:rsidR="000C68A0" w:rsidRPr="000C68A0">
        <w:rPr>
          <w:rFonts w:asciiTheme="minorHAnsi" w:hAnsiTheme="minorHAnsi" w:cstheme="minorHAnsi"/>
          <w:sz w:val="18"/>
          <w:szCs w:val="18"/>
        </w:rPr>
        <w:t>Clause 6</w:t>
      </w:r>
      <w:r w:rsidRPr="000C68A0">
        <w:rPr>
          <w:rFonts w:asciiTheme="minorHAnsi" w:hAnsiTheme="minorHAnsi" w:cstheme="minorHAnsi"/>
          <w:sz w:val="18"/>
          <w:szCs w:val="18"/>
        </w:rPr>
        <w:t xml:space="preserve">). </w:t>
      </w:r>
    </w:p>
    <w:p w14:paraId="1E4904DB" w14:textId="77777777" w:rsidR="00A167FF" w:rsidRPr="000C68A0" w:rsidRDefault="00A167FF" w:rsidP="00A167FF">
      <w:pPr>
        <w:spacing w:after="0"/>
        <w:rPr>
          <w:rFonts w:asciiTheme="minorHAnsi" w:hAnsiTheme="minorHAnsi" w:cstheme="minorHAnsi"/>
          <w:sz w:val="18"/>
          <w:szCs w:val="18"/>
        </w:rPr>
      </w:pPr>
    </w:p>
    <w:p w14:paraId="724BF788" w14:textId="77777777" w:rsidR="00A167FF" w:rsidRPr="00193EFC" w:rsidRDefault="00A167FF" w:rsidP="00A167FF">
      <w:pPr>
        <w:spacing w:after="0"/>
        <w:rPr>
          <w:rFonts w:asciiTheme="minorHAnsi" w:hAnsiTheme="minorHAnsi" w:cstheme="minorHAnsi"/>
          <w:sz w:val="18"/>
          <w:szCs w:val="18"/>
        </w:rPr>
      </w:pPr>
      <w:r w:rsidRPr="000C68A0">
        <w:rPr>
          <w:rFonts w:asciiTheme="minorHAnsi" w:hAnsiTheme="minorHAnsi" w:cstheme="minorHAnsi"/>
          <w:sz w:val="18"/>
          <w:szCs w:val="18"/>
        </w:rPr>
        <w:t>e.</w:t>
      </w:r>
      <w:r w:rsidRPr="000C68A0">
        <w:rPr>
          <w:rFonts w:asciiTheme="minorHAnsi" w:hAnsiTheme="minorHAnsi" w:cstheme="minorHAnsi"/>
          <w:sz w:val="18"/>
          <w:szCs w:val="18"/>
        </w:rPr>
        <w:tab/>
        <w:t xml:space="preserve">The Authority will not be bound to accept or pay for any Articles other than those authorised in accordance with the Contract. If the Contractor considers that any requirements made by the Authority are not in accordance with the terms of the Contract, they shall seek the agreement of the Authority’s Representative as to the extent of the application of the requirements to that particular order. (See </w:t>
      </w:r>
      <w:r w:rsidR="000C68A0" w:rsidRPr="000C68A0">
        <w:rPr>
          <w:rFonts w:asciiTheme="minorHAnsi" w:hAnsiTheme="minorHAnsi" w:cstheme="minorHAnsi"/>
          <w:sz w:val="18"/>
          <w:szCs w:val="18"/>
        </w:rPr>
        <w:t>Clause 8</w:t>
      </w:r>
      <w:r w:rsidRPr="00193EFC">
        <w:rPr>
          <w:rFonts w:asciiTheme="minorHAnsi" w:hAnsiTheme="minorHAnsi" w:cstheme="minorHAnsi"/>
          <w:sz w:val="18"/>
          <w:szCs w:val="18"/>
        </w:rPr>
        <w:t xml:space="preserve"> for definition of the Authority’s Representative).</w:t>
      </w:r>
    </w:p>
    <w:p w14:paraId="67642287" w14:textId="77777777" w:rsidR="00A167FF" w:rsidRPr="00193EFC" w:rsidRDefault="00A167FF" w:rsidP="00A167FF">
      <w:pPr>
        <w:spacing w:after="0"/>
        <w:rPr>
          <w:rFonts w:asciiTheme="minorHAnsi" w:hAnsiTheme="minorHAnsi" w:cstheme="minorHAnsi"/>
          <w:sz w:val="18"/>
          <w:szCs w:val="18"/>
        </w:rPr>
      </w:pPr>
    </w:p>
    <w:p w14:paraId="078D7448" w14:textId="77777777" w:rsidR="00A167FF" w:rsidRPr="00193EFC" w:rsidRDefault="00A167FF" w:rsidP="00A167FF">
      <w:pPr>
        <w:spacing w:after="0"/>
        <w:rPr>
          <w:rFonts w:asciiTheme="minorHAnsi" w:hAnsiTheme="minorHAnsi" w:cstheme="minorHAnsi"/>
          <w:sz w:val="18"/>
          <w:szCs w:val="18"/>
        </w:rPr>
      </w:pPr>
      <w:r w:rsidRPr="00193EFC">
        <w:rPr>
          <w:rFonts w:asciiTheme="minorHAnsi" w:hAnsiTheme="minorHAnsi" w:cstheme="minorHAnsi"/>
          <w:sz w:val="18"/>
          <w:szCs w:val="18"/>
        </w:rPr>
        <w:t>f.</w:t>
      </w:r>
      <w:r w:rsidRPr="00193EFC">
        <w:rPr>
          <w:rFonts w:asciiTheme="minorHAnsi" w:hAnsiTheme="minorHAnsi" w:cstheme="minorHAnsi"/>
          <w:sz w:val="18"/>
          <w:szCs w:val="18"/>
        </w:rPr>
        <w:tab/>
        <w:t>The Contractor shall provide an address, and email and telephone Point of Contact within the Tender Submission. Unless otherwise notified this shall become the Point of Contact for any resultant Contract.</w:t>
      </w:r>
    </w:p>
    <w:p w14:paraId="58B29C76" w14:textId="77777777" w:rsidR="00A167FF" w:rsidRPr="00193EFC" w:rsidRDefault="00A167FF" w:rsidP="00A167FF">
      <w:pPr>
        <w:spacing w:after="0"/>
        <w:rPr>
          <w:rFonts w:asciiTheme="minorHAnsi" w:hAnsiTheme="minorHAnsi" w:cstheme="minorHAnsi"/>
          <w:sz w:val="18"/>
          <w:szCs w:val="18"/>
        </w:rPr>
      </w:pPr>
    </w:p>
    <w:p w14:paraId="57293E72" w14:textId="77777777" w:rsidR="00A167FF" w:rsidRPr="00193EFC" w:rsidRDefault="00A167FF" w:rsidP="00A167FF">
      <w:pPr>
        <w:spacing w:after="0"/>
        <w:rPr>
          <w:rFonts w:asciiTheme="minorHAnsi" w:hAnsiTheme="minorHAnsi" w:cstheme="minorHAnsi"/>
          <w:sz w:val="18"/>
          <w:szCs w:val="18"/>
        </w:rPr>
      </w:pPr>
      <w:r w:rsidRPr="00193EFC">
        <w:rPr>
          <w:rFonts w:asciiTheme="minorHAnsi" w:hAnsiTheme="minorHAnsi" w:cstheme="minorHAnsi"/>
          <w:sz w:val="18"/>
          <w:szCs w:val="18"/>
        </w:rPr>
        <w:t>g.</w:t>
      </w:r>
      <w:r w:rsidRPr="00193EFC">
        <w:rPr>
          <w:rFonts w:asciiTheme="minorHAnsi" w:hAnsiTheme="minorHAnsi" w:cstheme="minorHAnsi"/>
          <w:sz w:val="18"/>
          <w:szCs w:val="18"/>
        </w:rPr>
        <w:tab/>
        <w:t xml:space="preserve">The Contractor shall be responsible for notifying the Authority of any change to the Point of Contact details. </w:t>
      </w:r>
    </w:p>
    <w:p w14:paraId="644D849D" w14:textId="77777777" w:rsidR="00A167FF" w:rsidRPr="00193EFC" w:rsidRDefault="00A167FF" w:rsidP="00A167FF">
      <w:pPr>
        <w:spacing w:after="0"/>
        <w:rPr>
          <w:rFonts w:asciiTheme="minorHAnsi" w:hAnsiTheme="minorHAnsi" w:cstheme="minorHAnsi"/>
          <w:sz w:val="18"/>
          <w:szCs w:val="18"/>
        </w:rPr>
      </w:pPr>
    </w:p>
    <w:p w14:paraId="0CE555C7" w14:textId="77777777" w:rsidR="00A167FF" w:rsidRPr="00193EFC" w:rsidRDefault="00A167FF" w:rsidP="00A167FF">
      <w:pPr>
        <w:spacing w:after="0"/>
        <w:rPr>
          <w:rFonts w:asciiTheme="minorHAnsi" w:hAnsiTheme="minorHAnsi" w:cstheme="minorHAnsi"/>
          <w:sz w:val="18"/>
          <w:szCs w:val="18"/>
        </w:rPr>
      </w:pPr>
      <w:r w:rsidRPr="00193EFC">
        <w:rPr>
          <w:rFonts w:asciiTheme="minorHAnsi" w:hAnsiTheme="minorHAnsi" w:cstheme="minorHAnsi"/>
          <w:sz w:val="18"/>
          <w:szCs w:val="18"/>
        </w:rPr>
        <w:t>h.</w:t>
      </w:r>
      <w:r w:rsidRPr="00193EFC">
        <w:rPr>
          <w:rFonts w:asciiTheme="minorHAnsi" w:hAnsiTheme="minorHAnsi" w:cstheme="minorHAnsi"/>
          <w:sz w:val="18"/>
          <w:szCs w:val="18"/>
        </w:rPr>
        <w:tab/>
        <w:t>The Contractor is entirely responsible for the security of all MOD property in his possession for the purpose of the Contract.</w:t>
      </w:r>
    </w:p>
    <w:p w14:paraId="5518657E" w14:textId="77777777" w:rsidR="00A167FF" w:rsidRPr="00193EFC" w:rsidRDefault="00A167FF" w:rsidP="00A167FF">
      <w:pPr>
        <w:rPr>
          <w:rFonts w:asciiTheme="minorHAnsi" w:hAnsiTheme="minorHAnsi" w:cstheme="minorHAnsi"/>
          <w:sz w:val="18"/>
          <w:szCs w:val="18"/>
        </w:rPr>
      </w:pPr>
    </w:p>
    <w:p w14:paraId="23FA8770" w14:textId="77777777" w:rsidR="00A167FF" w:rsidRPr="000C68A0" w:rsidRDefault="004731CE" w:rsidP="00A167FF">
      <w:pPr>
        <w:pStyle w:val="NoSpacing"/>
        <w:jc w:val="both"/>
        <w:rPr>
          <w:rFonts w:cstheme="minorHAnsi"/>
          <w:b/>
          <w:bCs/>
          <w:i/>
          <w:sz w:val="18"/>
          <w:szCs w:val="18"/>
          <w:lang w:eastAsia="en-GB"/>
        </w:rPr>
      </w:pPr>
      <w:r w:rsidRPr="000C68A0">
        <w:rPr>
          <w:rFonts w:cstheme="minorHAnsi"/>
          <w:b/>
          <w:bCs/>
          <w:sz w:val="18"/>
          <w:szCs w:val="18"/>
          <w:lang w:eastAsia="en-GB"/>
        </w:rPr>
        <w:lastRenderedPageBreak/>
        <w:t>46.14</w:t>
      </w:r>
      <w:r w:rsidR="00A167FF" w:rsidRPr="000C68A0">
        <w:rPr>
          <w:rFonts w:cstheme="minorHAnsi"/>
          <w:b/>
          <w:bCs/>
          <w:sz w:val="18"/>
          <w:szCs w:val="18"/>
          <w:lang w:eastAsia="en-GB"/>
        </w:rPr>
        <w:t xml:space="preserve"> </w:t>
      </w:r>
      <w:bookmarkStart w:id="88" w:name="OpenBook"/>
      <w:r w:rsidR="00A167FF" w:rsidRPr="000C68A0">
        <w:rPr>
          <w:rFonts w:cstheme="minorHAnsi"/>
          <w:b/>
          <w:bCs/>
          <w:sz w:val="18"/>
          <w:szCs w:val="18"/>
          <w:lang w:eastAsia="en-GB"/>
        </w:rPr>
        <w:t>Open Book Accounting</w:t>
      </w:r>
      <w:bookmarkEnd w:id="88"/>
      <w:r w:rsidR="00A167FF" w:rsidRPr="000C68A0">
        <w:rPr>
          <w:rFonts w:cstheme="minorHAnsi"/>
          <w:b/>
          <w:bCs/>
          <w:sz w:val="18"/>
          <w:szCs w:val="18"/>
          <w:lang w:eastAsia="en-GB"/>
        </w:rPr>
        <w:t xml:space="preserve"> </w:t>
      </w:r>
    </w:p>
    <w:p w14:paraId="5D2AA668" w14:textId="77777777" w:rsidR="00A167FF" w:rsidRPr="000C68A0" w:rsidRDefault="00A167FF" w:rsidP="00A167FF">
      <w:pPr>
        <w:pStyle w:val="NoSpacing"/>
        <w:jc w:val="both"/>
        <w:rPr>
          <w:rFonts w:cstheme="minorHAnsi"/>
          <w:bCs/>
          <w:sz w:val="18"/>
          <w:szCs w:val="18"/>
          <w:lang w:eastAsia="en-GB"/>
        </w:rPr>
      </w:pPr>
    </w:p>
    <w:p w14:paraId="483ED200" w14:textId="77777777" w:rsidR="00A167FF" w:rsidRPr="000C68A0" w:rsidRDefault="00A167FF" w:rsidP="00A167FF">
      <w:pPr>
        <w:pStyle w:val="NoSpacing"/>
        <w:jc w:val="both"/>
        <w:rPr>
          <w:rFonts w:cstheme="minorHAnsi"/>
          <w:bCs/>
          <w:sz w:val="18"/>
          <w:szCs w:val="18"/>
          <w:lang w:eastAsia="en-GB"/>
        </w:rPr>
      </w:pPr>
      <w:r w:rsidRPr="000C68A0">
        <w:rPr>
          <w:rFonts w:cstheme="minorHAnsi"/>
          <w:bCs/>
          <w:sz w:val="18"/>
          <w:szCs w:val="18"/>
          <w:lang w:eastAsia="en-GB"/>
        </w:rPr>
        <w:t xml:space="preserve">The Authority reserves the right to verify the prices paid by the Contractor for spare parts claimed under this Contract. To enable this, the Contractor shall make the facility available to check prices actually paid to third parties, for the purposes of this Contract, at all reasonable times and subject to prior notice and at no cost to the Authority, </w:t>
      </w:r>
    </w:p>
    <w:p w14:paraId="2D0B2B42" w14:textId="77777777" w:rsidR="00A167FF" w:rsidRPr="000C68A0" w:rsidRDefault="00A167FF" w:rsidP="002D31FD">
      <w:pPr>
        <w:pStyle w:val="Heading3"/>
        <w:numPr>
          <w:ilvl w:val="0"/>
          <w:numId w:val="0"/>
        </w:numPr>
        <w:tabs>
          <w:tab w:val="left" w:pos="709"/>
        </w:tabs>
        <w:spacing w:before="116"/>
        <w:ind w:left="102" w:right="23" w:hanging="102"/>
        <w:rPr>
          <w:rFonts w:asciiTheme="minorHAnsi" w:hAnsiTheme="minorHAnsi" w:cstheme="minorHAnsi"/>
          <w:bCs w:val="0"/>
        </w:rPr>
      </w:pPr>
    </w:p>
    <w:p w14:paraId="208753FA" w14:textId="77777777" w:rsidR="001A0365" w:rsidRPr="000C68A0" w:rsidRDefault="002D31FD" w:rsidP="002D31FD">
      <w:pPr>
        <w:pStyle w:val="Heading3"/>
        <w:rPr>
          <w:rFonts w:asciiTheme="minorHAnsi" w:hAnsiTheme="minorHAnsi" w:cstheme="minorHAnsi"/>
        </w:rPr>
      </w:pPr>
      <w:bookmarkStart w:id="89" w:name="_Toc68177599"/>
      <w:r w:rsidRPr="000C68A0">
        <w:rPr>
          <w:rFonts w:asciiTheme="minorHAnsi" w:hAnsiTheme="minorHAnsi" w:cstheme="minorHAnsi"/>
        </w:rPr>
        <w:t>The Processes that apply to this Contract are:</w:t>
      </w:r>
      <w:bookmarkEnd w:id="89"/>
    </w:p>
    <w:p w14:paraId="02AD5EDD" w14:textId="77777777" w:rsidR="00A167FF" w:rsidRPr="000C68A0" w:rsidRDefault="00A167FF" w:rsidP="00A167FF">
      <w:pPr>
        <w:spacing w:after="0"/>
        <w:rPr>
          <w:rFonts w:asciiTheme="minorHAnsi" w:hAnsiTheme="minorHAnsi" w:cstheme="minorHAnsi"/>
          <w:b/>
          <w:sz w:val="18"/>
          <w:szCs w:val="18"/>
        </w:rPr>
      </w:pPr>
    </w:p>
    <w:p w14:paraId="501CEADF" w14:textId="77777777" w:rsidR="00A167FF" w:rsidRPr="00193EFC" w:rsidRDefault="00BF5563" w:rsidP="00A167FF">
      <w:pPr>
        <w:spacing w:after="0"/>
        <w:rPr>
          <w:rFonts w:asciiTheme="minorHAnsi" w:hAnsiTheme="minorHAnsi" w:cstheme="minorHAnsi"/>
          <w:b/>
          <w:i/>
          <w:sz w:val="18"/>
          <w:szCs w:val="18"/>
        </w:rPr>
      </w:pPr>
      <w:r w:rsidRPr="000C68A0">
        <w:rPr>
          <w:rFonts w:asciiTheme="minorHAnsi" w:hAnsiTheme="minorHAnsi" w:cstheme="minorHAnsi"/>
          <w:b/>
          <w:sz w:val="18"/>
          <w:szCs w:val="18"/>
        </w:rPr>
        <w:t>47.1</w:t>
      </w:r>
      <w:r w:rsidR="00A167FF" w:rsidRPr="000C68A0">
        <w:rPr>
          <w:rFonts w:asciiTheme="minorHAnsi" w:hAnsiTheme="minorHAnsi" w:cstheme="minorHAnsi"/>
          <w:b/>
          <w:sz w:val="18"/>
          <w:szCs w:val="18"/>
        </w:rPr>
        <w:t>. Deficiencies and Damage in Articles I</w:t>
      </w:r>
      <w:r w:rsidR="004731CE" w:rsidRPr="000C68A0">
        <w:rPr>
          <w:rFonts w:asciiTheme="minorHAnsi" w:hAnsiTheme="minorHAnsi" w:cstheme="minorHAnsi"/>
          <w:b/>
          <w:sz w:val="18"/>
          <w:szCs w:val="18"/>
        </w:rPr>
        <w:t>ssued for Repair/Remanufacture</w:t>
      </w:r>
      <w:r w:rsidR="004731CE">
        <w:rPr>
          <w:rFonts w:asciiTheme="minorHAnsi" w:hAnsiTheme="minorHAnsi" w:cstheme="minorHAnsi"/>
          <w:b/>
          <w:sz w:val="18"/>
          <w:szCs w:val="18"/>
        </w:rPr>
        <w:t xml:space="preserve"> </w:t>
      </w:r>
    </w:p>
    <w:p w14:paraId="006B5BC3" w14:textId="77777777" w:rsidR="00A167FF" w:rsidRPr="00193EFC" w:rsidRDefault="00A167FF" w:rsidP="00A167FF">
      <w:pPr>
        <w:spacing w:after="0"/>
        <w:rPr>
          <w:rFonts w:asciiTheme="minorHAnsi" w:hAnsiTheme="minorHAnsi" w:cstheme="minorHAnsi"/>
          <w:sz w:val="18"/>
          <w:szCs w:val="18"/>
        </w:rPr>
      </w:pPr>
    </w:p>
    <w:p w14:paraId="31ABFDCA" w14:textId="77777777" w:rsidR="00A167FF" w:rsidRPr="00193EFC" w:rsidRDefault="00A167FF" w:rsidP="00A167FF">
      <w:pPr>
        <w:spacing w:after="0"/>
        <w:rPr>
          <w:rFonts w:asciiTheme="minorHAnsi" w:hAnsiTheme="minorHAnsi" w:cstheme="minorHAnsi"/>
          <w:sz w:val="18"/>
          <w:szCs w:val="18"/>
        </w:rPr>
      </w:pPr>
      <w:r w:rsidRPr="00193EFC">
        <w:rPr>
          <w:rFonts w:asciiTheme="minorHAnsi" w:hAnsiTheme="minorHAnsi" w:cstheme="minorHAnsi"/>
          <w:sz w:val="18"/>
          <w:szCs w:val="18"/>
        </w:rPr>
        <w:t>a.</w:t>
      </w:r>
      <w:r w:rsidRPr="00193EFC">
        <w:rPr>
          <w:rFonts w:asciiTheme="minorHAnsi" w:hAnsiTheme="minorHAnsi" w:cstheme="minorHAnsi"/>
          <w:sz w:val="18"/>
          <w:szCs w:val="18"/>
        </w:rPr>
        <w:tab/>
        <w:t xml:space="preserve">The equipment issued for repair is to be checked on receipt for damage and correct nomenclature. Where there appears to be transit damage or deficiencies </w:t>
      </w:r>
      <w:proofErr w:type="gramStart"/>
      <w:r w:rsidRPr="00193EFC">
        <w:rPr>
          <w:rFonts w:asciiTheme="minorHAnsi" w:hAnsiTheme="minorHAnsi" w:cstheme="minorHAnsi"/>
          <w:sz w:val="18"/>
          <w:szCs w:val="18"/>
        </w:rPr>
        <w:t>e.g.</w:t>
      </w:r>
      <w:proofErr w:type="gramEnd"/>
      <w:r w:rsidRPr="00193EFC">
        <w:rPr>
          <w:rFonts w:asciiTheme="minorHAnsi" w:hAnsiTheme="minorHAnsi" w:cstheme="minorHAnsi"/>
          <w:sz w:val="18"/>
          <w:szCs w:val="18"/>
        </w:rPr>
        <w:t xml:space="preserve"> major components missing, or incorrect equipment, the Contractor shall, in the first instance, contact the Repair Manager who will decide on an appropriate course of action.</w:t>
      </w:r>
    </w:p>
    <w:p w14:paraId="2E33FFD5" w14:textId="77777777" w:rsidR="00A167FF" w:rsidRPr="00193EFC" w:rsidRDefault="00A167FF" w:rsidP="00A167FF">
      <w:pPr>
        <w:spacing w:after="0"/>
        <w:rPr>
          <w:rFonts w:asciiTheme="minorHAnsi" w:hAnsiTheme="minorHAnsi" w:cstheme="minorHAnsi"/>
          <w:sz w:val="18"/>
          <w:szCs w:val="18"/>
        </w:rPr>
      </w:pPr>
    </w:p>
    <w:p w14:paraId="1BEA5E5E" w14:textId="77777777" w:rsidR="00A167FF" w:rsidRPr="00193EFC" w:rsidRDefault="00A167FF" w:rsidP="00A167FF">
      <w:pPr>
        <w:spacing w:after="0"/>
        <w:rPr>
          <w:rFonts w:asciiTheme="minorHAnsi" w:hAnsiTheme="minorHAnsi" w:cstheme="minorHAnsi"/>
          <w:sz w:val="18"/>
          <w:szCs w:val="18"/>
        </w:rPr>
      </w:pPr>
      <w:r w:rsidRPr="00193EFC">
        <w:rPr>
          <w:rFonts w:asciiTheme="minorHAnsi" w:hAnsiTheme="minorHAnsi" w:cstheme="minorHAnsi"/>
          <w:sz w:val="18"/>
          <w:szCs w:val="18"/>
        </w:rPr>
        <w:t>b.</w:t>
      </w:r>
      <w:r w:rsidRPr="00193EFC">
        <w:rPr>
          <w:rFonts w:asciiTheme="minorHAnsi" w:hAnsiTheme="minorHAnsi" w:cstheme="minorHAnsi"/>
          <w:sz w:val="18"/>
          <w:szCs w:val="18"/>
        </w:rPr>
        <w:tab/>
        <w:t xml:space="preserve">Following confirmation from the Repair </w:t>
      </w:r>
      <w:r w:rsidRPr="000C68A0">
        <w:rPr>
          <w:rFonts w:asciiTheme="minorHAnsi" w:hAnsiTheme="minorHAnsi" w:cstheme="minorHAnsi"/>
          <w:sz w:val="18"/>
          <w:szCs w:val="18"/>
        </w:rPr>
        <w:t xml:space="preserve">Manager on the appropriate course of the action, the Contractor is to complete MOD Form 445 (Discrepancy Report - Schedule </w:t>
      </w:r>
      <w:r w:rsidR="000C68A0" w:rsidRPr="000C68A0">
        <w:rPr>
          <w:rFonts w:asciiTheme="minorHAnsi" w:hAnsiTheme="minorHAnsi" w:cstheme="minorHAnsi"/>
          <w:sz w:val="18"/>
          <w:szCs w:val="18"/>
        </w:rPr>
        <w:t>10</w:t>
      </w:r>
      <w:r w:rsidRPr="000C68A0">
        <w:rPr>
          <w:rFonts w:asciiTheme="minorHAnsi" w:hAnsiTheme="minorHAnsi" w:cstheme="minorHAnsi"/>
          <w:sz w:val="18"/>
          <w:szCs w:val="18"/>
        </w:rPr>
        <w:t>) which</w:t>
      </w:r>
      <w:r w:rsidRPr="00193EFC">
        <w:rPr>
          <w:rFonts w:asciiTheme="minorHAnsi" w:hAnsiTheme="minorHAnsi" w:cstheme="minorHAnsi"/>
          <w:sz w:val="18"/>
          <w:szCs w:val="18"/>
        </w:rPr>
        <w:t xml:space="preserve"> should then be sent to:</w:t>
      </w:r>
    </w:p>
    <w:p w14:paraId="0932FF07" w14:textId="77777777" w:rsidR="00A167FF" w:rsidRPr="00193EFC" w:rsidRDefault="00A167FF" w:rsidP="00A167FF">
      <w:pPr>
        <w:spacing w:after="0"/>
        <w:rPr>
          <w:rFonts w:asciiTheme="minorHAnsi" w:hAnsiTheme="minorHAnsi" w:cstheme="minorHAnsi"/>
          <w:sz w:val="18"/>
          <w:szCs w:val="18"/>
        </w:rPr>
      </w:pPr>
    </w:p>
    <w:p w14:paraId="046E5439" w14:textId="77777777" w:rsidR="00A167FF" w:rsidRPr="00346270" w:rsidRDefault="00A167FF" w:rsidP="00A167FF">
      <w:pPr>
        <w:spacing w:after="0"/>
        <w:rPr>
          <w:rFonts w:asciiTheme="minorHAnsi" w:hAnsiTheme="minorHAnsi" w:cstheme="minorHAnsi"/>
          <w:strike/>
          <w:color w:val="FF0000"/>
          <w:sz w:val="18"/>
          <w:szCs w:val="18"/>
        </w:rPr>
      </w:pPr>
      <w:r w:rsidRPr="00346270">
        <w:rPr>
          <w:rFonts w:asciiTheme="minorHAnsi" w:hAnsiTheme="minorHAnsi" w:cstheme="minorHAnsi"/>
          <w:sz w:val="18"/>
          <w:szCs w:val="18"/>
        </w:rPr>
        <w:t>(</w:t>
      </w:r>
      <w:proofErr w:type="spellStart"/>
      <w:r w:rsidRPr="00346270">
        <w:rPr>
          <w:rFonts w:asciiTheme="minorHAnsi" w:hAnsiTheme="minorHAnsi" w:cstheme="minorHAnsi"/>
          <w:sz w:val="18"/>
          <w:szCs w:val="18"/>
        </w:rPr>
        <w:t>i</w:t>
      </w:r>
      <w:proofErr w:type="spellEnd"/>
      <w:r w:rsidRPr="00346270">
        <w:rPr>
          <w:rFonts w:asciiTheme="minorHAnsi" w:hAnsiTheme="minorHAnsi" w:cstheme="minorHAnsi"/>
          <w:sz w:val="18"/>
          <w:szCs w:val="18"/>
        </w:rPr>
        <w:t>)</w:t>
      </w:r>
      <w:r w:rsidRPr="00346270">
        <w:rPr>
          <w:rFonts w:asciiTheme="minorHAnsi" w:hAnsiTheme="minorHAnsi" w:cstheme="minorHAnsi"/>
          <w:sz w:val="18"/>
          <w:szCs w:val="18"/>
        </w:rPr>
        <w:tab/>
        <w:t xml:space="preserve">One Copy to </w:t>
      </w:r>
      <w:r w:rsidRPr="00346270">
        <w:rPr>
          <w:rFonts w:asciiTheme="minorHAnsi" w:hAnsiTheme="minorHAnsi" w:cstheme="minorHAnsi"/>
          <w:color w:val="000000" w:themeColor="text1"/>
          <w:sz w:val="18"/>
          <w:szCs w:val="18"/>
        </w:rPr>
        <w:t xml:space="preserve">MAC Branch Donnington - </w:t>
      </w:r>
      <w:r w:rsidRPr="00346270">
        <w:rPr>
          <w:rStyle w:val="Hyperlink"/>
          <w:rFonts w:asciiTheme="minorHAnsi" w:hAnsiTheme="minorHAnsi" w:cstheme="minorHAnsi"/>
          <w:color w:val="000000" w:themeColor="text1"/>
          <w:sz w:val="18"/>
          <w:szCs w:val="18"/>
        </w:rPr>
        <w:t>DESLCSLS-LogMACDRTeam@mod.gov.uk</w:t>
      </w:r>
    </w:p>
    <w:p w14:paraId="17A1D208" w14:textId="77777777" w:rsidR="00A167FF" w:rsidRPr="00193EFC" w:rsidRDefault="000F5D89" w:rsidP="00A167FF">
      <w:pPr>
        <w:spacing w:after="0"/>
        <w:rPr>
          <w:rFonts w:asciiTheme="minorHAnsi" w:hAnsiTheme="minorHAnsi" w:cstheme="minorHAnsi"/>
          <w:sz w:val="18"/>
          <w:szCs w:val="18"/>
        </w:rPr>
      </w:pPr>
      <w:r w:rsidRPr="00346270">
        <w:rPr>
          <w:rFonts w:asciiTheme="minorHAnsi" w:hAnsiTheme="minorHAnsi" w:cstheme="minorHAnsi"/>
          <w:sz w:val="18"/>
          <w:szCs w:val="18"/>
        </w:rPr>
        <w:t>(ii)</w:t>
      </w:r>
      <w:r w:rsidRPr="00346270">
        <w:rPr>
          <w:rFonts w:asciiTheme="minorHAnsi" w:hAnsiTheme="minorHAnsi" w:cstheme="minorHAnsi"/>
          <w:sz w:val="18"/>
          <w:szCs w:val="18"/>
        </w:rPr>
        <w:tab/>
        <w:t>One Copy to the Babcock Land Defence</w:t>
      </w:r>
      <w:r w:rsidR="00A167FF" w:rsidRPr="00346270">
        <w:rPr>
          <w:rFonts w:asciiTheme="minorHAnsi" w:hAnsiTheme="minorHAnsi" w:cstheme="minorHAnsi"/>
          <w:sz w:val="18"/>
          <w:szCs w:val="18"/>
        </w:rPr>
        <w:t xml:space="preserve"> Repair Manager</w:t>
      </w:r>
    </w:p>
    <w:p w14:paraId="36034B65" w14:textId="77777777" w:rsidR="00A167FF" w:rsidRPr="00193EFC" w:rsidRDefault="00A167FF" w:rsidP="00A167FF">
      <w:pPr>
        <w:pStyle w:val="NoSpacing"/>
        <w:jc w:val="both"/>
        <w:rPr>
          <w:rFonts w:cstheme="minorHAnsi"/>
          <w:bCs/>
          <w:sz w:val="18"/>
          <w:szCs w:val="18"/>
          <w:lang w:eastAsia="en-GB"/>
        </w:rPr>
      </w:pPr>
    </w:p>
    <w:p w14:paraId="377032A7" w14:textId="77777777" w:rsidR="00A167FF" w:rsidRPr="00193EFC" w:rsidRDefault="00A167FF" w:rsidP="00A167FF">
      <w:pPr>
        <w:rPr>
          <w:rFonts w:asciiTheme="minorHAnsi" w:hAnsiTheme="minorHAnsi" w:cstheme="minorHAnsi"/>
          <w:sz w:val="18"/>
          <w:szCs w:val="18"/>
        </w:rPr>
      </w:pPr>
    </w:p>
    <w:p w14:paraId="66540170" w14:textId="77777777" w:rsidR="00A167FF" w:rsidRPr="000C68A0" w:rsidRDefault="00BF5563" w:rsidP="00A167FF">
      <w:pPr>
        <w:spacing w:after="0"/>
        <w:rPr>
          <w:rFonts w:asciiTheme="minorHAnsi" w:hAnsiTheme="minorHAnsi" w:cstheme="minorHAnsi"/>
          <w:b/>
          <w:i/>
          <w:sz w:val="18"/>
          <w:szCs w:val="18"/>
        </w:rPr>
      </w:pPr>
      <w:r w:rsidRPr="000C68A0">
        <w:rPr>
          <w:rFonts w:asciiTheme="minorHAnsi" w:hAnsiTheme="minorHAnsi" w:cstheme="minorHAnsi"/>
          <w:b/>
          <w:sz w:val="18"/>
          <w:szCs w:val="18"/>
        </w:rPr>
        <w:t>47.2</w:t>
      </w:r>
      <w:r w:rsidR="00A167FF" w:rsidRPr="000C68A0">
        <w:rPr>
          <w:rFonts w:asciiTheme="minorHAnsi" w:hAnsiTheme="minorHAnsi" w:cstheme="minorHAnsi"/>
          <w:b/>
          <w:sz w:val="18"/>
          <w:szCs w:val="18"/>
        </w:rPr>
        <w:t>. Contractor Deliverables Cons</w:t>
      </w:r>
      <w:r w:rsidR="00E318CD" w:rsidRPr="000C68A0">
        <w:rPr>
          <w:rFonts w:asciiTheme="minorHAnsi" w:hAnsiTheme="minorHAnsi" w:cstheme="minorHAnsi"/>
          <w:b/>
          <w:sz w:val="18"/>
          <w:szCs w:val="18"/>
        </w:rPr>
        <w:t>idered Beyond Economical Repair</w:t>
      </w:r>
    </w:p>
    <w:p w14:paraId="3FC81E8C" w14:textId="77777777" w:rsidR="00A167FF" w:rsidRPr="000C68A0" w:rsidRDefault="00A167FF" w:rsidP="00A167FF">
      <w:pPr>
        <w:spacing w:after="0"/>
        <w:rPr>
          <w:rFonts w:asciiTheme="minorHAnsi" w:hAnsiTheme="minorHAnsi" w:cstheme="minorHAnsi"/>
          <w:sz w:val="18"/>
          <w:szCs w:val="18"/>
        </w:rPr>
      </w:pPr>
    </w:p>
    <w:p w14:paraId="7B48BA2C" w14:textId="77777777" w:rsidR="00A167FF" w:rsidRPr="00193EFC" w:rsidRDefault="00A167FF" w:rsidP="00A167FF">
      <w:pPr>
        <w:spacing w:after="0"/>
        <w:rPr>
          <w:rFonts w:asciiTheme="minorHAnsi" w:hAnsiTheme="minorHAnsi" w:cstheme="minorHAnsi"/>
          <w:sz w:val="18"/>
          <w:szCs w:val="18"/>
        </w:rPr>
      </w:pPr>
      <w:r w:rsidRPr="000C68A0">
        <w:rPr>
          <w:rFonts w:asciiTheme="minorHAnsi" w:hAnsiTheme="minorHAnsi" w:cstheme="minorHAnsi"/>
          <w:sz w:val="18"/>
          <w:szCs w:val="18"/>
        </w:rPr>
        <w:t>a.</w:t>
      </w:r>
      <w:r w:rsidRPr="000C68A0">
        <w:rPr>
          <w:rFonts w:asciiTheme="minorHAnsi" w:hAnsiTheme="minorHAnsi" w:cstheme="minorHAnsi"/>
          <w:sz w:val="18"/>
          <w:szCs w:val="18"/>
        </w:rPr>
        <w:tab/>
        <w:t xml:space="preserve">When the Contractor considers the Contractor Deliverables to be Beyond Economical Repair (BER) he shall immediately advise the Repair Manager (as identified in box 2 of DEFFORM 111) of his findings on an Application for Disposal of BER Form MOD P2, a sample of which is at Schedule </w:t>
      </w:r>
      <w:r w:rsidR="000C68A0" w:rsidRPr="000C68A0">
        <w:rPr>
          <w:rFonts w:asciiTheme="minorHAnsi" w:hAnsiTheme="minorHAnsi" w:cstheme="minorHAnsi"/>
          <w:sz w:val="18"/>
          <w:szCs w:val="18"/>
        </w:rPr>
        <w:t>12</w:t>
      </w:r>
      <w:r w:rsidRPr="000C68A0">
        <w:rPr>
          <w:rFonts w:asciiTheme="minorHAnsi" w:hAnsiTheme="minorHAnsi" w:cstheme="minorHAnsi"/>
          <w:sz w:val="18"/>
          <w:szCs w:val="18"/>
        </w:rPr>
        <w:t>.</w:t>
      </w:r>
      <w:r w:rsidRPr="00193EFC">
        <w:rPr>
          <w:rFonts w:asciiTheme="minorHAnsi" w:hAnsiTheme="minorHAnsi" w:cstheme="minorHAnsi"/>
          <w:sz w:val="18"/>
          <w:szCs w:val="18"/>
        </w:rPr>
        <w:t xml:space="preserve"> </w:t>
      </w:r>
    </w:p>
    <w:p w14:paraId="301B179B" w14:textId="77777777" w:rsidR="00A167FF" w:rsidRPr="00193EFC" w:rsidRDefault="00A167FF" w:rsidP="00A167FF">
      <w:pPr>
        <w:spacing w:after="0"/>
        <w:rPr>
          <w:rFonts w:asciiTheme="minorHAnsi" w:hAnsiTheme="minorHAnsi" w:cstheme="minorHAnsi"/>
          <w:sz w:val="18"/>
          <w:szCs w:val="18"/>
        </w:rPr>
      </w:pPr>
    </w:p>
    <w:p w14:paraId="1A656542" w14:textId="77777777" w:rsidR="00A167FF" w:rsidRPr="00193EFC" w:rsidRDefault="00A167FF" w:rsidP="00A167FF">
      <w:pPr>
        <w:spacing w:after="0"/>
        <w:rPr>
          <w:rFonts w:asciiTheme="minorHAnsi" w:hAnsiTheme="minorHAnsi" w:cstheme="minorHAnsi"/>
          <w:sz w:val="18"/>
          <w:szCs w:val="18"/>
        </w:rPr>
      </w:pPr>
      <w:r w:rsidRPr="00193EFC">
        <w:rPr>
          <w:rFonts w:asciiTheme="minorHAnsi" w:hAnsiTheme="minorHAnsi" w:cstheme="minorHAnsi"/>
          <w:sz w:val="18"/>
          <w:szCs w:val="18"/>
        </w:rPr>
        <w:t>b.</w:t>
      </w:r>
      <w:r w:rsidRPr="00193EFC">
        <w:rPr>
          <w:rFonts w:asciiTheme="minorHAnsi" w:hAnsiTheme="minorHAnsi" w:cstheme="minorHAnsi"/>
          <w:sz w:val="18"/>
          <w:szCs w:val="18"/>
        </w:rPr>
        <w:tab/>
        <w:t xml:space="preserve">BER is defined as when the repair cost exceeds 80% of the replacement cost of the Contractor Deliverable. If approved, the Repair Manager shall issue an Army Form G1043 (AF G1043) which shall detail the disposal instructions.  </w:t>
      </w:r>
    </w:p>
    <w:p w14:paraId="3EEA678C" w14:textId="77777777" w:rsidR="00A167FF" w:rsidRPr="00193EFC" w:rsidRDefault="00A167FF" w:rsidP="00A167FF">
      <w:pPr>
        <w:spacing w:after="0"/>
        <w:rPr>
          <w:rFonts w:asciiTheme="minorHAnsi" w:hAnsiTheme="minorHAnsi" w:cstheme="minorHAnsi"/>
          <w:sz w:val="18"/>
          <w:szCs w:val="18"/>
        </w:rPr>
      </w:pPr>
    </w:p>
    <w:p w14:paraId="41934624" w14:textId="77777777" w:rsidR="00A167FF" w:rsidRPr="00193EFC" w:rsidRDefault="00A167FF" w:rsidP="00A167FF">
      <w:pPr>
        <w:spacing w:after="0"/>
        <w:rPr>
          <w:rFonts w:asciiTheme="minorHAnsi" w:hAnsiTheme="minorHAnsi" w:cstheme="minorHAnsi"/>
          <w:sz w:val="18"/>
          <w:szCs w:val="18"/>
        </w:rPr>
      </w:pPr>
      <w:r w:rsidRPr="00193EFC">
        <w:rPr>
          <w:rFonts w:asciiTheme="minorHAnsi" w:hAnsiTheme="minorHAnsi" w:cstheme="minorHAnsi"/>
          <w:sz w:val="18"/>
          <w:szCs w:val="18"/>
        </w:rPr>
        <w:t>c.</w:t>
      </w:r>
      <w:r w:rsidRPr="00193EFC">
        <w:rPr>
          <w:rFonts w:asciiTheme="minorHAnsi" w:hAnsiTheme="minorHAnsi" w:cstheme="minorHAnsi"/>
          <w:sz w:val="18"/>
          <w:szCs w:val="18"/>
        </w:rPr>
        <w:tab/>
        <w:t xml:space="preserve">All Contractor Deliverables subject to BER investigation shall be placed in quarantine by the Contractor and retained as such until further instructions are given by the Repair Manager. The Authority reserves the right to inspect/audit BER stock holdings at the Contractors premises at any time throughout the duration of the Contract.  </w:t>
      </w:r>
    </w:p>
    <w:p w14:paraId="49F6BC94" w14:textId="77777777" w:rsidR="00A167FF" w:rsidRPr="00193EFC" w:rsidRDefault="00A167FF" w:rsidP="00A167FF">
      <w:pPr>
        <w:spacing w:after="0"/>
        <w:rPr>
          <w:rFonts w:asciiTheme="minorHAnsi" w:hAnsiTheme="minorHAnsi" w:cstheme="minorHAnsi"/>
          <w:sz w:val="18"/>
          <w:szCs w:val="18"/>
        </w:rPr>
      </w:pPr>
    </w:p>
    <w:p w14:paraId="19AD4A04" w14:textId="77777777" w:rsidR="00A167FF" w:rsidRPr="00193EFC" w:rsidRDefault="00A167FF" w:rsidP="00A167FF">
      <w:pPr>
        <w:spacing w:after="0"/>
        <w:rPr>
          <w:rFonts w:asciiTheme="minorHAnsi" w:hAnsiTheme="minorHAnsi" w:cstheme="minorHAnsi"/>
          <w:sz w:val="18"/>
          <w:szCs w:val="18"/>
        </w:rPr>
      </w:pPr>
      <w:r w:rsidRPr="00193EFC">
        <w:rPr>
          <w:rFonts w:asciiTheme="minorHAnsi" w:hAnsiTheme="minorHAnsi" w:cstheme="minorHAnsi"/>
          <w:sz w:val="18"/>
          <w:szCs w:val="18"/>
        </w:rPr>
        <w:t>d.</w:t>
      </w:r>
      <w:r w:rsidRPr="00193EFC">
        <w:rPr>
          <w:rFonts w:asciiTheme="minorHAnsi" w:hAnsiTheme="minorHAnsi" w:cstheme="minorHAnsi"/>
          <w:sz w:val="18"/>
          <w:szCs w:val="18"/>
        </w:rPr>
        <w:tab/>
        <w:t>No work shall be carried out on any Contractor Deliverable which, after superficial examination, is considered to be BER.</w:t>
      </w:r>
    </w:p>
    <w:p w14:paraId="27FD4389" w14:textId="77777777" w:rsidR="00A167FF" w:rsidRPr="00193EFC" w:rsidRDefault="00A167FF" w:rsidP="00A167FF">
      <w:pPr>
        <w:spacing w:after="0"/>
        <w:rPr>
          <w:rFonts w:asciiTheme="minorHAnsi" w:hAnsiTheme="minorHAnsi" w:cstheme="minorHAnsi"/>
          <w:sz w:val="18"/>
          <w:szCs w:val="18"/>
        </w:rPr>
      </w:pPr>
    </w:p>
    <w:p w14:paraId="3A14AE92" w14:textId="77777777" w:rsidR="00A167FF" w:rsidRPr="00193EFC" w:rsidRDefault="00A167FF" w:rsidP="00A167FF">
      <w:pPr>
        <w:spacing w:after="0"/>
        <w:rPr>
          <w:rFonts w:asciiTheme="minorHAnsi" w:hAnsiTheme="minorHAnsi" w:cstheme="minorHAnsi"/>
          <w:sz w:val="18"/>
          <w:szCs w:val="18"/>
        </w:rPr>
      </w:pPr>
      <w:r w:rsidRPr="00193EFC">
        <w:rPr>
          <w:rFonts w:asciiTheme="minorHAnsi" w:hAnsiTheme="minorHAnsi" w:cstheme="minorHAnsi"/>
          <w:sz w:val="18"/>
          <w:szCs w:val="18"/>
        </w:rPr>
        <w:t>e.</w:t>
      </w:r>
      <w:r w:rsidRPr="00193EFC">
        <w:rPr>
          <w:rFonts w:asciiTheme="minorHAnsi" w:hAnsiTheme="minorHAnsi" w:cstheme="minorHAnsi"/>
          <w:sz w:val="18"/>
          <w:szCs w:val="18"/>
        </w:rPr>
        <w:tab/>
        <w:t xml:space="preserve">Where the Repair Manager considers that a Contractor Deliverable is BER, the Contractor may be instructed to dismantle the Contractor Deliverable if serviceable or repairable parts can be </w:t>
      </w:r>
      <w:proofErr w:type="gramStart"/>
      <w:r w:rsidRPr="00193EFC">
        <w:rPr>
          <w:rFonts w:asciiTheme="minorHAnsi" w:hAnsiTheme="minorHAnsi" w:cstheme="minorHAnsi"/>
          <w:sz w:val="18"/>
          <w:szCs w:val="18"/>
        </w:rPr>
        <w:t>recovered</w:t>
      </w:r>
      <w:proofErr w:type="gramEnd"/>
      <w:r w:rsidRPr="00193EFC">
        <w:rPr>
          <w:rFonts w:asciiTheme="minorHAnsi" w:hAnsiTheme="minorHAnsi" w:cstheme="minorHAnsi"/>
          <w:sz w:val="18"/>
          <w:szCs w:val="18"/>
        </w:rPr>
        <w:t xml:space="preserve"> and such action is economical.  Details of any parts recovered are to be brought on charge in the Contractor’s Embodiment Loan account where repairable parts are to be segregated and accounted for separately.</w:t>
      </w:r>
    </w:p>
    <w:p w14:paraId="4679DBAC" w14:textId="77777777" w:rsidR="00A167FF" w:rsidRPr="00193EFC" w:rsidRDefault="00A167FF" w:rsidP="00A167FF">
      <w:pPr>
        <w:spacing w:after="0"/>
        <w:rPr>
          <w:rFonts w:asciiTheme="minorHAnsi" w:hAnsiTheme="minorHAnsi" w:cstheme="minorHAnsi"/>
          <w:sz w:val="18"/>
          <w:szCs w:val="18"/>
        </w:rPr>
      </w:pPr>
    </w:p>
    <w:p w14:paraId="4BED3E02" w14:textId="77777777" w:rsidR="00A167FF" w:rsidRPr="00193EFC" w:rsidRDefault="00A167FF" w:rsidP="00A167FF">
      <w:pPr>
        <w:spacing w:after="0"/>
        <w:rPr>
          <w:rFonts w:asciiTheme="minorHAnsi" w:hAnsiTheme="minorHAnsi" w:cstheme="minorHAnsi"/>
          <w:sz w:val="18"/>
          <w:szCs w:val="18"/>
        </w:rPr>
      </w:pPr>
      <w:r w:rsidRPr="00193EFC">
        <w:rPr>
          <w:rFonts w:asciiTheme="minorHAnsi" w:hAnsiTheme="minorHAnsi" w:cstheme="minorHAnsi"/>
          <w:sz w:val="18"/>
          <w:szCs w:val="18"/>
        </w:rPr>
        <w:t>f.</w:t>
      </w:r>
      <w:r w:rsidRPr="00193EFC">
        <w:rPr>
          <w:rFonts w:asciiTheme="minorHAnsi" w:hAnsiTheme="minorHAnsi" w:cstheme="minorHAnsi"/>
          <w:sz w:val="18"/>
          <w:szCs w:val="18"/>
        </w:rPr>
        <w:tab/>
        <w:t>Serviceable and repairable parts recovered shall be used as far as possible in the repair of other Contractor Deliverables issued under the Contract, subject to the prior approval of the Procurement Branch to a fair and reasonable price being agreed for the Contractor’s purchase of such parts.</w:t>
      </w:r>
    </w:p>
    <w:p w14:paraId="6770BB79" w14:textId="77777777" w:rsidR="00A167FF" w:rsidRPr="00193EFC" w:rsidRDefault="00A167FF" w:rsidP="00A167FF">
      <w:pPr>
        <w:spacing w:after="0"/>
        <w:rPr>
          <w:rFonts w:asciiTheme="minorHAnsi" w:hAnsiTheme="minorHAnsi" w:cstheme="minorHAnsi"/>
          <w:sz w:val="18"/>
          <w:szCs w:val="18"/>
        </w:rPr>
      </w:pPr>
    </w:p>
    <w:p w14:paraId="6AD50E9C" w14:textId="77777777" w:rsidR="00A167FF" w:rsidRPr="00193EFC" w:rsidRDefault="00A167FF" w:rsidP="00A167FF">
      <w:pPr>
        <w:spacing w:after="0"/>
        <w:rPr>
          <w:rFonts w:asciiTheme="minorHAnsi" w:hAnsiTheme="minorHAnsi" w:cstheme="minorHAnsi"/>
          <w:sz w:val="18"/>
          <w:szCs w:val="18"/>
        </w:rPr>
      </w:pPr>
      <w:r w:rsidRPr="00346270">
        <w:rPr>
          <w:rFonts w:asciiTheme="minorHAnsi" w:hAnsiTheme="minorHAnsi" w:cstheme="minorHAnsi"/>
          <w:sz w:val="18"/>
          <w:szCs w:val="18"/>
        </w:rPr>
        <w:t>g.</w:t>
      </w:r>
      <w:r w:rsidRPr="00346270">
        <w:rPr>
          <w:rFonts w:asciiTheme="minorHAnsi" w:hAnsiTheme="minorHAnsi" w:cstheme="minorHAnsi"/>
          <w:sz w:val="18"/>
          <w:szCs w:val="18"/>
        </w:rPr>
        <w:tab/>
        <w:t xml:space="preserve">In the event that a Contractor Deliverable is considered </w:t>
      </w:r>
      <w:proofErr w:type="gramStart"/>
      <w:r w:rsidRPr="00346270">
        <w:rPr>
          <w:rFonts w:asciiTheme="minorHAnsi" w:hAnsiTheme="minorHAnsi" w:cstheme="minorHAnsi"/>
          <w:sz w:val="18"/>
          <w:szCs w:val="18"/>
        </w:rPr>
        <w:t>BER</w:t>
      </w:r>
      <w:proofErr w:type="gramEnd"/>
      <w:r w:rsidRPr="00346270">
        <w:rPr>
          <w:rFonts w:asciiTheme="minorHAnsi" w:hAnsiTheme="minorHAnsi" w:cstheme="minorHAnsi"/>
          <w:sz w:val="18"/>
          <w:szCs w:val="18"/>
        </w:rPr>
        <w:t xml:space="preserve"> and the Babcock Land Defence Limited</w:t>
      </w:r>
      <w:r w:rsidRPr="00193EFC">
        <w:rPr>
          <w:rFonts w:asciiTheme="minorHAnsi" w:hAnsiTheme="minorHAnsi" w:cstheme="minorHAnsi"/>
          <w:sz w:val="18"/>
          <w:szCs w:val="18"/>
        </w:rPr>
        <w:t xml:space="preserve"> Repair Manager’s decision is to proceed with repair, the Contractor shall be paid a ‘fair and reasonable’ price agreed, with the Repair Manager, for all work properly undertaken.</w:t>
      </w:r>
    </w:p>
    <w:p w14:paraId="0A9E67F8" w14:textId="77777777" w:rsidR="00A167FF" w:rsidRPr="00193EFC" w:rsidRDefault="00A167FF" w:rsidP="00A167FF">
      <w:pPr>
        <w:spacing w:after="0"/>
        <w:rPr>
          <w:rFonts w:asciiTheme="minorHAnsi" w:hAnsiTheme="minorHAnsi" w:cstheme="minorHAnsi"/>
          <w:sz w:val="18"/>
          <w:szCs w:val="18"/>
        </w:rPr>
      </w:pPr>
    </w:p>
    <w:p w14:paraId="7A073AC8" w14:textId="77777777" w:rsidR="00A167FF" w:rsidRPr="00193EFC" w:rsidRDefault="00BF5563" w:rsidP="00A167FF">
      <w:pPr>
        <w:spacing w:after="0"/>
        <w:rPr>
          <w:rFonts w:asciiTheme="minorHAnsi" w:hAnsiTheme="minorHAnsi" w:cstheme="minorHAnsi"/>
          <w:b/>
          <w:i/>
          <w:sz w:val="18"/>
          <w:szCs w:val="18"/>
        </w:rPr>
      </w:pPr>
      <w:r w:rsidRPr="000C68A0">
        <w:rPr>
          <w:rFonts w:asciiTheme="minorHAnsi" w:hAnsiTheme="minorHAnsi" w:cstheme="minorHAnsi"/>
          <w:b/>
          <w:sz w:val="18"/>
          <w:szCs w:val="18"/>
        </w:rPr>
        <w:t>47.3</w:t>
      </w:r>
      <w:r w:rsidR="00A167FF" w:rsidRPr="000C68A0">
        <w:rPr>
          <w:rFonts w:asciiTheme="minorHAnsi" w:hAnsiTheme="minorHAnsi" w:cstheme="minorHAnsi"/>
          <w:b/>
          <w:sz w:val="18"/>
          <w:szCs w:val="18"/>
        </w:rPr>
        <w:t>. Disposal</w:t>
      </w:r>
      <w:r w:rsidR="00A167FF" w:rsidRPr="00193EFC">
        <w:rPr>
          <w:rFonts w:asciiTheme="minorHAnsi" w:hAnsiTheme="minorHAnsi" w:cstheme="minorHAnsi"/>
          <w:b/>
          <w:sz w:val="18"/>
          <w:szCs w:val="18"/>
        </w:rPr>
        <w:t xml:space="preserve"> of </w:t>
      </w:r>
      <w:r w:rsidR="00E318CD">
        <w:rPr>
          <w:rFonts w:asciiTheme="minorHAnsi" w:hAnsiTheme="minorHAnsi" w:cstheme="minorHAnsi"/>
          <w:b/>
          <w:sz w:val="18"/>
          <w:szCs w:val="18"/>
        </w:rPr>
        <w:t>Redundant Parts, Materials Etc.</w:t>
      </w:r>
    </w:p>
    <w:p w14:paraId="0266F283" w14:textId="77777777" w:rsidR="00A167FF" w:rsidRPr="00193EFC" w:rsidRDefault="00A167FF" w:rsidP="00A167FF">
      <w:pPr>
        <w:spacing w:after="0"/>
        <w:rPr>
          <w:rFonts w:asciiTheme="minorHAnsi" w:hAnsiTheme="minorHAnsi" w:cstheme="minorHAnsi"/>
          <w:sz w:val="18"/>
          <w:szCs w:val="18"/>
        </w:rPr>
      </w:pPr>
    </w:p>
    <w:p w14:paraId="427235C6" w14:textId="77777777" w:rsidR="00A167FF" w:rsidRPr="00193EFC" w:rsidRDefault="00A167FF" w:rsidP="00A167FF">
      <w:pPr>
        <w:spacing w:after="0"/>
        <w:rPr>
          <w:rFonts w:asciiTheme="minorHAnsi" w:hAnsiTheme="minorHAnsi" w:cstheme="minorHAnsi"/>
          <w:sz w:val="18"/>
          <w:szCs w:val="18"/>
        </w:rPr>
      </w:pPr>
      <w:r w:rsidRPr="00193EFC">
        <w:rPr>
          <w:rFonts w:asciiTheme="minorHAnsi" w:hAnsiTheme="minorHAnsi" w:cstheme="minorHAnsi"/>
          <w:sz w:val="18"/>
          <w:szCs w:val="18"/>
        </w:rPr>
        <w:t xml:space="preserve">a.  </w:t>
      </w:r>
      <w:r w:rsidRPr="00193EFC">
        <w:rPr>
          <w:rFonts w:asciiTheme="minorHAnsi" w:hAnsiTheme="minorHAnsi" w:cstheme="minorHAnsi"/>
          <w:sz w:val="18"/>
          <w:szCs w:val="18"/>
        </w:rPr>
        <w:tab/>
        <w:t>All parts, materials etc. arising from the Contractor Deliverables issued to the Contractor for repair, whether serviceable or not, shall remain the property of the Authority, and any such parts, materials etc., not used in the repair of the Contractor Deliverables shall be disposed of as follows:</w:t>
      </w:r>
    </w:p>
    <w:p w14:paraId="3285D0E3" w14:textId="77777777" w:rsidR="00A167FF" w:rsidRPr="00193EFC" w:rsidRDefault="00A167FF" w:rsidP="00A167FF">
      <w:pPr>
        <w:spacing w:after="0"/>
        <w:rPr>
          <w:rFonts w:asciiTheme="minorHAnsi" w:hAnsiTheme="minorHAnsi" w:cstheme="minorHAnsi"/>
          <w:sz w:val="18"/>
          <w:szCs w:val="18"/>
        </w:rPr>
      </w:pPr>
    </w:p>
    <w:p w14:paraId="52AB6AC8" w14:textId="77777777" w:rsidR="00A167FF" w:rsidRPr="00193EFC" w:rsidRDefault="00A167FF" w:rsidP="00A167FF">
      <w:pPr>
        <w:spacing w:after="0"/>
        <w:ind w:left="720"/>
        <w:rPr>
          <w:rFonts w:asciiTheme="minorHAnsi" w:hAnsiTheme="minorHAnsi" w:cstheme="minorHAnsi"/>
          <w:sz w:val="18"/>
          <w:szCs w:val="18"/>
        </w:rPr>
      </w:pPr>
      <w:r w:rsidRPr="00193EFC">
        <w:rPr>
          <w:rFonts w:asciiTheme="minorHAnsi" w:hAnsiTheme="minorHAnsi" w:cstheme="minorHAnsi"/>
          <w:sz w:val="18"/>
          <w:szCs w:val="18"/>
        </w:rPr>
        <w:t>(</w:t>
      </w:r>
      <w:proofErr w:type="spellStart"/>
      <w:r w:rsidRPr="00193EFC">
        <w:rPr>
          <w:rFonts w:asciiTheme="minorHAnsi" w:hAnsiTheme="minorHAnsi" w:cstheme="minorHAnsi"/>
          <w:sz w:val="18"/>
          <w:szCs w:val="18"/>
        </w:rPr>
        <w:t>i</w:t>
      </w:r>
      <w:proofErr w:type="spellEnd"/>
      <w:r w:rsidRPr="00193EFC">
        <w:rPr>
          <w:rFonts w:asciiTheme="minorHAnsi" w:hAnsiTheme="minorHAnsi" w:cstheme="minorHAnsi"/>
          <w:sz w:val="18"/>
          <w:szCs w:val="18"/>
        </w:rPr>
        <w:t>) Serviceable and economically repairable parts shall be dealt with in accordance with the instructions of the Authority.</w:t>
      </w:r>
    </w:p>
    <w:p w14:paraId="152C5E17" w14:textId="77777777" w:rsidR="00A167FF" w:rsidRPr="00193EFC" w:rsidRDefault="00A167FF" w:rsidP="00A167FF">
      <w:pPr>
        <w:spacing w:after="0"/>
        <w:ind w:left="720"/>
        <w:rPr>
          <w:rFonts w:asciiTheme="minorHAnsi" w:hAnsiTheme="minorHAnsi" w:cstheme="minorHAnsi"/>
          <w:sz w:val="18"/>
          <w:szCs w:val="18"/>
        </w:rPr>
      </w:pPr>
    </w:p>
    <w:p w14:paraId="62224D41" w14:textId="77777777" w:rsidR="00A167FF" w:rsidRPr="00193EFC" w:rsidRDefault="00A167FF" w:rsidP="00A167FF">
      <w:pPr>
        <w:spacing w:after="0"/>
        <w:ind w:left="720"/>
        <w:rPr>
          <w:rFonts w:asciiTheme="minorHAnsi" w:hAnsiTheme="minorHAnsi" w:cstheme="minorHAnsi"/>
          <w:sz w:val="18"/>
          <w:szCs w:val="18"/>
        </w:rPr>
      </w:pPr>
      <w:r w:rsidRPr="00193EFC">
        <w:rPr>
          <w:rFonts w:asciiTheme="minorHAnsi" w:hAnsiTheme="minorHAnsi" w:cstheme="minorHAnsi"/>
          <w:sz w:val="18"/>
          <w:szCs w:val="18"/>
        </w:rPr>
        <w:t>(ii) All unserviceable parts, materials etc. certified by the Repair Manager (detailed at Box 2 of the most recently issued DEFFORM 111), as workshop salvage shall be disposed of by the Contractor on the Authority’s behalf on fair and reasonable terms.  Where required by the Repair Manager, such parts, materials etc. shall be dismantled and disposed of under his supervision so as to preclude the possibility of re-sale in their existing form.</w:t>
      </w:r>
    </w:p>
    <w:p w14:paraId="58FA9998" w14:textId="77777777" w:rsidR="00A167FF" w:rsidRPr="00193EFC" w:rsidRDefault="00A167FF" w:rsidP="00A167FF">
      <w:pPr>
        <w:spacing w:after="0"/>
        <w:ind w:left="720"/>
        <w:rPr>
          <w:rFonts w:asciiTheme="minorHAnsi" w:hAnsiTheme="minorHAnsi" w:cstheme="minorHAnsi"/>
          <w:sz w:val="18"/>
          <w:szCs w:val="18"/>
        </w:rPr>
      </w:pPr>
    </w:p>
    <w:p w14:paraId="20E33409" w14:textId="77777777" w:rsidR="00A167FF" w:rsidRPr="00193EFC" w:rsidRDefault="00A167FF" w:rsidP="00A167FF">
      <w:pPr>
        <w:spacing w:after="0"/>
        <w:ind w:left="720"/>
        <w:rPr>
          <w:rFonts w:asciiTheme="minorHAnsi" w:hAnsiTheme="minorHAnsi" w:cstheme="minorHAnsi"/>
          <w:sz w:val="18"/>
          <w:szCs w:val="18"/>
        </w:rPr>
      </w:pPr>
      <w:r w:rsidRPr="00193EFC">
        <w:rPr>
          <w:rFonts w:asciiTheme="minorHAnsi" w:hAnsiTheme="minorHAnsi" w:cstheme="minorHAnsi"/>
          <w:sz w:val="18"/>
          <w:szCs w:val="18"/>
        </w:rPr>
        <w:t>(iii) Unless other arrangements have been agreed with the Authority, a list of the unserviceable parts, materials etc. disposed of under sub-clause (ii) above countersigned by the Repair Manager, shall be furnished to the Contract Manager together with a statement of the proceeds.</w:t>
      </w:r>
    </w:p>
    <w:p w14:paraId="4750129D" w14:textId="77777777" w:rsidR="00A167FF" w:rsidRPr="00193EFC" w:rsidRDefault="00A167FF" w:rsidP="00A167FF">
      <w:pPr>
        <w:spacing w:after="0"/>
        <w:rPr>
          <w:rFonts w:asciiTheme="minorHAnsi" w:hAnsiTheme="minorHAnsi" w:cstheme="minorHAnsi"/>
          <w:sz w:val="18"/>
          <w:szCs w:val="18"/>
        </w:rPr>
      </w:pPr>
    </w:p>
    <w:p w14:paraId="65E6E69A" w14:textId="77777777" w:rsidR="00A167FF" w:rsidRPr="00193EFC" w:rsidRDefault="00A167FF" w:rsidP="00A167FF">
      <w:pPr>
        <w:pStyle w:val="ListParagraph"/>
        <w:rPr>
          <w:rFonts w:cstheme="minorHAnsi"/>
          <w:szCs w:val="18"/>
        </w:rPr>
      </w:pPr>
      <w:r w:rsidRPr="00193EFC">
        <w:rPr>
          <w:rFonts w:cstheme="minorHAnsi"/>
          <w:szCs w:val="18"/>
        </w:rPr>
        <w:t>b.</w:t>
      </w:r>
      <w:r w:rsidRPr="00193EFC">
        <w:rPr>
          <w:rFonts w:cstheme="minorHAnsi"/>
          <w:szCs w:val="18"/>
        </w:rPr>
        <w:tab/>
        <w:t>If there are no arising’s of unserviceable parts, materials etc., the Contractor shall, on the conclusion of the Contract furnish a certificate to that effect, countersigned by the Repair Manager (detailed at Box 2 of the most recently issued DEFFORM 111), to the Contract Manager</w:t>
      </w:r>
    </w:p>
    <w:p w14:paraId="66298C6B" w14:textId="77777777" w:rsidR="00153532" w:rsidRPr="00193EFC" w:rsidRDefault="00153532" w:rsidP="00153532">
      <w:pPr>
        <w:rPr>
          <w:rFonts w:asciiTheme="minorHAnsi" w:hAnsiTheme="minorHAnsi" w:cstheme="minorHAnsi"/>
          <w:sz w:val="18"/>
          <w:szCs w:val="18"/>
        </w:rPr>
      </w:pPr>
    </w:p>
    <w:p w14:paraId="62FCC2FB" w14:textId="77777777" w:rsidR="00A167FF" w:rsidRPr="000C68A0" w:rsidRDefault="00E318CD" w:rsidP="00A167FF">
      <w:pPr>
        <w:tabs>
          <w:tab w:val="num" w:pos="0"/>
        </w:tabs>
        <w:rPr>
          <w:rFonts w:asciiTheme="minorHAnsi" w:hAnsiTheme="minorHAnsi" w:cstheme="minorHAnsi"/>
          <w:b/>
          <w:sz w:val="18"/>
          <w:szCs w:val="18"/>
        </w:rPr>
      </w:pPr>
      <w:r w:rsidRPr="000C68A0">
        <w:rPr>
          <w:rFonts w:asciiTheme="minorHAnsi" w:hAnsiTheme="minorHAnsi" w:cstheme="minorHAnsi"/>
          <w:b/>
          <w:sz w:val="18"/>
          <w:szCs w:val="18"/>
        </w:rPr>
        <w:t xml:space="preserve">47.4 New Stores Rejects </w:t>
      </w:r>
    </w:p>
    <w:p w14:paraId="15D0F66C" w14:textId="77777777" w:rsidR="00A167FF" w:rsidRPr="000C68A0" w:rsidRDefault="00A167FF" w:rsidP="00A167FF">
      <w:pPr>
        <w:spacing w:after="0"/>
        <w:rPr>
          <w:rFonts w:asciiTheme="minorHAnsi" w:hAnsiTheme="minorHAnsi" w:cstheme="minorHAnsi"/>
          <w:sz w:val="18"/>
          <w:szCs w:val="18"/>
        </w:rPr>
      </w:pPr>
      <w:r w:rsidRPr="000C68A0">
        <w:rPr>
          <w:rFonts w:asciiTheme="minorHAnsi" w:hAnsiTheme="minorHAnsi" w:cstheme="minorHAnsi"/>
          <w:sz w:val="18"/>
          <w:szCs w:val="18"/>
        </w:rPr>
        <w:t>a.</w:t>
      </w:r>
      <w:r w:rsidRPr="000C68A0">
        <w:rPr>
          <w:rFonts w:asciiTheme="minorHAnsi" w:hAnsiTheme="minorHAnsi" w:cstheme="minorHAnsi"/>
          <w:sz w:val="18"/>
          <w:szCs w:val="18"/>
        </w:rPr>
        <w:tab/>
        <w:t>If the Authority reasonably considers that any Contractor Deliverable fails to comply in all material respects to the specification, a New Stores Reject (NSR) shall be raised by the Authority. Such rejection shall be reported to the Contractor in writing, who will manag</w:t>
      </w:r>
      <w:r w:rsidR="000C68A0">
        <w:rPr>
          <w:rFonts w:asciiTheme="minorHAnsi" w:hAnsiTheme="minorHAnsi" w:cstheme="minorHAnsi"/>
          <w:sz w:val="18"/>
          <w:szCs w:val="18"/>
        </w:rPr>
        <w:t>e it in accordance with clauses b. and</w:t>
      </w:r>
      <w:r w:rsidRPr="000C68A0">
        <w:rPr>
          <w:rFonts w:asciiTheme="minorHAnsi" w:hAnsiTheme="minorHAnsi" w:cstheme="minorHAnsi"/>
          <w:sz w:val="18"/>
          <w:szCs w:val="18"/>
        </w:rPr>
        <w:t xml:space="preserve"> c. </w:t>
      </w:r>
    </w:p>
    <w:p w14:paraId="0C8A3B8B" w14:textId="77777777" w:rsidR="00A167FF" w:rsidRPr="000C68A0" w:rsidRDefault="00A167FF" w:rsidP="00A167FF">
      <w:pPr>
        <w:spacing w:after="0"/>
        <w:rPr>
          <w:rFonts w:asciiTheme="minorHAnsi" w:hAnsiTheme="minorHAnsi" w:cstheme="minorHAnsi"/>
          <w:sz w:val="18"/>
          <w:szCs w:val="18"/>
        </w:rPr>
      </w:pPr>
      <w:r w:rsidRPr="000C68A0">
        <w:rPr>
          <w:rFonts w:asciiTheme="minorHAnsi" w:hAnsiTheme="minorHAnsi" w:cstheme="minorHAnsi"/>
          <w:sz w:val="18"/>
          <w:szCs w:val="18"/>
        </w:rPr>
        <w:t>b.</w:t>
      </w:r>
      <w:r w:rsidRPr="000C68A0">
        <w:rPr>
          <w:rFonts w:asciiTheme="minorHAnsi" w:hAnsiTheme="minorHAnsi" w:cstheme="minorHAnsi"/>
          <w:sz w:val="18"/>
          <w:szCs w:val="18"/>
        </w:rPr>
        <w:tab/>
        <w:t>Once notified in accordance with clause a. above, the Contractor shall respond to the Authority’s Representative within 5 Business Days of receipt detailing its offer of repair and/or replacement at no cost to the Authority. The Authority’s Representative shall respond to the Contractors proposed remedy within 5 Business Days.</w:t>
      </w:r>
    </w:p>
    <w:p w14:paraId="2E1B00B7" w14:textId="77777777" w:rsidR="00A167FF" w:rsidRPr="000C68A0" w:rsidRDefault="00A167FF" w:rsidP="00A167FF">
      <w:pPr>
        <w:spacing w:after="0"/>
        <w:rPr>
          <w:rFonts w:asciiTheme="minorHAnsi" w:hAnsiTheme="minorHAnsi" w:cstheme="minorHAnsi"/>
          <w:sz w:val="18"/>
          <w:szCs w:val="18"/>
        </w:rPr>
      </w:pPr>
      <w:r w:rsidRPr="000C68A0">
        <w:rPr>
          <w:rFonts w:asciiTheme="minorHAnsi" w:hAnsiTheme="minorHAnsi" w:cstheme="minorHAnsi"/>
          <w:sz w:val="18"/>
          <w:szCs w:val="18"/>
        </w:rPr>
        <w:t>c.</w:t>
      </w:r>
      <w:r w:rsidRPr="000C68A0">
        <w:rPr>
          <w:rFonts w:asciiTheme="minorHAnsi" w:hAnsiTheme="minorHAnsi" w:cstheme="minorHAnsi"/>
          <w:sz w:val="18"/>
          <w:szCs w:val="18"/>
        </w:rPr>
        <w:tab/>
        <w:t>Once the remedy is agreed between the Authority and the Contractor, the Parties shall agree a reasonable time period within which the NSR shall be fully resolved and the corrected Contractor Deliverables delivered, at the Contractor’s cost, to the Authority’s stated consignee.</w:t>
      </w:r>
    </w:p>
    <w:p w14:paraId="5CF72F51" w14:textId="77777777" w:rsidR="00A167FF" w:rsidRPr="00193EFC" w:rsidRDefault="00A167FF" w:rsidP="00A167FF">
      <w:pPr>
        <w:spacing w:after="0"/>
        <w:rPr>
          <w:rFonts w:asciiTheme="minorHAnsi" w:hAnsiTheme="minorHAnsi" w:cstheme="minorHAnsi"/>
          <w:sz w:val="18"/>
          <w:szCs w:val="18"/>
        </w:rPr>
      </w:pPr>
      <w:r w:rsidRPr="000C68A0">
        <w:rPr>
          <w:rFonts w:asciiTheme="minorHAnsi" w:hAnsiTheme="minorHAnsi" w:cstheme="minorHAnsi"/>
          <w:sz w:val="18"/>
          <w:szCs w:val="18"/>
        </w:rPr>
        <w:t>d.</w:t>
      </w:r>
      <w:r w:rsidRPr="000C68A0">
        <w:rPr>
          <w:rFonts w:asciiTheme="minorHAnsi" w:hAnsiTheme="minorHAnsi" w:cstheme="minorHAnsi"/>
          <w:sz w:val="18"/>
          <w:szCs w:val="18"/>
        </w:rPr>
        <w:tab/>
        <w:t xml:space="preserve">Performance in this area shall be measured in accordance with the Key Performance Indicators detailed at clause </w:t>
      </w:r>
      <w:r w:rsidR="000F5D89">
        <w:rPr>
          <w:rFonts w:asciiTheme="minorHAnsi" w:hAnsiTheme="minorHAnsi" w:cstheme="minorHAnsi"/>
          <w:sz w:val="18"/>
          <w:szCs w:val="18"/>
        </w:rPr>
        <w:t>46</w:t>
      </w:r>
      <w:r w:rsidRPr="000C68A0">
        <w:rPr>
          <w:rFonts w:asciiTheme="minorHAnsi" w:hAnsiTheme="minorHAnsi" w:cstheme="minorHAnsi"/>
          <w:sz w:val="18"/>
          <w:szCs w:val="18"/>
        </w:rPr>
        <w:t>.</w:t>
      </w:r>
      <w:r w:rsidR="000F5D89">
        <w:rPr>
          <w:rFonts w:asciiTheme="minorHAnsi" w:hAnsiTheme="minorHAnsi" w:cstheme="minorHAnsi"/>
          <w:sz w:val="18"/>
          <w:szCs w:val="18"/>
        </w:rPr>
        <w:t>8</w:t>
      </w:r>
      <w:r w:rsidRPr="000C68A0">
        <w:rPr>
          <w:rFonts w:asciiTheme="minorHAnsi" w:hAnsiTheme="minorHAnsi" w:cstheme="minorHAnsi"/>
          <w:sz w:val="18"/>
          <w:szCs w:val="18"/>
        </w:rPr>
        <w:t>.</w:t>
      </w:r>
    </w:p>
    <w:p w14:paraId="11DF112B" w14:textId="77777777" w:rsidR="00A167FF" w:rsidRPr="00193EFC" w:rsidRDefault="00A167FF" w:rsidP="00A167FF">
      <w:pPr>
        <w:tabs>
          <w:tab w:val="num" w:pos="0"/>
        </w:tabs>
        <w:rPr>
          <w:rFonts w:asciiTheme="minorHAnsi" w:hAnsiTheme="minorHAnsi" w:cstheme="minorHAnsi"/>
          <w:b/>
          <w:sz w:val="18"/>
          <w:szCs w:val="18"/>
        </w:rPr>
      </w:pPr>
    </w:p>
    <w:p w14:paraId="35A250D3" w14:textId="77777777" w:rsidR="00A167FF" w:rsidRPr="00193EFC" w:rsidRDefault="00E318CD" w:rsidP="00A167FF">
      <w:pPr>
        <w:rPr>
          <w:rFonts w:asciiTheme="minorHAnsi" w:hAnsiTheme="minorHAnsi" w:cstheme="minorHAnsi"/>
          <w:b/>
          <w:sz w:val="18"/>
          <w:szCs w:val="18"/>
        </w:rPr>
      </w:pPr>
      <w:r w:rsidRPr="000C68A0">
        <w:rPr>
          <w:rFonts w:asciiTheme="minorHAnsi" w:hAnsiTheme="minorHAnsi" w:cstheme="minorHAnsi"/>
          <w:b/>
          <w:sz w:val="18"/>
          <w:szCs w:val="18"/>
        </w:rPr>
        <w:t>47.5 Non-Conforming</w:t>
      </w:r>
      <w:r>
        <w:rPr>
          <w:rFonts w:asciiTheme="minorHAnsi" w:hAnsiTheme="minorHAnsi" w:cstheme="minorHAnsi"/>
          <w:b/>
          <w:sz w:val="18"/>
          <w:szCs w:val="18"/>
        </w:rPr>
        <w:t xml:space="preserve"> Deliveries </w:t>
      </w:r>
    </w:p>
    <w:p w14:paraId="2F037CF4" w14:textId="77777777" w:rsidR="00A167FF" w:rsidRPr="00193EFC" w:rsidRDefault="00A167FF" w:rsidP="00A167FF">
      <w:pPr>
        <w:spacing w:after="0"/>
        <w:rPr>
          <w:rFonts w:asciiTheme="minorHAnsi" w:hAnsiTheme="minorHAnsi" w:cstheme="minorHAnsi"/>
          <w:sz w:val="18"/>
          <w:szCs w:val="18"/>
        </w:rPr>
      </w:pPr>
      <w:r w:rsidRPr="00193EFC">
        <w:rPr>
          <w:rFonts w:asciiTheme="minorHAnsi" w:hAnsiTheme="minorHAnsi" w:cstheme="minorHAnsi"/>
          <w:sz w:val="18"/>
          <w:szCs w:val="18"/>
        </w:rPr>
        <w:t>a.</w:t>
      </w:r>
      <w:r w:rsidRPr="00193EFC">
        <w:rPr>
          <w:rFonts w:asciiTheme="minorHAnsi" w:hAnsiTheme="minorHAnsi" w:cstheme="minorHAnsi"/>
          <w:sz w:val="18"/>
          <w:szCs w:val="18"/>
        </w:rPr>
        <w:tab/>
        <w:t xml:space="preserve">It is policy for Leidos and sub-contractor Kuehne and Nagel – the Authority’s Contractors for Logistics and Commodities Services (LCS) – to quarantine and reject any Contractor Deliverables that do not conform to the requirements of the contract. </w:t>
      </w:r>
    </w:p>
    <w:p w14:paraId="33DD6F5D" w14:textId="77777777" w:rsidR="00A167FF" w:rsidRPr="00193EFC" w:rsidRDefault="00A167FF" w:rsidP="00A167FF">
      <w:pPr>
        <w:spacing w:after="0"/>
        <w:rPr>
          <w:rFonts w:asciiTheme="minorHAnsi" w:hAnsiTheme="minorHAnsi" w:cstheme="minorHAnsi"/>
          <w:sz w:val="18"/>
          <w:szCs w:val="18"/>
        </w:rPr>
      </w:pPr>
      <w:r w:rsidRPr="00193EFC">
        <w:rPr>
          <w:rFonts w:asciiTheme="minorHAnsi" w:hAnsiTheme="minorHAnsi" w:cstheme="minorHAnsi"/>
          <w:sz w:val="18"/>
          <w:szCs w:val="18"/>
        </w:rPr>
        <w:t>b.</w:t>
      </w:r>
      <w:r w:rsidRPr="00193EFC">
        <w:rPr>
          <w:rFonts w:asciiTheme="minorHAnsi" w:hAnsiTheme="minorHAnsi" w:cstheme="minorHAnsi"/>
          <w:sz w:val="18"/>
          <w:szCs w:val="18"/>
        </w:rPr>
        <w:tab/>
        <w:t xml:space="preserve">Should any Contractor Deliverables be deemed as non-conforming by Leidos, the Authority will notify the Contractor as to the reason(s) for non-conformance within 5 working days of notification.  In accordance with Clause </w:t>
      </w:r>
      <w:r w:rsidR="000C68A0" w:rsidRPr="000C68A0">
        <w:rPr>
          <w:rFonts w:asciiTheme="minorHAnsi" w:hAnsiTheme="minorHAnsi" w:cstheme="minorHAnsi"/>
          <w:sz w:val="18"/>
          <w:szCs w:val="18"/>
        </w:rPr>
        <w:t>30</w:t>
      </w:r>
      <w:r w:rsidRPr="000C68A0">
        <w:rPr>
          <w:rFonts w:asciiTheme="minorHAnsi" w:hAnsiTheme="minorHAnsi" w:cstheme="minorHAnsi"/>
          <w:sz w:val="18"/>
          <w:szCs w:val="18"/>
        </w:rPr>
        <w:t xml:space="preserve"> it will be the responsibility of the Contractor, within 5 working days of notification, to either rectify the problem on site at Leidos or arrange for the Contractor Deliverables to be collected and rectified at the Contractor's premises and a return delivery date confirmed with Leidos within 10 working days of collection at no cost to the Authority.  The list at </w:t>
      </w:r>
      <w:r w:rsidR="000C68A0" w:rsidRPr="000C68A0">
        <w:rPr>
          <w:rFonts w:asciiTheme="minorHAnsi" w:hAnsiTheme="minorHAnsi" w:cstheme="minorHAnsi"/>
          <w:sz w:val="18"/>
          <w:szCs w:val="18"/>
        </w:rPr>
        <w:t>47.5</w:t>
      </w:r>
      <w:r w:rsidRPr="000C68A0">
        <w:rPr>
          <w:rFonts w:asciiTheme="minorHAnsi" w:hAnsiTheme="minorHAnsi" w:cstheme="minorHAnsi"/>
          <w:sz w:val="18"/>
          <w:szCs w:val="18"/>
        </w:rPr>
        <w:t xml:space="preserve"> d</w:t>
      </w:r>
      <w:r w:rsidRPr="00193EFC">
        <w:rPr>
          <w:rFonts w:asciiTheme="minorHAnsi" w:hAnsiTheme="minorHAnsi" w:cstheme="minorHAnsi"/>
          <w:sz w:val="18"/>
          <w:szCs w:val="18"/>
        </w:rPr>
        <w:t>. details the reasons upon which a consignment may be rejected.</w:t>
      </w:r>
    </w:p>
    <w:p w14:paraId="51060AA4" w14:textId="77777777" w:rsidR="00A167FF" w:rsidRPr="00193EFC" w:rsidRDefault="00A167FF" w:rsidP="00A167FF">
      <w:pPr>
        <w:spacing w:after="0"/>
        <w:rPr>
          <w:rFonts w:asciiTheme="minorHAnsi" w:hAnsiTheme="minorHAnsi" w:cstheme="minorHAnsi"/>
          <w:sz w:val="18"/>
          <w:szCs w:val="18"/>
        </w:rPr>
      </w:pPr>
      <w:r w:rsidRPr="00193EFC">
        <w:rPr>
          <w:rFonts w:asciiTheme="minorHAnsi" w:hAnsiTheme="minorHAnsi" w:cstheme="minorHAnsi"/>
          <w:sz w:val="18"/>
          <w:szCs w:val="18"/>
        </w:rPr>
        <w:t>c.</w:t>
      </w:r>
      <w:r w:rsidRPr="00193EFC">
        <w:rPr>
          <w:rFonts w:asciiTheme="minorHAnsi" w:hAnsiTheme="minorHAnsi" w:cstheme="minorHAnsi"/>
          <w:sz w:val="18"/>
          <w:szCs w:val="18"/>
        </w:rPr>
        <w:tab/>
        <w:t xml:space="preserve">It is advised however that in certain circumstances the Authority may consider it impractical for the Contractor to undertake any rectification due to geographical location, nature of the non-conformance and/or urgency of need, in these situations the Authority may request LCS to undertake the rectification action but will pass on any associated costs to the Contractor as necessary.  </w:t>
      </w:r>
    </w:p>
    <w:p w14:paraId="6FD316D5" w14:textId="77777777" w:rsidR="00A167FF" w:rsidRPr="00193EFC" w:rsidRDefault="00A167FF" w:rsidP="00A167FF">
      <w:pPr>
        <w:spacing w:after="0"/>
        <w:rPr>
          <w:rFonts w:asciiTheme="minorHAnsi" w:hAnsiTheme="minorHAnsi" w:cstheme="minorHAnsi"/>
          <w:sz w:val="18"/>
          <w:szCs w:val="18"/>
        </w:rPr>
      </w:pPr>
      <w:r w:rsidRPr="00193EFC">
        <w:rPr>
          <w:rFonts w:asciiTheme="minorHAnsi" w:hAnsiTheme="minorHAnsi" w:cstheme="minorHAnsi"/>
          <w:sz w:val="18"/>
          <w:szCs w:val="18"/>
        </w:rPr>
        <w:t>d.</w:t>
      </w:r>
      <w:r w:rsidRPr="00193EFC">
        <w:rPr>
          <w:rFonts w:asciiTheme="minorHAnsi" w:hAnsiTheme="minorHAnsi" w:cstheme="minorHAnsi"/>
          <w:sz w:val="18"/>
          <w:szCs w:val="18"/>
        </w:rPr>
        <w:tab/>
        <w:t>Reasons for Non-Conformance include:</w:t>
      </w:r>
    </w:p>
    <w:p w14:paraId="101FE0BE" w14:textId="77777777" w:rsidR="00A167FF" w:rsidRPr="00193EFC" w:rsidRDefault="00A167FF" w:rsidP="00A167FF">
      <w:pPr>
        <w:spacing w:after="0"/>
        <w:ind w:left="720" w:firstLine="720"/>
        <w:rPr>
          <w:rFonts w:asciiTheme="minorHAnsi" w:hAnsiTheme="minorHAnsi" w:cstheme="minorHAnsi"/>
          <w:sz w:val="18"/>
          <w:szCs w:val="18"/>
        </w:rPr>
      </w:pPr>
      <w:r w:rsidRPr="00193EFC">
        <w:rPr>
          <w:rFonts w:asciiTheme="minorHAnsi" w:hAnsiTheme="minorHAnsi" w:cstheme="minorHAnsi"/>
          <w:sz w:val="18"/>
          <w:szCs w:val="18"/>
        </w:rPr>
        <w:t>(1)</w:t>
      </w:r>
      <w:r w:rsidRPr="00193EFC">
        <w:rPr>
          <w:rFonts w:asciiTheme="minorHAnsi" w:hAnsiTheme="minorHAnsi" w:cstheme="minorHAnsi"/>
          <w:sz w:val="18"/>
          <w:szCs w:val="18"/>
        </w:rPr>
        <w:tab/>
        <w:t>Incorrect DMC/NSN</w:t>
      </w:r>
    </w:p>
    <w:p w14:paraId="31FD9A23" w14:textId="77777777" w:rsidR="00A167FF" w:rsidRPr="00193EFC" w:rsidRDefault="00A167FF" w:rsidP="00A167FF">
      <w:pPr>
        <w:spacing w:after="0"/>
        <w:ind w:left="720" w:firstLine="720"/>
        <w:rPr>
          <w:rFonts w:asciiTheme="minorHAnsi" w:hAnsiTheme="minorHAnsi" w:cstheme="minorHAnsi"/>
          <w:sz w:val="18"/>
          <w:szCs w:val="18"/>
        </w:rPr>
      </w:pPr>
      <w:r w:rsidRPr="00193EFC">
        <w:rPr>
          <w:rFonts w:asciiTheme="minorHAnsi" w:hAnsiTheme="minorHAnsi" w:cstheme="minorHAnsi"/>
          <w:sz w:val="18"/>
          <w:szCs w:val="18"/>
        </w:rPr>
        <w:t>(2)</w:t>
      </w:r>
      <w:r w:rsidRPr="00193EFC">
        <w:rPr>
          <w:rFonts w:asciiTheme="minorHAnsi" w:hAnsiTheme="minorHAnsi" w:cstheme="minorHAnsi"/>
          <w:sz w:val="18"/>
          <w:szCs w:val="18"/>
        </w:rPr>
        <w:tab/>
        <w:t>Incorrect Description</w:t>
      </w:r>
    </w:p>
    <w:p w14:paraId="690F04A2" w14:textId="77777777" w:rsidR="00A167FF" w:rsidRPr="00193EFC" w:rsidRDefault="00A167FF" w:rsidP="00A167FF">
      <w:pPr>
        <w:spacing w:after="0"/>
        <w:ind w:left="720" w:firstLine="720"/>
        <w:rPr>
          <w:rFonts w:asciiTheme="minorHAnsi" w:hAnsiTheme="minorHAnsi" w:cstheme="minorHAnsi"/>
          <w:sz w:val="18"/>
          <w:szCs w:val="18"/>
        </w:rPr>
      </w:pPr>
      <w:r w:rsidRPr="00193EFC">
        <w:rPr>
          <w:rFonts w:asciiTheme="minorHAnsi" w:hAnsiTheme="minorHAnsi" w:cstheme="minorHAnsi"/>
          <w:sz w:val="18"/>
          <w:szCs w:val="18"/>
        </w:rPr>
        <w:t>(3)</w:t>
      </w:r>
      <w:r w:rsidRPr="00193EFC">
        <w:rPr>
          <w:rFonts w:asciiTheme="minorHAnsi" w:hAnsiTheme="minorHAnsi" w:cstheme="minorHAnsi"/>
          <w:sz w:val="18"/>
          <w:szCs w:val="18"/>
        </w:rPr>
        <w:tab/>
        <w:t>Part/Batch No’s Incorrect</w:t>
      </w:r>
    </w:p>
    <w:p w14:paraId="0031A57B" w14:textId="77777777" w:rsidR="00A167FF" w:rsidRPr="00193EFC" w:rsidRDefault="00A167FF" w:rsidP="00A167FF">
      <w:pPr>
        <w:spacing w:after="0"/>
        <w:ind w:left="720" w:firstLine="720"/>
        <w:rPr>
          <w:rFonts w:asciiTheme="minorHAnsi" w:hAnsiTheme="minorHAnsi" w:cstheme="minorHAnsi"/>
          <w:sz w:val="18"/>
          <w:szCs w:val="18"/>
        </w:rPr>
      </w:pPr>
      <w:r w:rsidRPr="00193EFC">
        <w:rPr>
          <w:rFonts w:asciiTheme="minorHAnsi" w:hAnsiTheme="minorHAnsi" w:cstheme="minorHAnsi"/>
          <w:sz w:val="18"/>
          <w:szCs w:val="18"/>
        </w:rPr>
        <w:t>(4)</w:t>
      </w:r>
      <w:r w:rsidRPr="00193EFC">
        <w:rPr>
          <w:rFonts w:asciiTheme="minorHAnsi" w:hAnsiTheme="minorHAnsi" w:cstheme="minorHAnsi"/>
          <w:sz w:val="18"/>
          <w:szCs w:val="18"/>
        </w:rPr>
        <w:tab/>
        <w:t>Incorrect PPQ</w:t>
      </w:r>
    </w:p>
    <w:p w14:paraId="0BA5FF02" w14:textId="77777777" w:rsidR="00A167FF" w:rsidRPr="00193EFC" w:rsidRDefault="00A167FF" w:rsidP="00A167FF">
      <w:pPr>
        <w:spacing w:after="0"/>
        <w:ind w:left="720" w:firstLine="720"/>
        <w:rPr>
          <w:rFonts w:asciiTheme="minorHAnsi" w:hAnsiTheme="minorHAnsi" w:cstheme="minorHAnsi"/>
          <w:sz w:val="18"/>
          <w:szCs w:val="18"/>
        </w:rPr>
      </w:pPr>
      <w:r w:rsidRPr="00193EFC">
        <w:rPr>
          <w:rFonts w:asciiTheme="minorHAnsi" w:hAnsiTheme="minorHAnsi" w:cstheme="minorHAnsi"/>
          <w:sz w:val="18"/>
          <w:szCs w:val="18"/>
        </w:rPr>
        <w:t>(5)</w:t>
      </w:r>
      <w:r w:rsidRPr="00193EFC">
        <w:rPr>
          <w:rFonts w:asciiTheme="minorHAnsi" w:hAnsiTheme="minorHAnsi" w:cstheme="minorHAnsi"/>
          <w:sz w:val="18"/>
          <w:szCs w:val="18"/>
        </w:rPr>
        <w:tab/>
        <w:t>Incorrect D of Q</w:t>
      </w:r>
    </w:p>
    <w:p w14:paraId="7A34A05A" w14:textId="77777777" w:rsidR="00A167FF" w:rsidRPr="00193EFC" w:rsidRDefault="00A167FF" w:rsidP="00A167FF">
      <w:pPr>
        <w:spacing w:after="0"/>
        <w:ind w:left="720" w:firstLine="720"/>
        <w:rPr>
          <w:rFonts w:asciiTheme="minorHAnsi" w:hAnsiTheme="minorHAnsi" w:cstheme="minorHAnsi"/>
          <w:sz w:val="18"/>
          <w:szCs w:val="18"/>
        </w:rPr>
      </w:pPr>
      <w:r w:rsidRPr="00193EFC">
        <w:rPr>
          <w:rFonts w:asciiTheme="minorHAnsi" w:hAnsiTheme="minorHAnsi" w:cstheme="minorHAnsi"/>
          <w:sz w:val="18"/>
          <w:szCs w:val="18"/>
        </w:rPr>
        <w:t>(6)</w:t>
      </w:r>
      <w:r w:rsidRPr="00193EFC">
        <w:rPr>
          <w:rFonts w:asciiTheme="minorHAnsi" w:hAnsiTheme="minorHAnsi" w:cstheme="minorHAnsi"/>
          <w:sz w:val="18"/>
          <w:szCs w:val="18"/>
        </w:rPr>
        <w:tab/>
        <w:t>Packaging Level incorrect</w:t>
      </w:r>
    </w:p>
    <w:p w14:paraId="4FF8A6DA" w14:textId="77777777" w:rsidR="00A167FF" w:rsidRPr="00193EFC" w:rsidRDefault="00A167FF" w:rsidP="00A167FF">
      <w:pPr>
        <w:spacing w:after="0"/>
        <w:ind w:left="720" w:firstLine="720"/>
        <w:rPr>
          <w:rFonts w:asciiTheme="minorHAnsi" w:hAnsiTheme="minorHAnsi" w:cstheme="minorHAnsi"/>
          <w:sz w:val="18"/>
          <w:szCs w:val="18"/>
        </w:rPr>
      </w:pPr>
      <w:r w:rsidRPr="00193EFC">
        <w:rPr>
          <w:rFonts w:asciiTheme="minorHAnsi" w:hAnsiTheme="minorHAnsi" w:cstheme="minorHAnsi"/>
          <w:sz w:val="18"/>
          <w:szCs w:val="18"/>
        </w:rPr>
        <w:t>(7)</w:t>
      </w:r>
      <w:r w:rsidRPr="00193EFC">
        <w:rPr>
          <w:rFonts w:asciiTheme="minorHAnsi" w:hAnsiTheme="minorHAnsi" w:cstheme="minorHAnsi"/>
          <w:sz w:val="18"/>
          <w:szCs w:val="18"/>
        </w:rPr>
        <w:tab/>
        <w:t>No Bar Code Labelling</w:t>
      </w:r>
    </w:p>
    <w:p w14:paraId="1125E82B" w14:textId="77777777" w:rsidR="00A167FF" w:rsidRPr="00193EFC" w:rsidRDefault="00A167FF" w:rsidP="00A167FF">
      <w:pPr>
        <w:spacing w:after="0"/>
        <w:ind w:left="720" w:firstLine="720"/>
        <w:rPr>
          <w:rFonts w:asciiTheme="minorHAnsi" w:hAnsiTheme="minorHAnsi" w:cstheme="minorHAnsi"/>
          <w:sz w:val="18"/>
          <w:szCs w:val="18"/>
        </w:rPr>
      </w:pPr>
      <w:r w:rsidRPr="00193EFC">
        <w:rPr>
          <w:rFonts w:asciiTheme="minorHAnsi" w:hAnsiTheme="minorHAnsi" w:cstheme="minorHAnsi"/>
          <w:sz w:val="18"/>
          <w:szCs w:val="18"/>
        </w:rPr>
        <w:t>(8)</w:t>
      </w:r>
      <w:r w:rsidRPr="00193EFC">
        <w:rPr>
          <w:rFonts w:asciiTheme="minorHAnsi" w:hAnsiTheme="minorHAnsi" w:cstheme="minorHAnsi"/>
          <w:sz w:val="18"/>
          <w:szCs w:val="18"/>
        </w:rPr>
        <w:tab/>
        <w:t>Insufficient/No Test Certificates</w:t>
      </w:r>
    </w:p>
    <w:p w14:paraId="76486D78" w14:textId="77777777" w:rsidR="00A167FF" w:rsidRPr="00193EFC" w:rsidRDefault="00A167FF" w:rsidP="00A167FF">
      <w:pPr>
        <w:spacing w:after="0"/>
        <w:ind w:left="720" w:firstLine="720"/>
        <w:rPr>
          <w:rFonts w:asciiTheme="minorHAnsi" w:hAnsiTheme="minorHAnsi" w:cstheme="minorHAnsi"/>
          <w:sz w:val="18"/>
          <w:szCs w:val="18"/>
        </w:rPr>
      </w:pPr>
      <w:r w:rsidRPr="00193EFC">
        <w:rPr>
          <w:rFonts w:asciiTheme="minorHAnsi" w:hAnsiTheme="minorHAnsi" w:cstheme="minorHAnsi"/>
          <w:sz w:val="18"/>
          <w:szCs w:val="18"/>
        </w:rPr>
        <w:lastRenderedPageBreak/>
        <w:t>(9)</w:t>
      </w:r>
      <w:r w:rsidRPr="00193EFC">
        <w:rPr>
          <w:rFonts w:asciiTheme="minorHAnsi" w:hAnsiTheme="minorHAnsi" w:cstheme="minorHAnsi"/>
          <w:sz w:val="18"/>
          <w:szCs w:val="18"/>
        </w:rPr>
        <w:tab/>
        <w:t>Damaged in Transit</w:t>
      </w:r>
    </w:p>
    <w:p w14:paraId="539C891B" w14:textId="77777777" w:rsidR="00A167FF" w:rsidRPr="00193EFC" w:rsidRDefault="00A167FF" w:rsidP="00A167FF">
      <w:pPr>
        <w:spacing w:after="0"/>
        <w:ind w:left="720" w:firstLine="720"/>
        <w:rPr>
          <w:rFonts w:asciiTheme="minorHAnsi" w:hAnsiTheme="minorHAnsi" w:cstheme="minorHAnsi"/>
          <w:sz w:val="18"/>
          <w:szCs w:val="18"/>
        </w:rPr>
      </w:pPr>
      <w:r w:rsidRPr="00193EFC">
        <w:rPr>
          <w:rFonts w:asciiTheme="minorHAnsi" w:hAnsiTheme="minorHAnsi" w:cstheme="minorHAnsi"/>
          <w:sz w:val="18"/>
          <w:szCs w:val="18"/>
        </w:rPr>
        <w:t>(10)</w:t>
      </w:r>
      <w:r w:rsidRPr="00193EFC">
        <w:rPr>
          <w:rFonts w:asciiTheme="minorHAnsi" w:hAnsiTheme="minorHAnsi" w:cstheme="minorHAnsi"/>
          <w:sz w:val="18"/>
          <w:szCs w:val="18"/>
        </w:rPr>
        <w:tab/>
        <w:t>Incorrectly Labelled</w:t>
      </w:r>
    </w:p>
    <w:p w14:paraId="3744BC08" w14:textId="77777777" w:rsidR="00A167FF" w:rsidRPr="00193EFC" w:rsidRDefault="00A167FF" w:rsidP="00A167FF">
      <w:pPr>
        <w:spacing w:after="0"/>
        <w:ind w:left="720" w:firstLine="720"/>
        <w:rPr>
          <w:rFonts w:asciiTheme="minorHAnsi" w:hAnsiTheme="minorHAnsi" w:cstheme="minorHAnsi"/>
          <w:sz w:val="18"/>
          <w:szCs w:val="18"/>
        </w:rPr>
      </w:pPr>
      <w:r w:rsidRPr="00193EFC">
        <w:rPr>
          <w:rFonts w:asciiTheme="minorHAnsi" w:hAnsiTheme="minorHAnsi" w:cstheme="minorHAnsi"/>
          <w:sz w:val="18"/>
          <w:szCs w:val="18"/>
        </w:rPr>
        <w:t>(11)</w:t>
      </w:r>
      <w:r w:rsidRPr="00193EFC">
        <w:rPr>
          <w:rFonts w:asciiTheme="minorHAnsi" w:hAnsiTheme="minorHAnsi" w:cstheme="minorHAnsi"/>
          <w:sz w:val="18"/>
          <w:szCs w:val="18"/>
        </w:rPr>
        <w:tab/>
        <w:t xml:space="preserve">Incorrect </w:t>
      </w:r>
      <w:proofErr w:type="spellStart"/>
      <w:r w:rsidRPr="00193EFC">
        <w:rPr>
          <w:rFonts w:asciiTheme="minorHAnsi" w:hAnsiTheme="minorHAnsi" w:cstheme="minorHAnsi"/>
          <w:sz w:val="18"/>
          <w:szCs w:val="18"/>
        </w:rPr>
        <w:t>Matcon</w:t>
      </w:r>
      <w:proofErr w:type="spellEnd"/>
    </w:p>
    <w:p w14:paraId="62EE55F9" w14:textId="77777777" w:rsidR="00A167FF" w:rsidRPr="00193EFC" w:rsidRDefault="00A167FF" w:rsidP="00A167FF">
      <w:pPr>
        <w:spacing w:after="0"/>
        <w:ind w:left="720" w:firstLine="720"/>
        <w:rPr>
          <w:rFonts w:asciiTheme="minorHAnsi" w:hAnsiTheme="minorHAnsi" w:cstheme="minorHAnsi"/>
          <w:sz w:val="18"/>
          <w:szCs w:val="18"/>
        </w:rPr>
      </w:pPr>
      <w:r w:rsidRPr="00193EFC">
        <w:rPr>
          <w:rFonts w:asciiTheme="minorHAnsi" w:hAnsiTheme="minorHAnsi" w:cstheme="minorHAnsi"/>
          <w:sz w:val="18"/>
          <w:szCs w:val="18"/>
        </w:rPr>
        <w:t>(12)</w:t>
      </w:r>
      <w:r w:rsidRPr="00193EFC">
        <w:rPr>
          <w:rFonts w:asciiTheme="minorHAnsi" w:hAnsiTheme="minorHAnsi" w:cstheme="minorHAnsi"/>
          <w:sz w:val="18"/>
          <w:szCs w:val="18"/>
        </w:rPr>
        <w:tab/>
        <w:t>No Logo (ISPM 15) Fail</w:t>
      </w:r>
    </w:p>
    <w:p w14:paraId="6C650DD7" w14:textId="77777777" w:rsidR="00A167FF" w:rsidRPr="00193EFC" w:rsidRDefault="00A167FF" w:rsidP="00A167FF">
      <w:pPr>
        <w:spacing w:after="0"/>
        <w:ind w:left="720" w:firstLine="720"/>
        <w:rPr>
          <w:rFonts w:asciiTheme="minorHAnsi" w:hAnsiTheme="minorHAnsi" w:cstheme="minorHAnsi"/>
          <w:sz w:val="18"/>
          <w:szCs w:val="18"/>
        </w:rPr>
      </w:pPr>
      <w:r w:rsidRPr="00193EFC">
        <w:rPr>
          <w:rFonts w:asciiTheme="minorHAnsi" w:hAnsiTheme="minorHAnsi" w:cstheme="minorHAnsi"/>
          <w:sz w:val="18"/>
          <w:szCs w:val="18"/>
        </w:rPr>
        <w:t>(13)</w:t>
      </w:r>
      <w:r w:rsidRPr="00193EFC">
        <w:rPr>
          <w:rFonts w:asciiTheme="minorHAnsi" w:hAnsiTheme="minorHAnsi" w:cstheme="minorHAnsi"/>
          <w:sz w:val="18"/>
          <w:szCs w:val="18"/>
        </w:rPr>
        <w:tab/>
        <w:t>Mixed NSN</w:t>
      </w:r>
    </w:p>
    <w:p w14:paraId="7BD0EFE1" w14:textId="77777777" w:rsidR="00A167FF" w:rsidRPr="00193EFC" w:rsidRDefault="00A167FF" w:rsidP="00A167FF">
      <w:pPr>
        <w:spacing w:after="0"/>
        <w:ind w:left="720" w:firstLine="720"/>
        <w:rPr>
          <w:rFonts w:asciiTheme="minorHAnsi" w:hAnsiTheme="minorHAnsi" w:cstheme="minorHAnsi"/>
          <w:sz w:val="18"/>
          <w:szCs w:val="18"/>
        </w:rPr>
      </w:pPr>
      <w:r w:rsidRPr="00193EFC">
        <w:rPr>
          <w:rFonts w:asciiTheme="minorHAnsi" w:hAnsiTheme="minorHAnsi" w:cstheme="minorHAnsi"/>
          <w:sz w:val="18"/>
          <w:szCs w:val="18"/>
        </w:rPr>
        <w:t>(14)</w:t>
      </w:r>
      <w:r w:rsidRPr="00193EFC">
        <w:rPr>
          <w:rFonts w:asciiTheme="minorHAnsi" w:hAnsiTheme="minorHAnsi" w:cstheme="minorHAnsi"/>
          <w:sz w:val="18"/>
          <w:szCs w:val="18"/>
        </w:rPr>
        <w:tab/>
        <w:t>Non-Codified Item</w:t>
      </w:r>
    </w:p>
    <w:p w14:paraId="198F97D5" w14:textId="77777777" w:rsidR="00A167FF" w:rsidRPr="00193EFC" w:rsidRDefault="00A167FF" w:rsidP="00A167FF">
      <w:pPr>
        <w:spacing w:after="0"/>
        <w:ind w:left="720" w:firstLine="720"/>
        <w:rPr>
          <w:rFonts w:asciiTheme="minorHAnsi" w:hAnsiTheme="minorHAnsi" w:cstheme="minorHAnsi"/>
          <w:sz w:val="18"/>
          <w:szCs w:val="18"/>
        </w:rPr>
      </w:pPr>
      <w:r w:rsidRPr="00193EFC">
        <w:rPr>
          <w:rFonts w:asciiTheme="minorHAnsi" w:hAnsiTheme="minorHAnsi" w:cstheme="minorHAnsi"/>
          <w:sz w:val="18"/>
          <w:szCs w:val="18"/>
        </w:rPr>
        <w:t>(15)</w:t>
      </w:r>
      <w:r w:rsidRPr="00193EFC">
        <w:rPr>
          <w:rFonts w:asciiTheme="minorHAnsi" w:hAnsiTheme="minorHAnsi" w:cstheme="minorHAnsi"/>
          <w:sz w:val="18"/>
          <w:szCs w:val="18"/>
        </w:rPr>
        <w:tab/>
        <w:t>No Engineering Record Card</w:t>
      </w:r>
    </w:p>
    <w:p w14:paraId="34C07B0E" w14:textId="77777777" w:rsidR="00A167FF" w:rsidRPr="00193EFC" w:rsidRDefault="00A167FF" w:rsidP="00A167FF">
      <w:pPr>
        <w:spacing w:after="0"/>
        <w:ind w:left="720" w:firstLine="720"/>
        <w:rPr>
          <w:rFonts w:asciiTheme="minorHAnsi" w:hAnsiTheme="minorHAnsi" w:cstheme="minorHAnsi"/>
          <w:sz w:val="18"/>
          <w:szCs w:val="18"/>
        </w:rPr>
      </w:pPr>
      <w:r w:rsidRPr="00193EFC">
        <w:rPr>
          <w:rFonts w:asciiTheme="minorHAnsi" w:hAnsiTheme="minorHAnsi" w:cstheme="minorHAnsi"/>
          <w:sz w:val="18"/>
          <w:szCs w:val="18"/>
        </w:rPr>
        <w:t>(16)</w:t>
      </w:r>
      <w:r w:rsidRPr="00193EFC">
        <w:rPr>
          <w:rFonts w:asciiTheme="minorHAnsi" w:hAnsiTheme="minorHAnsi" w:cstheme="minorHAnsi"/>
          <w:sz w:val="18"/>
          <w:szCs w:val="18"/>
        </w:rPr>
        <w:tab/>
        <w:t>No Labelling</w:t>
      </w:r>
    </w:p>
    <w:p w14:paraId="573D9629" w14:textId="77777777" w:rsidR="00A167FF" w:rsidRPr="00193EFC" w:rsidRDefault="00A167FF" w:rsidP="00A167FF">
      <w:pPr>
        <w:spacing w:after="0"/>
        <w:ind w:left="720" w:firstLine="720"/>
        <w:rPr>
          <w:rFonts w:asciiTheme="minorHAnsi" w:hAnsiTheme="minorHAnsi" w:cstheme="minorHAnsi"/>
          <w:sz w:val="18"/>
          <w:szCs w:val="18"/>
        </w:rPr>
      </w:pPr>
      <w:r w:rsidRPr="00193EFC">
        <w:rPr>
          <w:rFonts w:asciiTheme="minorHAnsi" w:hAnsiTheme="minorHAnsi" w:cstheme="minorHAnsi"/>
          <w:sz w:val="18"/>
          <w:szCs w:val="18"/>
        </w:rPr>
        <w:t>(17)</w:t>
      </w:r>
      <w:r w:rsidRPr="00193EFC">
        <w:rPr>
          <w:rFonts w:asciiTheme="minorHAnsi" w:hAnsiTheme="minorHAnsi" w:cstheme="minorHAnsi"/>
          <w:sz w:val="18"/>
          <w:szCs w:val="18"/>
        </w:rPr>
        <w:tab/>
        <w:t>No Paperwork</w:t>
      </w:r>
    </w:p>
    <w:p w14:paraId="70B68712" w14:textId="77777777" w:rsidR="00A167FF" w:rsidRPr="00193EFC" w:rsidRDefault="00A167FF" w:rsidP="00A167FF">
      <w:pPr>
        <w:spacing w:after="0"/>
        <w:ind w:left="720" w:firstLine="720"/>
        <w:rPr>
          <w:rFonts w:asciiTheme="minorHAnsi" w:hAnsiTheme="minorHAnsi" w:cstheme="minorHAnsi"/>
          <w:sz w:val="18"/>
          <w:szCs w:val="18"/>
        </w:rPr>
      </w:pPr>
      <w:r w:rsidRPr="00193EFC">
        <w:rPr>
          <w:rFonts w:asciiTheme="minorHAnsi" w:hAnsiTheme="minorHAnsi" w:cstheme="minorHAnsi"/>
          <w:sz w:val="18"/>
          <w:szCs w:val="18"/>
        </w:rPr>
        <w:t>(18)</w:t>
      </w:r>
      <w:r w:rsidRPr="00193EFC">
        <w:rPr>
          <w:rFonts w:asciiTheme="minorHAnsi" w:hAnsiTheme="minorHAnsi" w:cstheme="minorHAnsi"/>
          <w:sz w:val="18"/>
          <w:szCs w:val="18"/>
        </w:rPr>
        <w:tab/>
        <w:t>No weight Label</w:t>
      </w:r>
    </w:p>
    <w:p w14:paraId="2568B820" w14:textId="77777777" w:rsidR="00A167FF" w:rsidRPr="00193EFC" w:rsidRDefault="00A167FF" w:rsidP="00A167FF">
      <w:pPr>
        <w:spacing w:after="0"/>
        <w:ind w:left="720" w:firstLine="720"/>
        <w:rPr>
          <w:rFonts w:asciiTheme="minorHAnsi" w:hAnsiTheme="minorHAnsi" w:cstheme="minorHAnsi"/>
          <w:sz w:val="18"/>
          <w:szCs w:val="18"/>
        </w:rPr>
      </w:pPr>
      <w:r w:rsidRPr="00193EFC">
        <w:rPr>
          <w:rFonts w:asciiTheme="minorHAnsi" w:hAnsiTheme="minorHAnsi" w:cstheme="minorHAnsi"/>
          <w:sz w:val="18"/>
          <w:szCs w:val="18"/>
        </w:rPr>
        <w:t>(19)</w:t>
      </w:r>
      <w:r w:rsidRPr="00193EFC">
        <w:rPr>
          <w:rFonts w:asciiTheme="minorHAnsi" w:hAnsiTheme="minorHAnsi" w:cstheme="minorHAnsi"/>
          <w:sz w:val="18"/>
          <w:szCs w:val="18"/>
        </w:rPr>
        <w:tab/>
        <w:t>In adequate Shelf Life</w:t>
      </w:r>
    </w:p>
    <w:p w14:paraId="3D6C5D65" w14:textId="77777777" w:rsidR="00A167FF" w:rsidRPr="00193EFC" w:rsidRDefault="00A167FF" w:rsidP="00A167FF">
      <w:pPr>
        <w:spacing w:after="0"/>
        <w:ind w:left="720" w:firstLine="720"/>
        <w:rPr>
          <w:rFonts w:asciiTheme="minorHAnsi" w:hAnsiTheme="minorHAnsi" w:cstheme="minorHAnsi"/>
          <w:sz w:val="18"/>
          <w:szCs w:val="18"/>
        </w:rPr>
      </w:pPr>
      <w:r w:rsidRPr="00193EFC">
        <w:rPr>
          <w:rFonts w:asciiTheme="minorHAnsi" w:hAnsiTheme="minorHAnsi" w:cstheme="minorHAnsi"/>
          <w:sz w:val="18"/>
          <w:szCs w:val="18"/>
        </w:rPr>
        <w:t>(20)</w:t>
      </w:r>
      <w:r w:rsidRPr="00193EFC">
        <w:rPr>
          <w:rFonts w:asciiTheme="minorHAnsi" w:hAnsiTheme="minorHAnsi" w:cstheme="minorHAnsi"/>
          <w:sz w:val="18"/>
          <w:szCs w:val="18"/>
        </w:rPr>
        <w:tab/>
        <w:t>No hazard Data Sheet</w:t>
      </w:r>
    </w:p>
    <w:p w14:paraId="0147C742" w14:textId="77777777" w:rsidR="00A167FF" w:rsidRPr="00193EFC" w:rsidRDefault="00A167FF" w:rsidP="00A167FF">
      <w:pPr>
        <w:spacing w:after="0"/>
        <w:ind w:left="720" w:firstLine="720"/>
        <w:rPr>
          <w:rFonts w:asciiTheme="minorHAnsi" w:hAnsiTheme="minorHAnsi" w:cstheme="minorHAnsi"/>
          <w:sz w:val="18"/>
          <w:szCs w:val="18"/>
        </w:rPr>
      </w:pPr>
      <w:r w:rsidRPr="00193EFC">
        <w:rPr>
          <w:rFonts w:asciiTheme="minorHAnsi" w:hAnsiTheme="minorHAnsi" w:cstheme="minorHAnsi"/>
          <w:sz w:val="18"/>
          <w:szCs w:val="18"/>
        </w:rPr>
        <w:t>(21)</w:t>
      </w:r>
      <w:r w:rsidRPr="00193EFC">
        <w:rPr>
          <w:rFonts w:asciiTheme="minorHAnsi" w:hAnsiTheme="minorHAnsi" w:cstheme="minorHAnsi"/>
          <w:sz w:val="18"/>
          <w:szCs w:val="18"/>
        </w:rPr>
        <w:tab/>
        <w:t>Incorrect Quantity – Surplus</w:t>
      </w:r>
    </w:p>
    <w:p w14:paraId="39B3E11B" w14:textId="77777777" w:rsidR="00A167FF" w:rsidRPr="00193EFC" w:rsidRDefault="00A167FF" w:rsidP="00A167FF">
      <w:pPr>
        <w:spacing w:after="0"/>
        <w:ind w:left="720" w:firstLine="720"/>
        <w:rPr>
          <w:rFonts w:asciiTheme="minorHAnsi" w:hAnsiTheme="minorHAnsi" w:cstheme="minorHAnsi"/>
          <w:sz w:val="18"/>
          <w:szCs w:val="18"/>
        </w:rPr>
      </w:pPr>
      <w:r w:rsidRPr="00193EFC">
        <w:rPr>
          <w:rFonts w:asciiTheme="minorHAnsi" w:hAnsiTheme="minorHAnsi" w:cstheme="minorHAnsi"/>
          <w:sz w:val="18"/>
          <w:szCs w:val="18"/>
        </w:rPr>
        <w:t>(22)</w:t>
      </w:r>
      <w:r w:rsidRPr="00193EFC">
        <w:rPr>
          <w:rFonts w:asciiTheme="minorHAnsi" w:hAnsiTheme="minorHAnsi" w:cstheme="minorHAnsi"/>
          <w:sz w:val="18"/>
          <w:szCs w:val="18"/>
        </w:rPr>
        <w:tab/>
        <w:t>No Certificate of Conformity</w:t>
      </w:r>
    </w:p>
    <w:p w14:paraId="44CF9024" w14:textId="77777777" w:rsidR="00A167FF" w:rsidRPr="00193EFC" w:rsidRDefault="00A167FF" w:rsidP="00A167FF">
      <w:pPr>
        <w:spacing w:after="0"/>
        <w:rPr>
          <w:rFonts w:asciiTheme="minorHAnsi" w:hAnsiTheme="minorHAnsi" w:cstheme="minorHAnsi"/>
          <w:sz w:val="18"/>
          <w:szCs w:val="18"/>
        </w:rPr>
      </w:pPr>
      <w:r w:rsidRPr="00193EFC">
        <w:rPr>
          <w:rFonts w:asciiTheme="minorHAnsi" w:hAnsiTheme="minorHAnsi" w:cstheme="minorHAnsi"/>
          <w:sz w:val="18"/>
          <w:szCs w:val="18"/>
        </w:rPr>
        <w:t>e.</w:t>
      </w:r>
      <w:r w:rsidRPr="00193EFC">
        <w:rPr>
          <w:rFonts w:asciiTheme="minorHAnsi" w:hAnsiTheme="minorHAnsi" w:cstheme="minorHAnsi"/>
          <w:sz w:val="18"/>
          <w:szCs w:val="18"/>
        </w:rPr>
        <w:tab/>
        <w:t xml:space="preserve">The level of non-conforming deliveries shall be measured in accordance with the Key Performance Indicators detailed at </w:t>
      </w:r>
      <w:r w:rsidRPr="000C68A0">
        <w:rPr>
          <w:rFonts w:asciiTheme="minorHAnsi" w:hAnsiTheme="minorHAnsi" w:cstheme="minorHAnsi"/>
          <w:sz w:val="18"/>
          <w:szCs w:val="18"/>
        </w:rPr>
        <w:t xml:space="preserve">clause </w:t>
      </w:r>
      <w:r w:rsidR="000F5D89">
        <w:rPr>
          <w:rFonts w:asciiTheme="minorHAnsi" w:hAnsiTheme="minorHAnsi" w:cstheme="minorHAnsi"/>
          <w:sz w:val="18"/>
          <w:szCs w:val="18"/>
        </w:rPr>
        <w:t>46.8</w:t>
      </w:r>
      <w:r w:rsidRPr="000C68A0">
        <w:rPr>
          <w:rFonts w:asciiTheme="minorHAnsi" w:hAnsiTheme="minorHAnsi" w:cstheme="minorHAnsi"/>
          <w:sz w:val="18"/>
          <w:szCs w:val="18"/>
        </w:rPr>
        <w:t xml:space="preserve"> and</w:t>
      </w:r>
      <w:r w:rsidRPr="00193EFC">
        <w:rPr>
          <w:rFonts w:asciiTheme="minorHAnsi" w:hAnsiTheme="minorHAnsi" w:cstheme="minorHAnsi"/>
          <w:sz w:val="18"/>
          <w:szCs w:val="18"/>
        </w:rPr>
        <w:t xml:space="preserve"> any failure to meet the required level of performance shall be subject to the remedies contained therein.</w:t>
      </w:r>
    </w:p>
    <w:p w14:paraId="69D99762" w14:textId="77777777" w:rsidR="00A167FF" w:rsidRPr="00193EFC" w:rsidRDefault="00A167FF" w:rsidP="00153532">
      <w:pPr>
        <w:rPr>
          <w:rFonts w:asciiTheme="minorHAnsi" w:hAnsiTheme="minorHAnsi" w:cstheme="minorHAnsi"/>
          <w:sz w:val="18"/>
          <w:szCs w:val="18"/>
        </w:rPr>
      </w:pPr>
    </w:p>
    <w:p w14:paraId="5B91706E" w14:textId="77777777" w:rsidR="00794384" w:rsidRPr="00193EFC" w:rsidRDefault="00794384" w:rsidP="00794384">
      <w:pPr>
        <w:pStyle w:val="Heading3"/>
        <w:numPr>
          <w:ilvl w:val="0"/>
          <w:numId w:val="0"/>
        </w:numPr>
        <w:ind w:left="102" w:hanging="102"/>
        <w:rPr>
          <w:rFonts w:asciiTheme="minorHAnsi" w:hAnsiTheme="minorHAnsi" w:cstheme="minorHAnsi"/>
          <w:b w:val="0"/>
          <w:bCs w:val="0"/>
        </w:rPr>
      </w:pPr>
    </w:p>
    <w:p w14:paraId="75930007" w14:textId="77777777" w:rsidR="00027EC9" w:rsidRPr="00193EFC" w:rsidRDefault="00027EC9" w:rsidP="00027EC9">
      <w:pPr>
        <w:pStyle w:val="Heading3"/>
        <w:numPr>
          <w:ilvl w:val="0"/>
          <w:numId w:val="0"/>
        </w:numPr>
        <w:ind w:left="102"/>
        <w:rPr>
          <w:rFonts w:asciiTheme="minorHAnsi" w:hAnsiTheme="minorHAnsi" w:cstheme="minorHAnsi"/>
          <w:b w:val="0"/>
          <w:bCs w:val="0"/>
        </w:rPr>
      </w:pPr>
    </w:p>
    <w:p w14:paraId="2375051B" w14:textId="77777777" w:rsidR="005C4974" w:rsidRPr="00193EFC" w:rsidRDefault="005C4974" w:rsidP="00601608">
      <w:pPr>
        <w:rPr>
          <w:rFonts w:asciiTheme="minorHAnsi" w:eastAsia="Arial" w:hAnsiTheme="minorHAnsi" w:cstheme="minorHAnsi"/>
          <w:sz w:val="18"/>
          <w:szCs w:val="18"/>
        </w:rPr>
      </w:pPr>
    </w:p>
    <w:p w14:paraId="5B519A53" w14:textId="77777777" w:rsidR="005C4974" w:rsidRPr="00193EFC" w:rsidRDefault="005C4974" w:rsidP="005C4974">
      <w:pPr>
        <w:pStyle w:val="ListParagraph"/>
        <w:tabs>
          <w:tab w:val="left" w:pos="1560"/>
        </w:tabs>
        <w:spacing w:before="2"/>
        <w:ind w:left="119" w:right="192"/>
        <w:rPr>
          <w:rFonts w:eastAsia="Arial" w:cstheme="minorHAnsi"/>
          <w:szCs w:val="18"/>
        </w:rPr>
      </w:pPr>
    </w:p>
    <w:p w14:paraId="649A40DC" w14:textId="77777777" w:rsidR="005C4974" w:rsidRPr="00193EFC" w:rsidRDefault="005C4974" w:rsidP="005C4974">
      <w:pPr>
        <w:pStyle w:val="ListParagraph"/>
        <w:tabs>
          <w:tab w:val="left" w:pos="1560"/>
        </w:tabs>
        <w:spacing w:line="206" w:lineRule="exact"/>
        <w:ind w:left="119"/>
        <w:rPr>
          <w:rFonts w:eastAsia="Arial" w:cstheme="minorHAnsi"/>
          <w:szCs w:val="18"/>
        </w:rPr>
      </w:pPr>
    </w:p>
    <w:p w14:paraId="0CB7288B" w14:textId="77777777" w:rsidR="005C4974" w:rsidRPr="00193EFC" w:rsidRDefault="005C4974" w:rsidP="005C4974">
      <w:pPr>
        <w:pStyle w:val="ListParagraph"/>
        <w:tabs>
          <w:tab w:val="left" w:pos="709"/>
        </w:tabs>
        <w:rPr>
          <w:rFonts w:eastAsia="Arial" w:cstheme="minorHAnsi"/>
          <w:szCs w:val="18"/>
        </w:rPr>
      </w:pPr>
    </w:p>
    <w:p w14:paraId="699B1032" w14:textId="77777777" w:rsidR="005C4974" w:rsidRPr="00193EFC" w:rsidRDefault="005C4974" w:rsidP="005C4974">
      <w:pPr>
        <w:tabs>
          <w:tab w:val="left" w:pos="1560"/>
        </w:tabs>
        <w:ind w:left="686"/>
        <w:rPr>
          <w:rFonts w:asciiTheme="minorHAnsi" w:eastAsia="Arial" w:hAnsiTheme="minorHAnsi" w:cstheme="minorHAnsi"/>
          <w:sz w:val="18"/>
          <w:szCs w:val="18"/>
        </w:rPr>
      </w:pPr>
    </w:p>
    <w:p w14:paraId="7CC934BD" w14:textId="77777777" w:rsidR="005C4974" w:rsidRPr="00193EFC" w:rsidRDefault="005C4974" w:rsidP="005C4974">
      <w:pPr>
        <w:pStyle w:val="ListParagraph"/>
        <w:tabs>
          <w:tab w:val="left" w:pos="622"/>
        </w:tabs>
        <w:spacing w:before="2"/>
        <w:ind w:right="343"/>
        <w:rPr>
          <w:rFonts w:eastAsia="Arial" w:cstheme="minorHAnsi"/>
          <w:szCs w:val="18"/>
        </w:rPr>
      </w:pPr>
    </w:p>
    <w:p w14:paraId="4DF92A0D" w14:textId="77777777" w:rsidR="005A6C1E" w:rsidRPr="00193EFC" w:rsidRDefault="005A6C1E" w:rsidP="005A6C1E">
      <w:pPr>
        <w:pStyle w:val="Heading3"/>
        <w:numPr>
          <w:ilvl w:val="0"/>
          <w:numId w:val="0"/>
        </w:numPr>
        <w:rPr>
          <w:rFonts w:asciiTheme="minorHAnsi" w:hAnsiTheme="minorHAnsi" w:cstheme="minorHAnsi"/>
        </w:rPr>
      </w:pPr>
    </w:p>
    <w:sectPr w:rsidR="005A6C1E" w:rsidRPr="00193EFC" w:rsidSect="004078FD">
      <w:headerReference w:type="even" r:id="rId21"/>
      <w:headerReference w:type="default" r:id="rId22"/>
      <w:footerReference w:type="even" r:id="rId23"/>
      <w:footerReference w:type="default" r:id="rId24"/>
      <w:headerReference w:type="first" r:id="rId25"/>
      <w:footerReference w:type="first" r:id="rId26"/>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6C41E" w14:textId="77777777" w:rsidR="00635437" w:rsidRDefault="00635437">
      <w:pPr>
        <w:spacing w:after="0" w:line="240" w:lineRule="auto"/>
      </w:pPr>
      <w:r>
        <w:separator/>
      </w:r>
    </w:p>
  </w:endnote>
  <w:endnote w:type="continuationSeparator" w:id="0">
    <w:p w14:paraId="735E9E7E" w14:textId="77777777" w:rsidR="00635437" w:rsidRDefault="006354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E76E3" w14:textId="77777777" w:rsidR="001C2C21" w:rsidRDefault="001C2C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C0E18" w14:textId="77777777" w:rsidR="00635437" w:rsidRDefault="00635437">
    <w:pPr>
      <w:spacing w:line="14" w:lineRule="auto"/>
      <w:rPr>
        <w:szCs w:val="20"/>
      </w:rPr>
    </w:pPr>
    <w:r>
      <w:rPr>
        <w:noProof/>
        <w:lang w:eastAsia="en-GB"/>
      </w:rPr>
      <mc:AlternateContent>
        <mc:Choice Requires="wps">
          <w:drawing>
            <wp:anchor distT="0" distB="0" distL="114300" distR="114300" simplePos="0" relativeHeight="251659264" behindDoc="1" locked="0" layoutInCell="1" allowOverlap="1" wp14:anchorId="21EE13B9" wp14:editId="45775DDF">
              <wp:simplePos x="0" y="0"/>
              <wp:positionH relativeFrom="page">
                <wp:posOffset>3691255</wp:posOffset>
              </wp:positionH>
              <wp:positionV relativeFrom="page">
                <wp:posOffset>10327640</wp:posOffset>
              </wp:positionV>
              <wp:extent cx="179070" cy="139700"/>
              <wp:effectExtent l="0" t="2540" r="0"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FF990" w14:textId="5150D40B" w:rsidR="00635437" w:rsidRDefault="00635437">
                          <w:pPr>
                            <w:pStyle w:val="BodyText"/>
                            <w:spacing w:line="204" w:lineRule="exact"/>
                            <w:ind w:left="40"/>
                          </w:pPr>
                          <w:r>
                            <w:fldChar w:fldCharType="begin"/>
                          </w:r>
                          <w:r>
                            <w:instrText xml:space="preserve"> PAGE </w:instrText>
                          </w:r>
                          <w:r>
                            <w:fldChar w:fldCharType="separate"/>
                          </w:r>
                          <w:r w:rsidR="005830B7">
                            <w:rPr>
                              <w:noProof/>
                            </w:rPr>
                            <w:t>33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EE13B9" id="_x0000_t202" coordsize="21600,21600" o:spt="202" path="m,l,21600r21600,l21600,xe">
              <v:stroke joinstyle="miter"/>
              <v:path gradientshapeok="t" o:connecttype="rect"/>
            </v:shapetype>
            <v:shape id="Text Box 1" o:spid="_x0000_s1026" type="#_x0000_t202" style="position:absolute;margin-left:290.65pt;margin-top:813.2pt;width:14.1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" filled="f" stroked="f">
              <v:textbox inset="0,0,0,0">
                <w:txbxContent>
                  <w:p w14:paraId="324FF990" w14:textId="5150D40B" w:rsidR="00635437" w:rsidRDefault="00635437">
                    <w:pPr>
                      <w:pStyle w:val="BodyText"/>
                      <w:spacing w:line="204" w:lineRule="exact"/>
                      <w:ind w:left="40"/>
                    </w:pPr>
                    <w:r>
                      <w:fldChar w:fldCharType="begin"/>
                    </w:r>
                    <w:r>
                      <w:instrText xml:space="preserve"> PAGE </w:instrText>
                    </w:r>
                    <w:r>
                      <w:fldChar w:fldCharType="separate"/>
                    </w:r>
                    <w:r w:rsidR="005830B7">
                      <w:rPr>
                        <w:noProof/>
                      </w:rPr>
                      <w:t>33</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7C0C1" w14:textId="77777777" w:rsidR="001C2C21" w:rsidRDefault="001C2C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5E15A" w14:textId="77777777" w:rsidR="00635437" w:rsidRDefault="00635437">
      <w:pPr>
        <w:spacing w:after="0" w:line="240" w:lineRule="auto"/>
      </w:pPr>
      <w:r>
        <w:separator/>
      </w:r>
    </w:p>
  </w:footnote>
  <w:footnote w:type="continuationSeparator" w:id="0">
    <w:p w14:paraId="654323F1" w14:textId="77777777" w:rsidR="00635437" w:rsidRDefault="006354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F5458" w14:textId="77777777" w:rsidR="001C2C21" w:rsidRDefault="001C2C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FDA26" w14:textId="77777777" w:rsidR="001C2C21" w:rsidRDefault="001C2C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CB1F6" w14:textId="77777777" w:rsidR="001C2C21" w:rsidRDefault="001C2C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1040A"/>
    <w:multiLevelType w:val="hybridMultilevel"/>
    <w:tmpl w:val="4648A8A6"/>
    <w:lvl w:ilvl="0" w:tplc="472CD58C">
      <w:start w:val="1"/>
      <w:numFmt w:val="lowerLetter"/>
      <w:lvlText w:val="%1."/>
      <w:lvlJc w:val="left"/>
      <w:pPr>
        <w:ind w:left="120" w:hanging="502"/>
      </w:pPr>
      <w:rPr>
        <w:rFonts w:ascii="Arial" w:eastAsia="Arial" w:hAnsi="Arial" w:hint="default"/>
        <w:w w:val="100"/>
        <w:sz w:val="18"/>
        <w:szCs w:val="18"/>
      </w:rPr>
    </w:lvl>
    <w:lvl w:ilvl="1" w:tplc="0809000F">
      <w:start w:val="1"/>
      <w:numFmt w:val="decimal"/>
      <w:lvlText w:val="%2."/>
      <w:lvlJc w:val="left"/>
      <w:pPr>
        <w:ind w:left="686" w:hanging="874"/>
      </w:pPr>
      <w:rPr>
        <w:rFonts w:hint="default"/>
        <w:w w:val="100"/>
        <w:sz w:val="18"/>
        <w:szCs w:val="18"/>
      </w:rPr>
    </w:lvl>
    <w:lvl w:ilvl="2" w:tplc="0FD0EB88">
      <w:start w:val="1"/>
      <w:numFmt w:val="bullet"/>
      <w:lvlText w:val="•"/>
      <w:lvlJc w:val="left"/>
      <w:pPr>
        <w:ind w:left="1173" w:hanging="874"/>
      </w:pPr>
      <w:rPr>
        <w:rFonts w:hint="default"/>
      </w:rPr>
    </w:lvl>
    <w:lvl w:ilvl="3" w:tplc="4A3078E0">
      <w:start w:val="1"/>
      <w:numFmt w:val="bullet"/>
      <w:lvlText w:val="•"/>
      <w:lvlJc w:val="left"/>
      <w:pPr>
        <w:ind w:left="1666" w:hanging="874"/>
      </w:pPr>
      <w:rPr>
        <w:rFonts w:hint="default"/>
      </w:rPr>
    </w:lvl>
    <w:lvl w:ilvl="4" w:tplc="CBD4FCD6">
      <w:start w:val="1"/>
      <w:numFmt w:val="bullet"/>
      <w:lvlText w:val="•"/>
      <w:lvlJc w:val="left"/>
      <w:pPr>
        <w:ind w:left="2159" w:hanging="874"/>
      </w:pPr>
      <w:rPr>
        <w:rFonts w:hint="default"/>
      </w:rPr>
    </w:lvl>
    <w:lvl w:ilvl="5" w:tplc="3FDAE584">
      <w:start w:val="1"/>
      <w:numFmt w:val="bullet"/>
      <w:lvlText w:val="•"/>
      <w:lvlJc w:val="left"/>
      <w:pPr>
        <w:ind w:left="2652" w:hanging="874"/>
      </w:pPr>
      <w:rPr>
        <w:rFonts w:hint="default"/>
      </w:rPr>
    </w:lvl>
    <w:lvl w:ilvl="6" w:tplc="BD60B372">
      <w:start w:val="1"/>
      <w:numFmt w:val="bullet"/>
      <w:lvlText w:val="•"/>
      <w:lvlJc w:val="left"/>
      <w:pPr>
        <w:ind w:left="3146" w:hanging="874"/>
      </w:pPr>
      <w:rPr>
        <w:rFonts w:hint="default"/>
      </w:rPr>
    </w:lvl>
    <w:lvl w:ilvl="7" w:tplc="B0C4C952">
      <w:start w:val="1"/>
      <w:numFmt w:val="bullet"/>
      <w:lvlText w:val="•"/>
      <w:lvlJc w:val="left"/>
      <w:pPr>
        <w:ind w:left="3639" w:hanging="874"/>
      </w:pPr>
      <w:rPr>
        <w:rFonts w:hint="default"/>
      </w:rPr>
    </w:lvl>
    <w:lvl w:ilvl="8" w:tplc="D5748232">
      <w:start w:val="1"/>
      <w:numFmt w:val="bullet"/>
      <w:lvlText w:val="•"/>
      <w:lvlJc w:val="left"/>
      <w:pPr>
        <w:ind w:left="4132" w:hanging="874"/>
      </w:pPr>
      <w:rPr>
        <w:rFonts w:hint="default"/>
      </w:rPr>
    </w:lvl>
  </w:abstractNum>
  <w:abstractNum w:abstractNumId="1" w15:restartNumberingAfterBreak="0">
    <w:nsid w:val="02F35B5E"/>
    <w:multiLevelType w:val="hybridMultilevel"/>
    <w:tmpl w:val="E91C9858"/>
    <w:lvl w:ilvl="0" w:tplc="2512B096">
      <w:start w:val="1"/>
      <w:numFmt w:val="decimal"/>
      <w:lvlText w:val="(%1)"/>
      <w:lvlJc w:val="left"/>
      <w:pPr>
        <w:ind w:left="862" w:hanging="360"/>
      </w:pPr>
      <w:rPr>
        <w:rFonts w:ascii="Arial" w:eastAsia="Arial" w:hAnsi="Arial" w:hint="default"/>
        <w:w w:val="100"/>
        <w:sz w:val="18"/>
        <w:szCs w:val="18"/>
      </w:rPr>
    </w:lvl>
    <w:lvl w:ilvl="1" w:tplc="08090019">
      <w:start w:val="1"/>
      <w:numFmt w:val="lowerLetter"/>
      <w:lvlText w:val="%2."/>
      <w:lvlJc w:val="left"/>
      <w:pPr>
        <w:ind w:left="1582" w:hanging="360"/>
      </w:pPr>
    </w:lvl>
    <w:lvl w:ilvl="2" w:tplc="2512B096">
      <w:start w:val="1"/>
      <w:numFmt w:val="decimal"/>
      <w:lvlText w:val="(%3)"/>
      <w:lvlJc w:val="left"/>
      <w:pPr>
        <w:ind w:left="2302" w:hanging="180"/>
      </w:pPr>
      <w:rPr>
        <w:rFonts w:ascii="Arial" w:eastAsia="Arial" w:hAnsi="Arial" w:hint="default"/>
        <w:w w:val="100"/>
        <w:sz w:val="18"/>
        <w:szCs w:val="18"/>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 w15:restartNumberingAfterBreak="0">
    <w:nsid w:val="044A37C5"/>
    <w:multiLevelType w:val="hybridMultilevel"/>
    <w:tmpl w:val="AD9E1DCA"/>
    <w:lvl w:ilvl="0" w:tplc="FE2A4F72">
      <w:start w:val="1"/>
      <w:numFmt w:val="lowerLetter"/>
      <w:lvlText w:val="%1."/>
      <w:lvlJc w:val="left"/>
      <w:pPr>
        <w:ind w:left="2126" w:hanging="360"/>
      </w:pPr>
      <w:rPr>
        <w:rFonts w:ascii="Arial" w:eastAsia="Arial" w:hAnsi="Arial" w:hint="default"/>
        <w:w w:val="100"/>
        <w:sz w:val="18"/>
        <w:szCs w:val="18"/>
      </w:r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3" w15:restartNumberingAfterBreak="0">
    <w:nsid w:val="05D852FE"/>
    <w:multiLevelType w:val="hybridMultilevel"/>
    <w:tmpl w:val="EADE0116"/>
    <w:lvl w:ilvl="0" w:tplc="D87234E8">
      <w:start w:val="1"/>
      <w:numFmt w:val="lowerLetter"/>
      <w:lvlText w:val="%1."/>
      <w:lvlJc w:val="left"/>
      <w:pPr>
        <w:ind w:left="120" w:hanging="502"/>
      </w:pPr>
      <w:rPr>
        <w:rFonts w:ascii="Arial" w:eastAsia="Arial" w:hAnsi="Arial" w:hint="default"/>
        <w:w w:val="100"/>
        <w:sz w:val="18"/>
        <w:szCs w:val="18"/>
      </w:rPr>
    </w:lvl>
    <w:lvl w:ilvl="1" w:tplc="34B09304">
      <w:start w:val="1"/>
      <w:numFmt w:val="decimal"/>
      <w:lvlText w:val="(%2)"/>
      <w:lvlJc w:val="left"/>
      <w:pPr>
        <w:ind w:left="686" w:hanging="874"/>
      </w:pPr>
      <w:rPr>
        <w:rFonts w:ascii="Arial" w:eastAsia="Arial" w:hAnsi="Arial" w:hint="default"/>
        <w:w w:val="100"/>
        <w:sz w:val="18"/>
        <w:szCs w:val="18"/>
      </w:rPr>
    </w:lvl>
    <w:lvl w:ilvl="2" w:tplc="94F63F94">
      <w:start w:val="1"/>
      <w:numFmt w:val="bullet"/>
      <w:lvlText w:val="•"/>
      <w:lvlJc w:val="left"/>
      <w:pPr>
        <w:ind w:left="1159" w:hanging="874"/>
      </w:pPr>
      <w:rPr>
        <w:rFonts w:hint="default"/>
      </w:rPr>
    </w:lvl>
    <w:lvl w:ilvl="3" w:tplc="6136D9DA">
      <w:start w:val="1"/>
      <w:numFmt w:val="bullet"/>
      <w:lvlText w:val="•"/>
      <w:lvlJc w:val="left"/>
      <w:pPr>
        <w:ind w:left="1638" w:hanging="874"/>
      </w:pPr>
      <w:rPr>
        <w:rFonts w:hint="default"/>
      </w:rPr>
    </w:lvl>
    <w:lvl w:ilvl="4" w:tplc="2B665776">
      <w:start w:val="1"/>
      <w:numFmt w:val="bullet"/>
      <w:lvlText w:val="•"/>
      <w:lvlJc w:val="left"/>
      <w:pPr>
        <w:ind w:left="2117" w:hanging="874"/>
      </w:pPr>
      <w:rPr>
        <w:rFonts w:hint="default"/>
      </w:rPr>
    </w:lvl>
    <w:lvl w:ilvl="5" w:tplc="C37E3550">
      <w:start w:val="1"/>
      <w:numFmt w:val="bullet"/>
      <w:lvlText w:val="•"/>
      <w:lvlJc w:val="left"/>
      <w:pPr>
        <w:ind w:left="2597" w:hanging="874"/>
      </w:pPr>
      <w:rPr>
        <w:rFonts w:hint="default"/>
      </w:rPr>
    </w:lvl>
    <w:lvl w:ilvl="6" w:tplc="B7584318">
      <w:start w:val="1"/>
      <w:numFmt w:val="bullet"/>
      <w:lvlText w:val="•"/>
      <w:lvlJc w:val="left"/>
      <w:pPr>
        <w:ind w:left="3076" w:hanging="874"/>
      </w:pPr>
      <w:rPr>
        <w:rFonts w:hint="default"/>
      </w:rPr>
    </w:lvl>
    <w:lvl w:ilvl="7" w:tplc="6E9E45D2">
      <w:start w:val="1"/>
      <w:numFmt w:val="bullet"/>
      <w:lvlText w:val="•"/>
      <w:lvlJc w:val="left"/>
      <w:pPr>
        <w:ind w:left="3555" w:hanging="874"/>
      </w:pPr>
      <w:rPr>
        <w:rFonts w:hint="default"/>
      </w:rPr>
    </w:lvl>
    <w:lvl w:ilvl="8" w:tplc="E3F6E002">
      <w:start w:val="1"/>
      <w:numFmt w:val="bullet"/>
      <w:lvlText w:val="•"/>
      <w:lvlJc w:val="left"/>
      <w:pPr>
        <w:ind w:left="4035" w:hanging="874"/>
      </w:pPr>
      <w:rPr>
        <w:rFonts w:hint="default"/>
      </w:rPr>
    </w:lvl>
  </w:abstractNum>
  <w:abstractNum w:abstractNumId="4" w15:restartNumberingAfterBreak="0">
    <w:nsid w:val="06A22894"/>
    <w:multiLevelType w:val="hybridMultilevel"/>
    <w:tmpl w:val="CD4EDD78"/>
    <w:lvl w:ilvl="0" w:tplc="FE2A4F72">
      <w:start w:val="1"/>
      <w:numFmt w:val="lowerLetter"/>
      <w:lvlText w:val="%1."/>
      <w:lvlJc w:val="left"/>
      <w:pPr>
        <w:ind w:left="100" w:hanging="502"/>
      </w:pPr>
      <w:rPr>
        <w:rFonts w:ascii="Arial" w:eastAsia="Arial" w:hAnsi="Arial" w:hint="default"/>
        <w:w w:val="100"/>
        <w:sz w:val="18"/>
        <w:szCs w:val="18"/>
      </w:rPr>
    </w:lvl>
    <w:lvl w:ilvl="1" w:tplc="2512B096">
      <w:start w:val="1"/>
      <w:numFmt w:val="decimal"/>
      <w:lvlText w:val="(%2)"/>
      <w:lvlJc w:val="left"/>
      <w:pPr>
        <w:ind w:left="667" w:hanging="874"/>
      </w:pPr>
      <w:rPr>
        <w:rFonts w:ascii="Arial" w:eastAsia="Arial" w:hAnsi="Arial" w:hint="default"/>
        <w:w w:val="100"/>
        <w:sz w:val="18"/>
        <w:szCs w:val="18"/>
      </w:rPr>
    </w:lvl>
    <w:lvl w:ilvl="2" w:tplc="E356E760">
      <w:start w:val="1"/>
      <w:numFmt w:val="bullet"/>
      <w:lvlText w:val="•"/>
      <w:lvlJc w:val="left"/>
      <w:pPr>
        <w:ind w:left="1139" w:hanging="874"/>
      </w:pPr>
      <w:rPr>
        <w:rFonts w:hint="default"/>
      </w:rPr>
    </w:lvl>
    <w:lvl w:ilvl="3" w:tplc="E21A97F0">
      <w:start w:val="1"/>
      <w:numFmt w:val="bullet"/>
      <w:lvlText w:val="•"/>
      <w:lvlJc w:val="left"/>
      <w:pPr>
        <w:ind w:left="1619" w:hanging="874"/>
      </w:pPr>
      <w:rPr>
        <w:rFonts w:hint="default"/>
      </w:rPr>
    </w:lvl>
    <w:lvl w:ilvl="4" w:tplc="5D4ED6FE">
      <w:start w:val="1"/>
      <w:numFmt w:val="bullet"/>
      <w:lvlText w:val="•"/>
      <w:lvlJc w:val="left"/>
      <w:pPr>
        <w:ind w:left="2099" w:hanging="874"/>
      </w:pPr>
      <w:rPr>
        <w:rFonts w:hint="default"/>
      </w:rPr>
    </w:lvl>
    <w:lvl w:ilvl="5" w:tplc="4CA48434">
      <w:start w:val="1"/>
      <w:numFmt w:val="bullet"/>
      <w:lvlText w:val="•"/>
      <w:lvlJc w:val="left"/>
      <w:pPr>
        <w:ind w:left="2579" w:hanging="874"/>
      </w:pPr>
      <w:rPr>
        <w:rFonts w:hint="default"/>
      </w:rPr>
    </w:lvl>
    <w:lvl w:ilvl="6" w:tplc="2C367C1E">
      <w:start w:val="1"/>
      <w:numFmt w:val="bullet"/>
      <w:lvlText w:val="•"/>
      <w:lvlJc w:val="left"/>
      <w:pPr>
        <w:ind w:left="3059" w:hanging="874"/>
      </w:pPr>
      <w:rPr>
        <w:rFonts w:hint="default"/>
      </w:rPr>
    </w:lvl>
    <w:lvl w:ilvl="7" w:tplc="E8D2821A">
      <w:start w:val="1"/>
      <w:numFmt w:val="bullet"/>
      <w:lvlText w:val="•"/>
      <w:lvlJc w:val="left"/>
      <w:pPr>
        <w:ind w:left="3538" w:hanging="874"/>
      </w:pPr>
      <w:rPr>
        <w:rFonts w:hint="default"/>
      </w:rPr>
    </w:lvl>
    <w:lvl w:ilvl="8" w:tplc="B15C8BB2">
      <w:start w:val="1"/>
      <w:numFmt w:val="bullet"/>
      <w:lvlText w:val="•"/>
      <w:lvlJc w:val="left"/>
      <w:pPr>
        <w:ind w:left="4018" w:hanging="874"/>
      </w:pPr>
      <w:rPr>
        <w:rFonts w:hint="default"/>
      </w:rPr>
    </w:lvl>
  </w:abstractNum>
  <w:abstractNum w:abstractNumId="5" w15:restartNumberingAfterBreak="0">
    <w:nsid w:val="098E3593"/>
    <w:multiLevelType w:val="hybridMultilevel"/>
    <w:tmpl w:val="20C6A972"/>
    <w:lvl w:ilvl="0" w:tplc="9912BF9A">
      <w:start w:val="6"/>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8708C7"/>
    <w:multiLevelType w:val="hybridMultilevel"/>
    <w:tmpl w:val="D716112A"/>
    <w:lvl w:ilvl="0" w:tplc="F4F61A36">
      <w:start w:val="1"/>
      <w:numFmt w:val="lowerLetter"/>
      <w:lvlText w:val="%1."/>
      <w:lvlJc w:val="left"/>
      <w:pPr>
        <w:ind w:left="120" w:hanging="502"/>
      </w:pPr>
      <w:rPr>
        <w:rFonts w:ascii="Arial" w:eastAsia="Arial" w:hAnsi="Arial" w:hint="default"/>
        <w:w w:val="100"/>
        <w:sz w:val="18"/>
        <w:szCs w:val="18"/>
      </w:rPr>
    </w:lvl>
    <w:lvl w:ilvl="1" w:tplc="11F2F648">
      <w:start w:val="1"/>
      <w:numFmt w:val="bullet"/>
      <w:lvlText w:val="•"/>
      <w:lvlJc w:val="left"/>
      <w:pPr>
        <w:ind w:left="619" w:hanging="502"/>
      </w:pPr>
      <w:rPr>
        <w:rFonts w:hint="default"/>
      </w:rPr>
    </w:lvl>
    <w:lvl w:ilvl="2" w:tplc="A95CA5B8">
      <w:start w:val="1"/>
      <w:numFmt w:val="bullet"/>
      <w:lvlText w:val="•"/>
      <w:lvlJc w:val="left"/>
      <w:pPr>
        <w:ind w:left="1119" w:hanging="502"/>
      </w:pPr>
      <w:rPr>
        <w:rFonts w:hint="default"/>
      </w:rPr>
    </w:lvl>
    <w:lvl w:ilvl="3" w:tplc="1270BDD0">
      <w:start w:val="1"/>
      <w:numFmt w:val="bullet"/>
      <w:lvlText w:val="•"/>
      <w:lvlJc w:val="left"/>
      <w:pPr>
        <w:ind w:left="1619" w:hanging="502"/>
      </w:pPr>
      <w:rPr>
        <w:rFonts w:hint="default"/>
      </w:rPr>
    </w:lvl>
    <w:lvl w:ilvl="4" w:tplc="666C9746">
      <w:start w:val="1"/>
      <w:numFmt w:val="bullet"/>
      <w:lvlText w:val="•"/>
      <w:lvlJc w:val="left"/>
      <w:pPr>
        <w:ind w:left="2119" w:hanging="502"/>
      </w:pPr>
      <w:rPr>
        <w:rFonts w:hint="default"/>
      </w:rPr>
    </w:lvl>
    <w:lvl w:ilvl="5" w:tplc="D0D64E32">
      <w:start w:val="1"/>
      <w:numFmt w:val="bullet"/>
      <w:lvlText w:val="•"/>
      <w:lvlJc w:val="left"/>
      <w:pPr>
        <w:ind w:left="2619" w:hanging="502"/>
      </w:pPr>
      <w:rPr>
        <w:rFonts w:hint="default"/>
      </w:rPr>
    </w:lvl>
    <w:lvl w:ilvl="6" w:tplc="5B10CCD6">
      <w:start w:val="1"/>
      <w:numFmt w:val="bullet"/>
      <w:lvlText w:val="•"/>
      <w:lvlJc w:val="left"/>
      <w:pPr>
        <w:ind w:left="3119" w:hanging="502"/>
      </w:pPr>
      <w:rPr>
        <w:rFonts w:hint="default"/>
      </w:rPr>
    </w:lvl>
    <w:lvl w:ilvl="7" w:tplc="AF1C5358">
      <w:start w:val="1"/>
      <w:numFmt w:val="bullet"/>
      <w:lvlText w:val="•"/>
      <w:lvlJc w:val="left"/>
      <w:pPr>
        <w:ind w:left="3619" w:hanging="502"/>
      </w:pPr>
      <w:rPr>
        <w:rFonts w:hint="default"/>
      </w:rPr>
    </w:lvl>
    <w:lvl w:ilvl="8" w:tplc="B4CA1EB4">
      <w:start w:val="1"/>
      <w:numFmt w:val="bullet"/>
      <w:lvlText w:val="•"/>
      <w:lvlJc w:val="left"/>
      <w:pPr>
        <w:ind w:left="4119" w:hanging="502"/>
      </w:pPr>
      <w:rPr>
        <w:rFonts w:hint="default"/>
      </w:rPr>
    </w:lvl>
  </w:abstractNum>
  <w:abstractNum w:abstractNumId="7" w15:restartNumberingAfterBreak="0">
    <w:nsid w:val="0A8B278F"/>
    <w:multiLevelType w:val="hybridMultilevel"/>
    <w:tmpl w:val="A76A1B14"/>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8" w15:restartNumberingAfterBreak="0">
    <w:nsid w:val="0C3A3B31"/>
    <w:multiLevelType w:val="hybridMultilevel"/>
    <w:tmpl w:val="F9EC9132"/>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D437258"/>
    <w:multiLevelType w:val="hybridMultilevel"/>
    <w:tmpl w:val="D0E210C6"/>
    <w:lvl w:ilvl="0" w:tplc="ED86E606">
      <w:start w:val="9"/>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7751A6"/>
    <w:multiLevelType w:val="hybridMultilevel"/>
    <w:tmpl w:val="18F825C2"/>
    <w:lvl w:ilvl="0" w:tplc="D2AA4DE8">
      <w:start w:val="1"/>
      <w:numFmt w:val="lowerLetter"/>
      <w:lvlText w:val="%1."/>
      <w:lvlJc w:val="left"/>
      <w:pPr>
        <w:ind w:left="120" w:hanging="502"/>
      </w:pPr>
      <w:rPr>
        <w:rFonts w:ascii="Arial" w:eastAsia="Arial" w:hAnsi="Arial" w:hint="default"/>
        <w:w w:val="100"/>
        <w:sz w:val="18"/>
        <w:szCs w:val="18"/>
      </w:rPr>
    </w:lvl>
    <w:lvl w:ilvl="1" w:tplc="44060362">
      <w:start w:val="1"/>
      <w:numFmt w:val="bullet"/>
      <w:lvlText w:val="•"/>
      <w:lvlJc w:val="left"/>
      <w:pPr>
        <w:ind w:left="607" w:hanging="502"/>
      </w:pPr>
      <w:rPr>
        <w:rFonts w:hint="default"/>
      </w:rPr>
    </w:lvl>
    <w:lvl w:ilvl="2" w:tplc="489E5BA4">
      <w:start w:val="1"/>
      <w:numFmt w:val="bullet"/>
      <w:lvlText w:val="•"/>
      <w:lvlJc w:val="left"/>
      <w:pPr>
        <w:ind w:left="1095" w:hanging="502"/>
      </w:pPr>
      <w:rPr>
        <w:rFonts w:hint="default"/>
      </w:rPr>
    </w:lvl>
    <w:lvl w:ilvl="3" w:tplc="3D72B1F6">
      <w:start w:val="1"/>
      <w:numFmt w:val="bullet"/>
      <w:lvlText w:val="•"/>
      <w:lvlJc w:val="left"/>
      <w:pPr>
        <w:ind w:left="1583" w:hanging="502"/>
      </w:pPr>
      <w:rPr>
        <w:rFonts w:hint="default"/>
      </w:rPr>
    </w:lvl>
    <w:lvl w:ilvl="4" w:tplc="978C5296">
      <w:start w:val="1"/>
      <w:numFmt w:val="bullet"/>
      <w:lvlText w:val="•"/>
      <w:lvlJc w:val="left"/>
      <w:pPr>
        <w:ind w:left="2070" w:hanging="502"/>
      </w:pPr>
      <w:rPr>
        <w:rFonts w:hint="default"/>
      </w:rPr>
    </w:lvl>
    <w:lvl w:ilvl="5" w:tplc="BE42871A">
      <w:start w:val="1"/>
      <w:numFmt w:val="bullet"/>
      <w:lvlText w:val="•"/>
      <w:lvlJc w:val="left"/>
      <w:pPr>
        <w:ind w:left="2558" w:hanging="502"/>
      </w:pPr>
      <w:rPr>
        <w:rFonts w:hint="default"/>
      </w:rPr>
    </w:lvl>
    <w:lvl w:ilvl="6" w:tplc="8C2E26DC">
      <w:start w:val="1"/>
      <w:numFmt w:val="bullet"/>
      <w:lvlText w:val="•"/>
      <w:lvlJc w:val="left"/>
      <w:pPr>
        <w:ind w:left="3046" w:hanging="502"/>
      </w:pPr>
      <w:rPr>
        <w:rFonts w:hint="default"/>
      </w:rPr>
    </w:lvl>
    <w:lvl w:ilvl="7" w:tplc="307E9FC2">
      <w:start w:val="1"/>
      <w:numFmt w:val="bullet"/>
      <w:lvlText w:val="•"/>
      <w:lvlJc w:val="left"/>
      <w:pPr>
        <w:ind w:left="3533" w:hanging="502"/>
      </w:pPr>
      <w:rPr>
        <w:rFonts w:hint="default"/>
      </w:rPr>
    </w:lvl>
    <w:lvl w:ilvl="8" w:tplc="3EACB04A">
      <w:start w:val="1"/>
      <w:numFmt w:val="bullet"/>
      <w:lvlText w:val="•"/>
      <w:lvlJc w:val="left"/>
      <w:pPr>
        <w:ind w:left="4021" w:hanging="502"/>
      </w:pPr>
      <w:rPr>
        <w:rFonts w:hint="default"/>
      </w:rPr>
    </w:lvl>
  </w:abstractNum>
  <w:abstractNum w:abstractNumId="11" w15:restartNumberingAfterBreak="0">
    <w:nsid w:val="0E4223E5"/>
    <w:multiLevelType w:val="hybridMultilevel"/>
    <w:tmpl w:val="726621AE"/>
    <w:lvl w:ilvl="0" w:tplc="26889426">
      <w:start w:val="2"/>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FCA7297"/>
    <w:multiLevelType w:val="hybridMultilevel"/>
    <w:tmpl w:val="4CDE6AB0"/>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5F40C8"/>
    <w:multiLevelType w:val="hybridMultilevel"/>
    <w:tmpl w:val="AD9E1DCA"/>
    <w:lvl w:ilvl="0" w:tplc="FE2A4F72">
      <w:start w:val="1"/>
      <w:numFmt w:val="lowerLetter"/>
      <w:lvlText w:val="%1."/>
      <w:lvlJc w:val="left"/>
      <w:pPr>
        <w:ind w:left="2126" w:hanging="360"/>
      </w:pPr>
      <w:rPr>
        <w:rFonts w:ascii="Arial" w:eastAsia="Arial" w:hAnsi="Arial" w:hint="default"/>
        <w:w w:val="100"/>
        <w:sz w:val="18"/>
        <w:szCs w:val="18"/>
      </w:r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14" w15:restartNumberingAfterBreak="0">
    <w:nsid w:val="10FB17CC"/>
    <w:multiLevelType w:val="hybridMultilevel"/>
    <w:tmpl w:val="5E263D9A"/>
    <w:lvl w:ilvl="0" w:tplc="FE2A4F72">
      <w:start w:val="1"/>
      <w:numFmt w:val="lowerLetter"/>
      <w:lvlText w:val="%1."/>
      <w:lvlJc w:val="left"/>
      <w:pPr>
        <w:ind w:left="822" w:hanging="360"/>
      </w:pPr>
      <w:rPr>
        <w:rFonts w:ascii="Arial" w:eastAsia="Arial" w:hAnsi="Arial" w:hint="default"/>
        <w:w w:val="100"/>
        <w:sz w:val="18"/>
        <w:szCs w:val="18"/>
      </w:r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15" w15:restartNumberingAfterBreak="0">
    <w:nsid w:val="149725CD"/>
    <w:multiLevelType w:val="hybridMultilevel"/>
    <w:tmpl w:val="AA16ACBA"/>
    <w:lvl w:ilvl="0" w:tplc="06A685B2">
      <w:start w:val="1"/>
      <w:numFmt w:val="lowerLetter"/>
      <w:lvlText w:val="%1."/>
      <w:lvlJc w:val="left"/>
      <w:pPr>
        <w:ind w:left="119" w:hanging="502"/>
      </w:pPr>
      <w:rPr>
        <w:rFonts w:ascii="Arial" w:eastAsia="Arial" w:hAnsi="Arial" w:hint="default"/>
        <w:w w:val="100"/>
        <w:sz w:val="18"/>
        <w:szCs w:val="18"/>
      </w:rPr>
    </w:lvl>
    <w:lvl w:ilvl="1" w:tplc="858E4226">
      <w:start w:val="1"/>
      <w:numFmt w:val="decimal"/>
      <w:lvlText w:val="(%2)"/>
      <w:lvlJc w:val="left"/>
      <w:pPr>
        <w:ind w:left="685" w:hanging="874"/>
      </w:pPr>
      <w:rPr>
        <w:rFonts w:ascii="Arial" w:eastAsia="Arial" w:hAnsi="Arial" w:hint="default"/>
        <w:w w:val="100"/>
        <w:sz w:val="18"/>
        <w:szCs w:val="18"/>
      </w:rPr>
    </w:lvl>
    <w:lvl w:ilvl="2" w:tplc="14926D6C">
      <w:start w:val="1"/>
      <w:numFmt w:val="bullet"/>
      <w:lvlText w:val="•"/>
      <w:lvlJc w:val="left"/>
      <w:pPr>
        <w:ind w:left="1159" w:hanging="874"/>
      </w:pPr>
      <w:rPr>
        <w:rFonts w:hint="default"/>
      </w:rPr>
    </w:lvl>
    <w:lvl w:ilvl="3" w:tplc="4AD0953E">
      <w:start w:val="1"/>
      <w:numFmt w:val="bullet"/>
      <w:lvlText w:val="•"/>
      <w:lvlJc w:val="left"/>
      <w:pPr>
        <w:ind w:left="1638" w:hanging="874"/>
      </w:pPr>
      <w:rPr>
        <w:rFonts w:hint="default"/>
      </w:rPr>
    </w:lvl>
    <w:lvl w:ilvl="4" w:tplc="D24C5104">
      <w:start w:val="1"/>
      <w:numFmt w:val="bullet"/>
      <w:lvlText w:val="•"/>
      <w:lvlJc w:val="left"/>
      <w:pPr>
        <w:ind w:left="2117" w:hanging="874"/>
      </w:pPr>
      <w:rPr>
        <w:rFonts w:hint="default"/>
      </w:rPr>
    </w:lvl>
    <w:lvl w:ilvl="5" w:tplc="68E8F934">
      <w:start w:val="1"/>
      <w:numFmt w:val="bullet"/>
      <w:lvlText w:val="•"/>
      <w:lvlJc w:val="left"/>
      <w:pPr>
        <w:ind w:left="2596" w:hanging="874"/>
      </w:pPr>
      <w:rPr>
        <w:rFonts w:hint="default"/>
      </w:rPr>
    </w:lvl>
    <w:lvl w:ilvl="6" w:tplc="C4F2E9AA">
      <w:start w:val="1"/>
      <w:numFmt w:val="bullet"/>
      <w:lvlText w:val="•"/>
      <w:lvlJc w:val="left"/>
      <w:pPr>
        <w:ind w:left="3075" w:hanging="874"/>
      </w:pPr>
      <w:rPr>
        <w:rFonts w:hint="default"/>
      </w:rPr>
    </w:lvl>
    <w:lvl w:ilvl="7" w:tplc="B3C65C5E">
      <w:start w:val="1"/>
      <w:numFmt w:val="bullet"/>
      <w:lvlText w:val="•"/>
      <w:lvlJc w:val="left"/>
      <w:pPr>
        <w:ind w:left="3554" w:hanging="874"/>
      </w:pPr>
      <w:rPr>
        <w:rFonts w:hint="default"/>
      </w:rPr>
    </w:lvl>
    <w:lvl w:ilvl="8" w:tplc="E09C7072">
      <w:start w:val="1"/>
      <w:numFmt w:val="bullet"/>
      <w:lvlText w:val="•"/>
      <w:lvlJc w:val="left"/>
      <w:pPr>
        <w:ind w:left="4033" w:hanging="874"/>
      </w:pPr>
      <w:rPr>
        <w:rFonts w:hint="default"/>
      </w:rPr>
    </w:lvl>
  </w:abstractNum>
  <w:abstractNum w:abstractNumId="16" w15:restartNumberingAfterBreak="0">
    <w:nsid w:val="14CF0EC2"/>
    <w:multiLevelType w:val="hybridMultilevel"/>
    <w:tmpl w:val="007604D0"/>
    <w:lvl w:ilvl="0" w:tplc="D6F2941E">
      <w:start w:val="1"/>
      <w:numFmt w:val="lowerLetter"/>
      <w:lvlText w:val="%1."/>
      <w:lvlJc w:val="left"/>
      <w:pPr>
        <w:ind w:left="119" w:hanging="502"/>
      </w:pPr>
      <w:rPr>
        <w:rFonts w:ascii="Arial" w:eastAsia="Arial" w:hAnsi="Arial" w:hint="default"/>
        <w:w w:val="100"/>
        <w:sz w:val="18"/>
        <w:szCs w:val="18"/>
      </w:rPr>
    </w:lvl>
    <w:lvl w:ilvl="1" w:tplc="A66273A2">
      <w:start w:val="1"/>
      <w:numFmt w:val="bullet"/>
      <w:lvlText w:val="•"/>
      <w:lvlJc w:val="left"/>
      <w:pPr>
        <w:ind w:left="607" w:hanging="502"/>
      </w:pPr>
      <w:rPr>
        <w:rFonts w:hint="default"/>
      </w:rPr>
    </w:lvl>
    <w:lvl w:ilvl="2" w:tplc="ACE207B4">
      <w:start w:val="1"/>
      <w:numFmt w:val="bullet"/>
      <w:lvlText w:val="•"/>
      <w:lvlJc w:val="left"/>
      <w:pPr>
        <w:ind w:left="1094" w:hanging="502"/>
      </w:pPr>
      <w:rPr>
        <w:rFonts w:hint="default"/>
      </w:rPr>
    </w:lvl>
    <w:lvl w:ilvl="3" w:tplc="D3EC8E90">
      <w:start w:val="1"/>
      <w:numFmt w:val="bullet"/>
      <w:lvlText w:val="•"/>
      <w:lvlJc w:val="left"/>
      <w:pPr>
        <w:ind w:left="1581" w:hanging="502"/>
      </w:pPr>
      <w:rPr>
        <w:rFonts w:hint="default"/>
      </w:rPr>
    </w:lvl>
    <w:lvl w:ilvl="4" w:tplc="8F90F1FC">
      <w:start w:val="1"/>
      <w:numFmt w:val="bullet"/>
      <w:lvlText w:val="•"/>
      <w:lvlJc w:val="left"/>
      <w:pPr>
        <w:ind w:left="2068" w:hanging="502"/>
      </w:pPr>
      <w:rPr>
        <w:rFonts w:hint="default"/>
      </w:rPr>
    </w:lvl>
    <w:lvl w:ilvl="5" w:tplc="109EE640">
      <w:start w:val="1"/>
      <w:numFmt w:val="bullet"/>
      <w:lvlText w:val="•"/>
      <w:lvlJc w:val="left"/>
      <w:pPr>
        <w:ind w:left="2556" w:hanging="502"/>
      </w:pPr>
      <w:rPr>
        <w:rFonts w:hint="default"/>
      </w:rPr>
    </w:lvl>
    <w:lvl w:ilvl="6" w:tplc="ECA88136">
      <w:start w:val="1"/>
      <w:numFmt w:val="bullet"/>
      <w:lvlText w:val="•"/>
      <w:lvlJc w:val="left"/>
      <w:pPr>
        <w:ind w:left="3043" w:hanging="502"/>
      </w:pPr>
      <w:rPr>
        <w:rFonts w:hint="default"/>
      </w:rPr>
    </w:lvl>
    <w:lvl w:ilvl="7" w:tplc="8A32285C">
      <w:start w:val="1"/>
      <w:numFmt w:val="bullet"/>
      <w:lvlText w:val="•"/>
      <w:lvlJc w:val="left"/>
      <w:pPr>
        <w:ind w:left="3530" w:hanging="502"/>
      </w:pPr>
      <w:rPr>
        <w:rFonts w:hint="default"/>
      </w:rPr>
    </w:lvl>
    <w:lvl w:ilvl="8" w:tplc="B7A4C2FE">
      <w:start w:val="1"/>
      <w:numFmt w:val="bullet"/>
      <w:lvlText w:val="•"/>
      <w:lvlJc w:val="left"/>
      <w:pPr>
        <w:ind w:left="4017" w:hanging="502"/>
      </w:pPr>
      <w:rPr>
        <w:rFonts w:hint="default"/>
      </w:rPr>
    </w:lvl>
  </w:abstractNum>
  <w:abstractNum w:abstractNumId="17" w15:restartNumberingAfterBreak="0">
    <w:nsid w:val="16112FE6"/>
    <w:multiLevelType w:val="hybridMultilevel"/>
    <w:tmpl w:val="984ABB6C"/>
    <w:lvl w:ilvl="0" w:tplc="FE2A4F72">
      <w:start w:val="1"/>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6543D0B"/>
    <w:multiLevelType w:val="hybridMultilevel"/>
    <w:tmpl w:val="06B816CC"/>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7EC786C"/>
    <w:multiLevelType w:val="hybridMultilevel"/>
    <w:tmpl w:val="4300AC72"/>
    <w:lvl w:ilvl="0" w:tplc="3AA081E8">
      <w:start w:val="1"/>
      <w:numFmt w:val="lowerLetter"/>
      <w:lvlText w:val="%1."/>
      <w:lvlJc w:val="left"/>
      <w:pPr>
        <w:ind w:left="120" w:hanging="502"/>
      </w:pPr>
      <w:rPr>
        <w:rFonts w:ascii="Arial" w:eastAsia="Arial" w:hAnsi="Arial" w:hint="default"/>
        <w:w w:val="100"/>
        <w:sz w:val="18"/>
        <w:szCs w:val="18"/>
      </w:rPr>
    </w:lvl>
    <w:lvl w:ilvl="1" w:tplc="49B63728">
      <w:start w:val="1"/>
      <w:numFmt w:val="bullet"/>
      <w:lvlText w:val="•"/>
      <w:lvlJc w:val="left"/>
      <w:pPr>
        <w:ind w:left="607" w:hanging="502"/>
      </w:pPr>
      <w:rPr>
        <w:rFonts w:hint="default"/>
      </w:rPr>
    </w:lvl>
    <w:lvl w:ilvl="2" w:tplc="80E06EE0">
      <w:start w:val="1"/>
      <w:numFmt w:val="bullet"/>
      <w:lvlText w:val="•"/>
      <w:lvlJc w:val="left"/>
      <w:pPr>
        <w:ind w:left="1094" w:hanging="502"/>
      </w:pPr>
      <w:rPr>
        <w:rFonts w:hint="default"/>
      </w:rPr>
    </w:lvl>
    <w:lvl w:ilvl="3" w:tplc="F52EAEBE">
      <w:start w:val="1"/>
      <w:numFmt w:val="bullet"/>
      <w:lvlText w:val="•"/>
      <w:lvlJc w:val="left"/>
      <w:pPr>
        <w:ind w:left="1582" w:hanging="502"/>
      </w:pPr>
      <w:rPr>
        <w:rFonts w:hint="default"/>
      </w:rPr>
    </w:lvl>
    <w:lvl w:ilvl="4" w:tplc="4B9C238C">
      <w:start w:val="1"/>
      <w:numFmt w:val="bullet"/>
      <w:lvlText w:val="•"/>
      <w:lvlJc w:val="left"/>
      <w:pPr>
        <w:ind w:left="2069" w:hanging="502"/>
      </w:pPr>
      <w:rPr>
        <w:rFonts w:hint="default"/>
      </w:rPr>
    </w:lvl>
    <w:lvl w:ilvl="5" w:tplc="FBA6B95C">
      <w:start w:val="1"/>
      <w:numFmt w:val="bullet"/>
      <w:lvlText w:val="•"/>
      <w:lvlJc w:val="left"/>
      <w:pPr>
        <w:ind w:left="2556" w:hanging="502"/>
      </w:pPr>
      <w:rPr>
        <w:rFonts w:hint="default"/>
      </w:rPr>
    </w:lvl>
    <w:lvl w:ilvl="6" w:tplc="9420F4E2">
      <w:start w:val="1"/>
      <w:numFmt w:val="bullet"/>
      <w:lvlText w:val="•"/>
      <w:lvlJc w:val="left"/>
      <w:pPr>
        <w:ind w:left="3044" w:hanging="502"/>
      </w:pPr>
      <w:rPr>
        <w:rFonts w:hint="default"/>
      </w:rPr>
    </w:lvl>
    <w:lvl w:ilvl="7" w:tplc="088C5812">
      <w:start w:val="1"/>
      <w:numFmt w:val="bullet"/>
      <w:lvlText w:val="•"/>
      <w:lvlJc w:val="left"/>
      <w:pPr>
        <w:ind w:left="3531" w:hanging="502"/>
      </w:pPr>
      <w:rPr>
        <w:rFonts w:hint="default"/>
      </w:rPr>
    </w:lvl>
    <w:lvl w:ilvl="8" w:tplc="44F4A254">
      <w:start w:val="1"/>
      <w:numFmt w:val="bullet"/>
      <w:lvlText w:val="•"/>
      <w:lvlJc w:val="left"/>
      <w:pPr>
        <w:ind w:left="4018" w:hanging="502"/>
      </w:pPr>
      <w:rPr>
        <w:rFonts w:hint="default"/>
      </w:rPr>
    </w:lvl>
  </w:abstractNum>
  <w:abstractNum w:abstractNumId="20" w15:restartNumberingAfterBreak="0">
    <w:nsid w:val="1ABF4171"/>
    <w:multiLevelType w:val="hybridMultilevel"/>
    <w:tmpl w:val="A2949714"/>
    <w:lvl w:ilvl="0" w:tplc="6542ECA6">
      <w:start w:val="1"/>
      <w:numFmt w:val="lowerLetter"/>
      <w:lvlText w:val="%1."/>
      <w:lvlJc w:val="left"/>
      <w:pPr>
        <w:ind w:left="120" w:hanging="502"/>
      </w:pPr>
      <w:rPr>
        <w:rFonts w:ascii="Arial" w:eastAsia="Arial" w:hAnsi="Arial" w:hint="default"/>
        <w:w w:val="100"/>
        <w:sz w:val="18"/>
        <w:szCs w:val="18"/>
      </w:rPr>
    </w:lvl>
    <w:lvl w:ilvl="1" w:tplc="2DE4E644">
      <w:start w:val="1"/>
      <w:numFmt w:val="decimal"/>
      <w:lvlText w:val="(%2)"/>
      <w:lvlJc w:val="left"/>
      <w:pPr>
        <w:ind w:left="686" w:hanging="874"/>
      </w:pPr>
      <w:rPr>
        <w:rFonts w:ascii="Arial" w:eastAsia="Arial" w:hAnsi="Arial" w:hint="default"/>
        <w:w w:val="100"/>
        <w:sz w:val="18"/>
        <w:szCs w:val="18"/>
      </w:rPr>
    </w:lvl>
    <w:lvl w:ilvl="2" w:tplc="3E7EF886">
      <w:start w:val="1"/>
      <w:numFmt w:val="lowerLetter"/>
      <w:lvlText w:val="(%3)"/>
      <w:lvlJc w:val="left"/>
      <w:pPr>
        <w:ind w:left="1252" w:hanging="308"/>
      </w:pPr>
      <w:rPr>
        <w:rFonts w:ascii="Arial" w:eastAsia="Arial" w:hAnsi="Arial" w:hint="default"/>
        <w:w w:val="100"/>
        <w:sz w:val="18"/>
        <w:szCs w:val="18"/>
      </w:rPr>
    </w:lvl>
    <w:lvl w:ilvl="3" w:tplc="F1865884">
      <w:start w:val="1"/>
      <w:numFmt w:val="bullet"/>
      <w:lvlText w:val="•"/>
      <w:lvlJc w:val="left"/>
      <w:pPr>
        <w:ind w:left="1028" w:hanging="308"/>
      </w:pPr>
      <w:rPr>
        <w:rFonts w:hint="default"/>
      </w:rPr>
    </w:lvl>
    <w:lvl w:ilvl="4" w:tplc="2A566D76">
      <w:start w:val="1"/>
      <w:numFmt w:val="bullet"/>
      <w:lvlText w:val="•"/>
      <w:lvlJc w:val="left"/>
      <w:pPr>
        <w:ind w:left="797" w:hanging="308"/>
      </w:pPr>
      <w:rPr>
        <w:rFonts w:hint="default"/>
      </w:rPr>
    </w:lvl>
    <w:lvl w:ilvl="5" w:tplc="D1F06836">
      <w:start w:val="1"/>
      <w:numFmt w:val="bullet"/>
      <w:lvlText w:val="•"/>
      <w:lvlJc w:val="left"/>
      <w:pPr>
        <w:ind w:left="565" w:hanging="308"/>
      </w:pPr>
      <w:rPr>
        <w:rFonts w:hint="default"/>
      </w:rPr>
    </w:lvl>
    <w:lvl w:ilvl="6" w:tplc="57DE4956">
      <w:start w:val="1"/>
      <w:numFmt w:val="bullet"/>
      <w:lvlText w:val="•"/>
      <w:lvlJc w:val="left"/>
      <w:pPr>
        <w:ind w:left="334" w:hanging="308"/>
      </w:pPr>
      <w:rPr>
        <w:rFonts w:hint="default"/>
      </w:rPr>
    </w:lvl>
    <w:lvl w:ilvl="7" w:tplc="FA66AAE8">
      <w:start w:val="1"/>
      <w:numFmt w:val="bullet"/>
      <w:lvlText w:val="•"/>
      <w:lvlJc w:val="left"/>
      <w:pPr>
        <w:ind w:left="103" w:hanging="308"/>
      </w:pPr>
      <w:rPr>
        <w:rFonts w:hint="default"/>
      </w:rPr>
    </w:lvl>
    <w:lvl w:ilvl="8" w:tplc="F1642404">
      <w:start w:val="1"/>
      <w:numFmt w:val="bullet"/>
      <w:lvlText w:val="•"/>
      <w:lvlJc w:val="left"/>
      <w:pPr>
        <w:ind w:left="-129" w:hanging="308"/>
      </w:pPr>
      <w:rPr>
        <w:rFonts w:hint="default"/>
      </w:rPr>
    </w:lvl>
  </w:abstractNum>
  <w:abstractNum w:abstractNumId="21" w15:restartNumberingAfterBreak="0">
    <w:nsid w:val="1D113DA4"/>
    <w:multiLevelType w:val="hybridMultilevel"/>
    <w:tmpl w:val="0A86FF16"/>
    <w:lvl w:ilvl="0" w:tplc="3C563B18">
      <w:start w:val="1"/>
      <w:numFmt w:val="lowerLetter"/>
      <w:lvlText w:val="%1."/>
      <w:lvlJc w:val="left"/>
      <w:pPr>
        <w:ind w:left="119" w:hanging="502"/>
      </w:pPr>
      <w:rPr>
        <w:rFonts w:ascii="Arial" w:eastAsia="Arial" w:hAnsi="Arial" w:hint="default"/>
        <w:w w:val="100"/>
        <w:sz w:val="18"/>
        <w:szCs w:val="18"/>
      </w:rPr>
    </w:lvl>
    <w:lvl w:ilvl="1" w:tplc="2512B096">
      <w:start w:val="1"/>
      <w:numFmt w:val="decimal"/>
      <w:lvlText w:val="(%2)"/>
      <w:lvlJc w:val="left"/>
      <w:pPr>
        <w:ind w:left="686" w:hanging="874"/>
      </w:pPr>
      <w:rPr>
        <w:rFonts w:ascii="Arial" w:eastAsia="Arial" w:hAnsi="Arial" w:hint="default"/>
        <w:w w:val="100"/>
        <w:sz w:val="18"/>
        <w:szCs w:val="18"/>
      </w:rPr>
    </w:lvl>
    <w:lvl w:ilvl="2" w:tplc="E208F66A">
      <w:start w:val="1"/>
      <w:numFmt w:val="bullet"/>
      <w:lvlText w:val="•"/>
      <w:lvlJc w:val="left"/>
      <w:pPr>
        <w:ind w:left="538" w:hanging="874"/>
      </w:pPr>
      <w:rPr>
        <w:rFonts w:hint="default"/>
      </w:rPr>
    </w:lvl>
    <w:lvl w:ilvl="3" w:tplc="05DE678C">
      <w:start w:val="1"/>
      <w:numFmt w:val="bullet"/>
      <w:lvlText w:val="•"/>
      <w:lvlJc w:val="left"/>
      <w:pPr>
        <w:ind w:left="397" w:hanging="874"/>
      </w:pPr>
      <w:rPr>
        <w:rFonts w:hint="default"/>
      </w:rPr>
    </w:lvl>
    <w:lvl w:ilvl="4" w:tplc="E1E6B364">
      <w:start w:val="1"/>
      <w:numFmt w:val="bullet"/>
      <w:lvlText w:val="•"/>
      <w:lvlJc w:val="left"/>
      <w:pPr>
        <w:ind w:left="255" w:hanging="874"/>
      </w:pPr>
      <w:rPr>
        <w:rFonts w:hint="default"/>
      </w:rPr>
    </w:lvl>
    <w:lvl w:ilvl="5" w:tplc="B2BEB86E">
      <w:start w:val="1"/>
      <w:numFmt w:val="bullet"/>
      <w:lvlText w:val="•"/>
      <w:lvlJc w:val="left"/>
      <w:pPr>
        <w:ind w:left="114" w:hanging="874"/>
      </w:pPr>
      <w:rPr>
        <w:rFonts w:hint="default"/>
      </w:rPr>
    </w:lvl>
    <w:lvl w:ilvl="6" w:tplc="0D861FAE">
      <w:start w:val="1"/>
      <w:numFmt w:val="bullet"/>
      <w:lvlText w:val="•"/>
      <w:lvlJc w:val="left"/>
      <w:pPr>
        <w:ind w:left="-28" w:hanging="874"/>
      </w:pPr>
      <w:rPr>
        <w:rFonts w:hint="default"/>
      </w:rPr>
    </w:lvl>
    <w:lvl w:ilvl="7" w:tplc="D24667C2">
      <w:start w:val="1"/>
      <w:numFmt w:val="bullet"/>
      <w:lvlText w:val="•"/>
      <w:lvlJc w:val="left"/>
      <w:pPr>
        <w:ind w:left="-169" w:hanging="874"/>
      </w:pPr>
      <w:rPr>
        <w:rFonts w:hint="default"/>
      </w:rPr>
    </w:lvl>
    <w:lvl w:ilvl="8" w:tplc="FB50C344">
      <w:start w:val="1"/>
      <w:numFmt w:val="bullet"/>
      <w:lvlText w:val="•"/>
      <w:lvlJc w:val="left"/>
      <w:pPr>
        <w:ind w:left="-311" w:hanging="874"/>
      </w:pPr>
      <w:rPr>
        <w:rFonts w:hint="default"/>
      </w:rPr>
    </w:lvl>
  </w:abstractNum>
  <w:abstractNum w:abstractNumId="22" w15:restartNumberingAfterBreak="0">
    <w:nsid w:val="1EA37884"/>
    <w:multiLevelType w:val="hybridMultilevel"/>
    <w:tmpl w:val="76C62606"/>
    <w:lvl w:ilvl="0" w:tplc="FAB0E4B0">
      <w:start w:val="1"/>
      <w:numFmt w:val="lowerLetter"/>
      <w:lvlText w:val="%1."/>
      <w:lvlJc w:val="left"/>
      <w:pPr>
        <w:ind w:left="120" w:hanging="502"/>
      </w:pPr>
      <w:rPr>
        <w:rFonts w:ascii="Arial" w:eastAsia="Arial" w:hAnsi="Arial" w:hint="default"/>
        <w:w w:val="100"/>
        <w:sz w:val="18"/>
        <w:szCs w:val="18"/>
      </w:rPr>
    </w:lvl>
    <w:lvl w:ilvl="1" w:tplc="BDEEFA60">
      <w:start w:val="1"/>
      <w:numFmt w:val="decimal"/>
      <w:lvlText w:val="(%2)"/>
      <w:lvlJc w:val="left"/>
      <w:pPr>
        <w:ind w:left="686" w:hanging="874"/>
      </w:pPr>
      <w:rPr>
        <w:rFonts w:ascii="Arial" w:eastAsia="Arial" w:hAnsi="Arial" w:hint="default"/>
        <w:w w:val="100"/>
        <w:sz w:val="18"/>
        <w:szCs w:val="18"/>
      </w:rPr>
    </w:lvl>
    <w:lvl w:ilvl="2" w:tplc="F7F2870C">
      <w:start w:val="1"/>
      <w:numFmt w:val="bullet"/>
      <w:lvlText w:val="•"/>
      <w:lvlJc w:val="left"/>
      <w:pPr>
        <w:ind w:left="1155" w:hanging="874"/>
      </w:pPr>
      <w:rPr>
        <w:rFonts w:hint="default"/>
      </w:rPr>
    </w:lvl>
    <w:lvl w:ilvl="3" w:tplc="365A7692">
      <w:start w:val="1"/>
      <w:numFmt w:val="bullet"/>
      <w:lvlText w:val="•"/>
      <w:lvlJc w:val="left"/>
      <w:pPr>
        <w:ind w:left="1631" w:hanging="874"/>
      </w:pPr>
      <w:rPr>
        <w:rFonts w:hint="default"/>
      </w:rPr>
    </w:lvl>
    <w:lvl w:ilvl="4" w:tplc="4DA4DA6E">
      <w:start w:val="1"/>
      <w:numFmt w:val="bullet"/>
      <w:lvlText w:val="•"/>
      <w:lvlJc w:val="left"/>
      <w:pPr>
        <w:ind w:left="2106" w:hanging="874"/>
      </w:pPr>
      <w:rPr>
        <w:rFonts w:hint="default"/>
      </w:rPr>
    </w:lvl>
    <w:lvl w:ilvl="5" w:tplc="310E4104">
      <w:start w:val="1"/>
      <w:numFmt w:val="bullet"/>
      <w:lvlText w:val="•"/>
      <w:lvlJc w:val="left"/>
      <w:pPr>
        <w:ind w:left="2582" w:hanging="874"/>
      </w:pPr>
      <w:rPr>
        <w:rFonts w:hint="default"/>
      </w:rPr>
    </w:lvl>
    <w:lvl w:ilvl="6" w:tplc="ADD2D824">
      <w:start w:val="1"/>
      <w:numFmt w:val="bullet"/>
      <w:lvlText w:val="•"/>
      <w:lvlJc w:val="left"/>
      <w:pPr>
        <w:ind w:left="3058" w:hanging="874"/>
      </w:pPr>
      <w:rPr>
        <w:rFonts w:hint="default"/>
      </w:rPr>
    </w:lvl>
    <w:lvl w:ilvl="7" w:tplc="96163BF6">
      <w:start w:val="1"/>
      <w:numFmt w:val="bullet"/>
      <w:lvlText w:val="•"/>
      <w:lvlJc w:val="left"/>
      <w:pPr>
        <w:ind w:left="3533" w:hanging="874"/>
      </w:pPr>
      <w:rPr>
        <w:rFonts w:hint="default"/>
      </w:rPr>
    </w:lvl>
    <w:lvl w:ilvl="8" w:tplc="D7E4D350">
      <w:start w:val="1"/>
      <w:numFmt w:val="bullet"/>
      <w:lvlText w:val="•"/>
      <w:lvlJc w:val="left"/>
      <w:pPr>
        <w:ind w:left="4009" w:hanging="874"/>
      </w:pPr>
      <w:rPr>
        <w:rFonts w:hint="default"/>
      </w:rPr>
    </w:lvl>
  </w:abstractNum>
  <w:abstractNum w:abstractNumId="23" w15:restartNumberingAfterBreak="0">
    <w:nsid w:val="1EC94677"/>
    <w:multiLevelType w:val="hybridMultilevel"/>
    <w:tmpl w:val="A94A17F8"/>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5B1CA1"/>
    <w:multiLevelType w:val="hybridMultilevel"/>
    <w:tmpl w:val="E7B0D15E"/>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225D7342"/>
    <w:multiLevelType w:val="hybridMultilevel"/>
    <w:tmpl w:val="F998D40C"/>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27528B2"/>
    <w:multiLevelType w:val="hybridMultilevel"/>
    <w:tmpl w:val="F7DE8104"/>
    <w:lvl w:ilvl="0" w:tplc="D5083A4A">
      <w:start w:val="1"/>
      <w:numFmt w:val="lowerLetter"/>
      <w:lvlText w:val="%1."/>
      <w:lvlJc w:val="left"/>
      <w:pPr>
        <w:ind w:left="120" w:hanging="502"/>
      </w:pPr>
      <w:rPr>
        <w:rFonts w:ascii="Arial" w:eastAsia="Arial" w:hAnsi="Arial" w:hint="default"/>
        <w:w w:val="100"/>
        <w:sz w:val="18"/>
        <w:szCs w:val="18"/>
      </w:rPr>
    </w:lvl>
    <w:lvl w:ilvl="1" w:tplc="BB706CA0">
      <w:start w:val="1"/>
      <w:numFmt w:val="bullet"/>
      <w:lvlText w:val="•"/>
      <w:lvlJc w:val="left"/>
      <w:pPr>
        <w:ind w:left="607" w:hanging="502"/>
      </w:pPr>
      <w:rPr>
        <w:rFonts w:hint="default"/>
      </w:rPr>
    </w:lvl>
    <w:lvl w:ilvl="2" w:tplc="98CC492E">
      <w:start w:val="1"/>
      <w:numFmt w:val="bullet"/>
      <w:lvlText w:val="•"/>
      <w:lvlJc w:val="left"/>
      <w:pPr>
        <w:ind w:left="1094" w:hanging="502"/>
      </w:pPr>
      <w:rPr>
        <w:rFonts w:hint="default"/>
      </w:rPr>
    </w:lvl>
    <w:lvl w:ilvl="3" w:tplc="F96AFAFE">
      <w:start w:val="1"/>
      <w:numFmt w:val="bullet"/>
      <w:lvlText w:val="•"/>
      <w:lvlJc w:val="left"/>
      <w:pPr>
        <w:ind w:left="1581" w:hanging="502"/>
      </w:pPr>
      <w:rPr>
        <w:rFonts w:hint="default"/>
      </w:rPr>
    </w:lvl>
    <w:lvl w:ilvl="4" w:tplc="8886F080">
      <w:start w:val="1"/>
      <w:numFmt w:val="bullet"/>
      <w:lvlText w:val="•"/>
      <w:lvlJc w:val="left"/>
      <w:pPr>
        <w:ind w:left="2068" w:hanging="502"/>
      </w:pPr>
      <w:rPr>
        <w:rFonts w:hint="default"/>
      </w:rPr>
    </w:lvl>
    <w:lvl w:ilvl="5" w:tplc="E61096A4">
      <w:start w:val="1"/>
      <w:numFmt w:val="bullet"/>
      <w:lvlText w:val="•"/>
      <w:lvlJc w:val="left"/>
      <w:pPr>
        <w:ind w:left="2555" w:hanging="502"/>
      </w:pPr>
      <w:rPr>
        <w:rFonts w:hint="default"/>
      </w:rPr>
    </w:lvl>
    <w:lvl w:ilvl="6" w:tplc="8806E350">
      <w:start w:val="1"/>
      <w:numFmt w:val="bullet"/>
      <w:lvlText w:val="•"/>
      <w:lvlJc w:val="left"/>
      <w:pPr>
        <w:ind w:left="3042" w:hanging="502"/>
      </w:pPr>
      <w:rPr>
        <w:rFonts w:hint="default"/>
      </w:rPr>
    </w:lvl>
    <w:lvl w:ilvl="7" w:tplc="17AEF256">
      <w:start w:val="1"/>
      <w:numFmt w:val="bullet"/>
      <w:lvlText w:val="•"/>
      <w:lvlJc w:val="left"/>
      <w:pPr>
        <w:ind w:left="3529" w:hanging="502"/>
      </w:pPr>
      <w:rPr>
        <w:rFonts w:hint="default"/>
      </w:rPr>
    </w:lvl>
    <w:lvl w:ilvl="8" w:tplc="91B0AE18">
      <w:start w:val="1"/>
      <w:numFmt w:val="bullet"/>
      <w:lvlText w:val="•"/>
      <w:lvlJc w:val="left"/>
      <w:pPr>
        <w:ind w:left="4016" w:hanging="502"/>
      </w:pPr>
      <w:rPr>
        <w:rFonts w:hint="default"/>
      </w:rPr>
    </w:lvl>
  </w:abstractNum>
  <w:abstractNum w:abstractNumId="27" w15:restartNumberingAfterBreak="0">
    <w:nsid w:val="23BE64CC"/>
    <w:multiLevelType w:val="hybridMultilevel"/>
    <w:tmpl w:val="E06AE15E"/>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E77761"/>
    <w:multiLevelType w:val="hybridMultilevel"/>
    <w:tmpl w:val="126636E2"/>
    <w:lvl w:ilvl="0" w:tplc="FF54D944">
      <w:start w:val="1"/>
      <w:numFmt w:val="lowerLetter"/>
      <w:lvlText w:val="%1."/>
      <w:lvlJc w:val="left"/>
      <w:pPr>
        <w:ind w:left="120" w:hanging="502"/>
      </w:pPr>
      <w:rPr>
        <w:rFonts w:ascii="Arial" w:eastAsia="Arial" w:hAnsi="Arial" w:hint="default"/>
        <w:w w:val="100"/>
        <w:sz w:val="18"/>
        <w:szCs w:val="18"/>
      </w:rPr>
    </w:lvl>
    <w:lvl w:ilvl="1" w:tplc="B56EAC04">
      <w:start w:val="1"/>
      <w:numFmt w:val="decimal"/>
      <w:lvlText w:val="(%2)"/>
      <w:lvlJc w:val="left"/>
      <w:pPr>
        <w:ind w:left="686" w:hanging="874"/>
      </w:pPr>
      <w:rPr>
        <w:rFonts w:ascii="Arial" w:eastAsia="Arial" w:hAnsi="Arial" w:hint="default"/>
        <w:w w:val="100"/>
        <w:sz w:val="18"/>
        <w:szCs w:val="18"/>
      </w:rPr>
    </w:lvl>
    <w:lvl w:ilvl="2" w:tplc="9B185C8C">
      <w:start w:val="1"/>
      <w:numFmt w:val="bullet"/>
      <w:lvlText w:val="•"/>
      <w:lvlJc w:val="left"/>
      <w:pPr>
        <w:ind w:left="1159" w:hanging="874"/>
      </w:pPr>
      <w:rPr>
        <w:rFonts w:hint="default"/>
      </w:rPr>
    </w:lvl>
    <w:lvl w:ilvl="3" w:tplc="E7401282">
      <w:start w:val="1"/>
      <w:numFmt w:val="bullet"/>
      <w:lvlText w:val="•"/>
      <w:lvlJc w:val="left"/>
      <w:pPr>
        <w:ind w:left="1638" w:hanging="874"/>
      </w:pPr>
      <w:rPr>
        <w:rFonts w:hint="default"/>
      </w:rPr>
    </w:lvl>
    <w:lvl w:ilvl="4" w:tplc="85C2E2AC">
      <w:start w:val="1"/>
      <w:numFmt w:val="bullet"/>
      <w:lvlText w:val="•"/>
      <w:lvlJc w:val="left"/>
      <w:pPr>
        <w:ind w:left="2117" w:hanging="874"/>
      </w:pPr>
      <w:rPr>
        <w:rFonts w:hint="default"/>
      </w:rPr>
    </w:lvl>
    <w:lvl w:ilvl="5" w:tplc="5C7C70EE">
      <w:start w:val="1"/>
      <w:numFmt w:val="bullet"/>
      <w:lvlText w:val="•"/>
      <w:lvlJc w:val="left"/>
      <w:pPr>
        <w:ind w:left="2596" w:hanging="874"/>
      </w:pPr>
      <w:rPr>
        <w:rFonts w:hint="default"/>
      </w:rPr>
    </w:lvl>
    <w:lvl w:ilvl="6" w:tplc="E3A82952">
      <w:start w:val="1"/>
      <w:numFmt w:val="bullet"/>
      <w:lvlText w:val="•"/>
      <w:lvlJc w:val="left"/>
      <w:pPr>
        <w:ind w:left="3075" w:hanging="874"/>
      </w:pPr>
      <w:rPr>
        <w:rFonts w:hint="default"/>
      </w:rPr>
    </w:lvl>
    <w:lvl w:ilvl="7" w:tplc="8CCC1958">
      <w:start w:val="1"/>
      <w:numFmt w:val="bullet"/>
      <w:lvlText w:val="•"/>
      <w:lvlJc w:val="left"/>
      <w:pPr>
        <w:ind w:left="3554" w:hanging="874"/>
      </w:pPr>
      <w:rPr>
        <w:rFonts w:hint="default"/>
      </w:rPr>
    </w:lvl>
    <w:lvl w:ilvl="8" w:tplc="A89E5440">
      <w:start w:val="1"/>
      <w:numFmt w:val="bullet"/>
      <w:lvlText w:val="•"/>
      <w:lvlJc w:val="left"/>
      <w:pPr>
        <w:ind w:left="4033" w:hanging="874"/>
      </w:pPr>
      <w:rPr>
        <w:rFonts w:hint="default"/>
      </w:rPr>
    </w:lvl>
  </w:abstractNum>
  <w:abstractNum w:abstractNumId="29" w15:restartNumberingAfterBreak="0">
    <w:nsid w:val="272B56C5"/>
    <w:multiLevelType w:val="hybridMultilevel"/>
    <w:tmpl w:val="D6C6FE58"/>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B701F6A"/>
    <w:multiLevelType w:val="hybridMultilevel"/>
    <w:tmpl w:val="D7BCE778"/>
    <w:lvl w:ilvl="0" w:tplc="FE2A4F72">
      <w:start w:val="1"/>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3D52042"/>
    <w:multiLevelType w:val="hybridMultilevel"/>
    <w:tmpl w:val="79506058"/>
    <w:lvl w:ilvl="0" w:tplc="2512B096">
      <w:start w:val="1"/>
      <w:numFmt w:val="decimal"/>
      <w:lvlText w:val="(%1)"/>
      <w:lvlJc w:val="left"/>
      <w:pPr>
        <w:ind w:left="862" w:hanging="360"/>
      </w:pPr>
      <w:rPr>
        <w:rFonts w:ascii="Arial" w:eastAsia="Arial" w:hAnsi="Arial" w:hint="default"/>
        <w:w w:val="100"/>
        <w:sz w:val="18"/>
        <w:szCs w:val="18"/>
      </w:rPr>
    </w:lvl>
    <w:lvl w:ilvl="1" w:tplc="2512B096">
      <w:start w:val="1"/>
      <w:numFmt w:val="decimal"/>
      <w:lvlText w:val="(%2)"/>
      <w:lvlJc w:val="left"/>
      <w:pPr>
        <w:ind w:left="1582" w:hanging="360"/>
      </w:pPr>
      <w:rPr>
        <w:rFonts w:ascii="Arial" w:eastAsia="Arial" w:hAnsi="Arial" w:hint="default"/>
        <w:w w:val="100"/>
        <w:sz w:val="18"/>
        <w:szCs w:val="18"/>
      </w:rPr>
    </w:lvl>
    <w:lvl w:ilvl="2" w:tplc="EC16D082">
      <w:start w:val="1"/>
      <w:numFmt w:val="lowerLetter"/>
      <w:lvlText w:val="(%3)"/>
      <w:lvlJc w:val="left"/>
      <w:pPr>
        <w:ind w:left="2302" w:hanging="180"/>
      </w:pPr>
      <w:rPr>
        <w:rFonts w:ascii="Arial" w:eastAsia="Arial" w:hAnsi="Arial" w:hint="default"/>
        <w:w w:val="100"/>
        <w:sz w:val="18"/>
        <w:szCs w:val="18"/>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2" w15:restartNumberingAfterBreak="0">
    <w:nsid w:val="35263255"/>
    <w:multiLevelType w:val="hybridMultilevel"/>
    <w:tmpl w:val="4A40D0BA"/>
    <w:lvl w:ilvl="0" w:tplc="F3DABA36">
      <w:start w:val="1"/>
      <w:numFmt w:val="lowerLetter"/>
      <w:lvlText w:val="%1."/>
      <w:lvlJc w:val="left"/>
      <w:pPr>
        <w:ind w:left="120" w:hanging="502"/>
      </w:pPr>
      <w:rPr>
        <w:rFonts w:ascii="Arial" w:eastAsia="Arial" w:hAnsi="Arial" w:hint="default"/>
        <w:w w:val="100"/>
        <w:sz w:val="18"/>
        <w:szCs w:val="18"/>
      </w:rPr>
    </w:lvl>
    <w:lvl w:ilvl="1" w:tplc="4CACE51E">
      <w:start w:val="1"/>
      <w:numFmt w:val="decimal"/>
      <w:lvlText w:val="(%2)"/>
      <w:lvlJc w:val="left"/>
      <w:pPr>
        <w:ind w:left="686" w:hanging="874"/>
      </w:pPr>
      <w:rPr>
        <w:rFonts w:ascii="Arial" w:eastAsia="Arial" w:hAnsi="Arial" w:hint="default"/>
        <w:w w:val="100"/>
        <w:sz w:val="18"/>
        <w:szCs w:val="18"/>
      </w:rPr>
    </w:lvl>
    <w:lvl w:ilvl="2" w:tplc="2BDAABBE">
      <w:start w:val="1"/>
      <w:numFmt w:val="bullet"/>
      <w:lvlText w:val="•"/>
      <w:lvlJc w:val="left"/>
      <w:pPr>
        <w:ind w:left="1159" w:hanging="874"/>
      </w:pPr>
      <w:rPr>
        <w:rFonts w:hint="default"/>
      </w:rPr>
    </w:lvl>
    <w:lvl w:ilvl="3" w:tplc="1BBC5FF6">
      <w:start w:val="1"/>
      <w:numFmt w:val="bullet"/>
      <w:lvlText w:val="•"/>
      <w:lvlJc w:val="left"/>
      <w:pPr>
        <w:ind w:left="1639" w:hanging="874"/>
      </w:pPr>
      <w:rPr>
        <w:rFonts w:hint="default"/>
      </w:rPr>
    </w:lvl>
    <w:lvl w:ilvl="4" w:tplc="EEE8DEF2">
      <w:start w:val="1"/>
      <w:numFmt w:val="bullet"/>
      <w:lvlText w:val="•"/>
      <w:lvlJc w:val="left"/>
      <w:pPr>
        <w:ind w:left="2118" w:hanging="874"/>
      </w:pPr>
      <w:rPr>
        <w:rFonts w:hint="default"/>
      </w:rPr>
    </w:lvl>
    <w:lvl w:ilvl="5" w:tplc="7EA85EB6">
      <w:start w:val="1"/>
      <w:numFmt w:val="bullet"/>
      <w:lvlText w:val="•"/>
      <w:lvlJc w:val="left"/>
      <w:pPr>
        <w:ind w:left="2598" w:hanging="874"/>
      </w:pPr>
      <w:rPr>
        <w:rFonts w:hint="default"/>
      </w:rPr>
    </w:lvl>
    <w:lvl w:ilvl="6" w:tplc="D7F67D54">
      <w:start w:val="1"/>
      <w:numFmt w:val="bullet"/>
      <w:lvlText w:val="•"/>
      <w:lvlJc w:val="left"/>
      <w:pPr>
        <w:ind w:left="3077" w:hanging="874"/>
      </w:pPr>
      <w:rPr>
        <w:rFonts w:hint="default"/>
      </w:rPr>
    </w:lvl>
    <w:lvl w:ilvl="7" w:tplc="763688CC">
      <w:start w:val="1"/>
      <w:numFmt w:val="bullet"/>
      <w:lvlText w:val="•"/>
      <w:lvlJc w:val="left"/>
      <w:pPr>
        <w:ind w:left="3557" w:hanging="874"/>
      </w:pPr>
      <w:rPr>
        <w:rFonts w:hint="default"/>
      </w:rPr>
    </w:lvl>
    <w:lvl w:ilvl="8" w:tplc="68F4EB0A">
      <w:start w:val="1"/>
      <w:numFmt w:val="bullet"/>
      <w:lvlText w:val="•"/>
      <w:lvlJc w:val="left"/>
      <w:pPr>
        <w:ind w:left="4036" w:hanging="874"/>
      </w:pPr>
      <w:rPr>
        <w:rFonts w:hint="default"/>
      </w:rPr>
    </w:lvl>
  </w:abstractNum>
  <w:abstractNum w:abstractNumId="33" w15:restartNumberingAfterBreak="0">
    <w:nsid w:val="38386BBE"/>
    <w:multiLevelType w:val="hybridMultilevel"/>
    <w:tmpl w:val="CBD42AAC"/>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38A30F98"/>
    <w:multiLevelType w:val="hybridMultilevel"/>
    <w:tmpl w:val="DB8C3ACA"/>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95B096B"/>
    <w:multiLevelType w:val="hybridMultilevel"/>
    <w:tmpl w:val="10505396"/>
    <w:lvl w:ilvl="0" w:tplc="F3FCA68C">
      <w:start w:val="1"/>
      <w:numFmt w:val="lowerLetter"/>
      <w:lvlText w:val="%1."/>
      <w:lvlJc w:val="left"/>
      <w:pPr>
        <w:ind w:left="120" w:hanging="502"/>
      </w:pPr>
      <w:rPr>
        <w:rFonts w:ascii="Arial" w:eastAsia="Arial" w:hAnsi="Arial" w:hint="default"/>
        <w:w w:val="100"/>
        <w:sz w:val="18"/>
        <w:szCs w:val="18"/>
      </w:rPr>
    </w:lvl>
    <w:lvl w:ilvl="1" w:tplc="EC8C5F58">
      <w:start w:val="1"/>
      <w:numFmt w:val="bullet"/>
      <w:lvlText w:val="•"/>
      <w:lvlJc w:val="left"/>
      <w:pPr>
        <w:ind w:left="619" w:hanging="502"/>
      </w:pPr>
      <w:rPr>
        <w:rFonts w:hint="default"/>
      </w:rPr>
    </w:lvl>
    <w:lvl w:ilvl="2" w:tplc="0FB25B40">
      <w:start w:val="1"/>
      <w:numFmt w:val="bullet"/>
      <w:lvlText w:val="•"/>
      <w:lvlJc w:val="left"/>
      <w:pPr>
        <w:ind w:left="1119" w:hanging="502"/>
      </w:pPr>
      <w:rPr>
        <w:rFonts w:hint="default"/>
      </w:rPr>
    </w:lvl>
    <w:lvl w:ilvl="3" w:tplc="22D2423A">
      <w:start w:val="1"/>
      <w:numFmt w:val="bullet"/>
      <w:lvlText w:val="•"/>
      <w:lvlJc w:val="left"/>
      <w:pPr>
        <w:ind w:left="1619" w:hanging="502"/>
      </w:pPr>
      <w:rPr>
        <w:rFonts w:hint="default"/>
      </w:rPr>
    </w:lvl>
    <w:lvl w:ilvl="4" w:tplc="FACAC99E">
      <w:start w:val="1"/>
      <w:numFmt w:val="bullet"/>
      <w:lvlText w:val="•"/>
      <w:lvlJc w:val="left"/>
      <w:pPr>
        <w:ind w:left="2119" w:hanging="502"/>
      </w:pPr>
      <w:rPr>
        <w:rFonts w:hint="default"/>
      </w:rPr>
    </w:lvl>
    <w:lvl w:ilvl="5" w:tplc="5E02CF8E">
      <w:start w:val="1"/>
      <w:numFmt w:val="bullet"/>
      <w:lvlText w:val="•"/>
      <w:lvlJc w:val="left"/>
      <w:pPr>
        <w:ind w:left="2619" w:hanging="502"/>
      </w:pPr>
      <w:rPr>
        <w:rFonts w:hint="default"/>
      </w:rPr>
    </w:lvl>
    <w:lvl w:ilvl="6" w:tplc="00F060FA">
      <w:start w:val="1"/>
      <w:numFmt w:val="bullet"/>
      <w:lvlText w:val="•"/>
      <w:lvlJc w:val="left"/>
      <w:pPr>
        <w:ind w:left="3119" w:hanging="502"/>
      </w:pPr>
      <w:rPr>
        <w:rFonts w:hint="default"/>
      </w:rPr>
    </w:lvl>
    <w:lvl w:ilvl="7" w:tplc="C876FD3A">
      <w:start w:val="1"/>
      <w:numFmt w:val="bullet"/>
      <w:lvlText w:val="•"/>
      <w:lvlJc w:val="left"/>
      <w:pPr>
        <w:ind w:left="3619" w:hanging="502"/>
      </w:pPr>
      <w:rPr>
        <w:rFonts w:hint="default"/>
      </w:rPr>
    </w:lvl>
    <w:lvl w:ilvl="8" w:tplc="5BF4288A">
      <w:start w:val="1"/>
      <w:numFmt w:val="bullet"/>
      <w:lvlText w:val="•"/>
      <w:lvlJc w:val="left"/>
      <w:pPr>
        <w:ind w:left="4119" w:hanging="502"/>
      </w:pPr>
      <w:rPr>
        <w:rFonts w:hint="default"/>
      </w:rPr>
    </w:lvl>
  </w:abstractNum>
  <w:abstractNum w:abstractNumId="36" w15:restartNumberingAfterBreak="0">
    <w:nsid w:val="3A1454F6"/>
    <w:multiLevelType w:val="hybridMultilevel"/>
    <w:tmpl w:val="B64E7BAE"/>
    <w:lvl w:ilvl="0" w:tplc="4D68F0B4">
      <w:start w:val="1"/>
      <w:numFmt w:val="decimal"/>
      <w:lvlText w:val="%1."/>
      <w:lvlJc w:val="left"/>
      <w:pPr>
        <w:ind w:left="120" w:hanging="720"/>
      </w:pPr>
      <w:rPr>
        <w:rFonts w:ascii="Arial" w:eastAsia="Arial" w:hAnsi="Arial" w:hint="default"/>
        <w:b/>
        <w:bCs/>
        <w:w w:val="100"/>
        <w:sz w:val="18"/>
        <w:szCs w:val="18"/>
      </w:rPr>
    </w:lvl>
    <w:lvl w:ilvl="1" w:tplc="FE2A4F72">
      <w:start w:val="1"/>
      <w:numFmt w:val="lowerLetter"/>
      <w:lvlText w:val="%2."/>
      <w:lvlJc w:val="left"/>
      <w:pPr>
        <w:ind w:left="120" w:hanging="720"/>
      </w:pPr>
      <w:rPr>
        <w:rFonts w:ascii="Arial" w:eastAsia="Arial" w:hAnsi="Arial" w:hint="default"/>
        <w:w w:val="100"/>
        <w:sz w:val="18"/>
        <w:szCs w:val="18"/>
      </w:rPr>
    </w:lvl>
    <w:lvl w:ilvl="2" w:tplc="2512B096">
      <w:start w:val="1"/>
      <w:numFmt w:val="decimal"/>
      <w:lvlText w:val="(%3)"/>
      <w:lvlJc w:val="left"/>
      <w:pPr>
        <w:ind w:left="686" w:hanging="874"/>
      </w:pPr>
      <w:rPr>
        <w:rFonts w:ascii="Arial" w:eastAsia="Arial" w:hAnsi="Arial" w:hint="default"/>
        <w:w w:val="100"/>
        <w:sz w:val="18"/>
        <w:szCs w:val="18"/>
      </w:rPr>
    </w:lvl>
    <w:lvl w:ilvl="3" w:tplc="EC16D082">
      <w:start w:val="1"/>
      <w:numFmt w:val="lowerLetter"/>
      <w:lvlText w:val="(%4)"/>
      <w:lvlJc w:val="left"/>
      <w:pPr>
        <w:ind w:left="1252" w:hanging="308"/>
      </w:pPr>
      <w:rPr>
        <w:rFonts w:ascii="Arial" w:eastAsia="Arial" w:hAnsi="Arial" w:hint="default"/>
        <w:w w:val="100"/>
        <w:sz w:val="18"/>
        <w:szCs w:val="18"/>
      </w:rPr>
    </w:lvl>
    <w:lvl w:ilvl="4" w:tplc="A53ED3F4">
      <w:start w:val="1"/>
      <w:numFmt w:val="bullet"/>
      <w:lvlText w:val="•"/>
      <w:lvlJc w:val="left"/>
      <w:pPr>
        <w:ind w:left="840" w:hanging="308"/>
      </w:pPr>
      <w:rPr>
        <w:rFonts w:hint="default"/>
      </w:rPr>
    </w:lvl>
    <w:lvl w:ilvl="5" w:tplc="B288B96E">
      <w:start w:val="1"/>
      <w:numFmt w:val="bullet"/>
      <w:lvlText w:val="•"/>
      <w:lvlJc w:val="left"/>
      <w:pPr>
        <w:ind w:left="1260" w:hanging="308"/>
      </w:pPr>
      <w:rPr>
        <w:rFonts w:hint="default"/>
      </w:rPr>
    </w:lvl>
    <w:lvl w:ilvl="6" w:tplc="5C28CCCA">
      <w:start w:val="1"/>
      <w:numFmt w:val="bullet"/>
      <w:lvlText w:val="•"/>
      <w:lvlJc w:val="left"/>
      <w:pPr>
        <w:ind w:left="873" w:hanging="308"/>
      </w:pPr>
      <w:rPr>
        <w:rFonts w:hint="default"/>
      </w:rPr>
    </w:lvl>
    <w:lvl w:ilvl="7" w:tplc="EFD44E9C">
      <w:start w:val="1"/>
      <w:numFmt w:val="bullet"/>
      <w:lvlText w:val="•"/>
      <w:lvlJc w:val="left"/>
      <w:pPr>
        <w:ind w:left="487" w:hanging="308"/>
      </w:pPr>
      <w:rPr>
        <w:rFonts w:hint="default"/>
      </w:rPr>
    </w:lvl>
    <w:lvl w:ilvl="8" w:tplc="1FF8AE06">
      <w:start w:val="1"/>
      <w:numFmt w:val="bullet"/>
      <w:lvlText w:val="•"/>
      <w:lvlJc w:val="left"/>
      <w:pPr>
        <w:ind w:left="101" w:hanging="308"/>
      </w:pPr>
      <w:rPr>
        <w:rFonts w:hint="default"/>
      </w:rPr>
    </w:lvl>
  </w:abstractNum>
  <w:abstractNum w:abstractNumId="37" w15:restartNumberingAfterBreak="0">
    <w:nsid w:val="3B9A40A9"/>
    <w:multiLevelType w:val="multilevel"/>
    <w:tmpl w:val="379CB57E"/>
    <w:lvl w:ilvl="0">
      <w:start w:val="1"/>
      <w:numFmt w:val="none"/>
      <w:pStyle w:val="Heading1"/>
      <w:lvlText w:val="%1."/>
      <w:lvlJc w:val="left"/>
      <w:pPr>
        <w:ind w:left="120" w:hanging="720"/>
      </w:pPr>
      <w:rPr>
        <w:rFonts w:ascii="Arial" w:eastAsia="Arial" w:hAnsi="Arial" w:hint="default"/>
        <w:b/>
        <w:bCs/>
        <w:w w:val="100"/>
        <w:sz w:val="18"/>
        <w:szCs w:val="18"/>
      </w:rPr>
    </w:lvl>
    <w:lvl w:ilvl="1">
      <w:start w:val="1"/>
      <w:numFmt w:val="decimal"/>
      <w:pStyle w:val="Heading3"/>
      <w:lvlText w:val="%2."/>
      <w:lvlJc w:val="left"/>
      <w:pPr>
        <w:ind w:left="102" w:hanging="102"/>
      </w:pPr>
      <w:rPr>
        <w:rFonts w:ascii="Arial" w:eastAsia="Arial" w:hAnsi="Arial" w:hint="default"/>
        <w:b/>
        <w:w w:val="100"/>
        <w:sz w:val="18"/>
        <w:szCs w:val="18"/>
      </w:rPr>
    </w:lvl>
    <w:lvl w:ilvl="2">
      <w:start w:val="1"/>
      <w:numFmt w:val="decimal"/>
      <w:lvlText w:val="(%3)"/>
      <w:lvlJc w:val="left"/>
      <w:pPr>
        <w:ind w:left="686" w:hanging="874"/>
      </w:pPr>
      <w:rPr>
        <w:rFonts w:ascii="Arial" w:eastAsia="Arial" w:hAnsi="Arial" w:hint="default"/>
        <w:w w:val="100"/>
        <w:sz w:val="18"/>
        <w:szCs w:val="18"/>
      </w:rPr>
    </w:lvl>
    <w:lvl w:ilvl="3">
      <w:start w:val="1"/>
      <w:numFmt w:val="lowerLetter"/>
      <w:lvlText w:val="(%4)"/>
      <w:lvlJc w:val="left"/>
      <w:pPr>
        <w:ind w:left="1252" w:hanging="308"/>
      </w:pPr>
      <w:rPr>
        <w:rFonts w:ascii="Arial" w:eastAsia="Arial" w:hAnsi="Arial" w:hint="default"/>
        <w:w w:val="100"/>
        <w:sz w:val="18"/>
        <w:szCs w:val="18"/>
      </w:rPr>
    </w:lvl>
    <w:lvl w:ilvl="4">
      <w:start w:val="1"/>
      <w:numFmt w:val="bullet"/>
      <w:lvlText w:val="•"/>
      <w:lvlJc w:val="left"/>
      <w:pPr>
        <w:ind w:left="840" w:hanging="308"/>
      </w:pPr>
      <w:rPr>
        <w:rFonts w:hint="default"/>
      </w:rPr>
    </w:lvl>
    <w:lvl w:ilvl="5">
      <w:start w:val="1"/>
      <w:numFmt w:val="bullet"/>
      <w:lvlText w:val="•"/>
      <w:lvlJc w:val="left"/>
      <w:pPr>
        <w:ind w:left="1260" w:hanging="308"/>
      </w:pPr>
      <w:rPr>
        <w:rFonts w:hint="default"/>
      </w:rPr>
    </w:lvl>
    <w:lvl w:ilvl="6">
      <w:start w:val="1"/>
      <w:numFmt w:val="bullet"/>
      <w:lvlText w:val="•"/>
      <w:lvlJc w:val="left"/>
      <w:pPr>
        <w:ind w:left="873" w:hanging="308"/>
      </w:pPr>
      <w:rPr>
        <w:rFonts w:hint="default"/>
      </w:rPr>
    </w:lvl>
    <w:lvl w:ilvl="7">
      <w:start w:val="1"/>
      <w:numFmt w:val="bullet"/>
      <w:lvlText w:val="•"/>
      <w:lvlJc w:val="left"/>
      <w:pPr>
        <w:ind w:left="487" w:hanging="308"/>
      </w:pPr>
      <w:rPr>
        <w:rFonts w:hint="default"/>
      </w:rPr>
    </w:lvl>
    <w:lvl w:ilvl="8">
      <w:start w:val="1"/>
      <w:numFmt w:val="bullet"/>
      <w:lvlText w:val="•"/>
      <w:lvlJc w:val="left"/>
      <w:pPr>
        <w:ind w:left="101" w:hanging="308"/>
      </w:pPr>
      <w:rPr>
        <w:rFonts w:hint="default"/>
      </w:rPr>
    </w:lvl>
  </w:abstractNum>
  <w:abstractNum w:abstractNumId="38" w15:restartNumberingAfterBreak="0">
    <w:nsid w:val="3C901EF0"/>
    <w:multiLevelType w:val="hybridMultilevel"/>
    <w:tmpl w:val="70500F2C"/>
    <w:lvl w:ilvl="0" w:tplc="C922AC3E">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3EB44BE8"/>
    <w:multiLevelType w:val="hybridMultilevel"/>
    <w:tmpl w:val="DC1248C0"/>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10D5AA5"/>
    <w:multiLevelType w:val="hybridMultilevel"/>
    <w:tmpl w:val="8B34C6A4"/>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2BA2DC0"/>
    <w:multiLevelType w:val="hybridMultilevel"/>
    <w:tmpl w:val="F50A4732"/>
    <w:lvl w:ilvl="0" w:tplc="2512B096">
      <w:start w:val="1"/>
      <w:numFmt w:val="decimal"/>
      <w:lvlText w:val="(%1)"/>
      <w:lvlJc w:val="left"/>
      <w:pPr>
        <w:ind w:left="1440" w:hanging="360"/>
      </w:pPr>
      <w:rPr>
        <w:rFonts w:ascii="Arial" w:eastAsia="Arial" w:hAnsi="Arial" w:hint="default"/>
        <w:w w:val="100"/>
        <w:sz w:val="18"/>
        <w:szCs w:val="18"/>
      </w:rPr>
    </w:lvl>
    <w:lvl w:ilvl="1" w:tplc="2512B096">
      <w:start w:val="1"/>
      <w:numFmt w:val="decimal"/>
      <w:lvlText w:val="(%2)"/>
      <w:lvlJc w:val="left"/>
      <w:pPr>
        <w:ind w:left="2160" w:hanging="360"/>
      </w:pPr>
      <w:rPr>
        <w:rFonts w:ascii="Arial" w:eastAsia="Arial" w:hAnsi="Arial" w:hint="default"/>
        <w:w w:val="100"/>
        <w:sz w:val="18"/>
        <w:szCs w:val="18"/>
      </w:r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44355A23"/>
    <w:multiLevelType w:val="hybridMultilevel"/>
    <w:tmpl w:val="B88C5EE8"/>
    <w:lvl w:ilvl="0" w:tplc="EC16D082">
      <w:start w:val="1"/>
      <w:numFmt w:val="lowerLetter"/>
      <w:lvlText w:val="(%1)"/>
      <w:lvlJc w:val="left"/>
      <w:pPr>
        <w:ind w:left="1406" w:hanging="360"/>
      </w:pPr>
      <w:rPr>
        <w:rFonts w:ascii="Arial" w:eastAsia="Arial" w:hAnsi="Arial" w:hint="default"/>
        <w:w w:val="100"/>
        <w:sz w:val="18"/>
        <w:szCs w:val="18"/>
      </w:rPr>
    </w:lvl>
    <w:lvl w:ilvl="1" w:tplc="08090019">
      <w:start w:val="1"/>
      <w:numFmt w:val="lowerLetter"/>
      <w:lvlText w:val="%2."/>
      <w:lvlJc w:val="left"/>
      <w:pPr>
        <w:ind w:left="2126" w:hanging="360"/>
      </w:pPr>
    </w:lvl>
    <w:lvl w:ilvl="2" w:tplc="0809001B" w:tentative="1">
      <w:start w:val="1"/>
      <w:numFmt w:val="lowerRoman"/>
      <w:lvlText w:val="%3."/>
      <w:lvlJc w:val="right"/>
      <w:pPr>
        <w:ind w:left="2846" w:hanging="180"/>
      </w:pPr>
    </w:lvl>
    <w:lvl w:ilvl="3" w:tplc="0809000F" w:tentative="1">
      <w:start w:val="1"/>
      <w:numFmt w:val="decimal"/>
      <w:lvlText w:val="%4."/>
      <w:lvlJc w:val="left"/>
      <w:pPr>
        <w:ind w:left="3566" w:hanging="360"/>
      </w:pPr>
    </w:lvl>
    <w:lvl w:ilvl="4" w:tplc="08090019" w:tentative="1">
      <w:start w:val="1"/>
      <w:numFmt w:val="lowerLetter"/>
      <w:lvlText w:val="%5."/>
      <w:lvlJc w:val="left"/>
      <w:pPr>
        <w:ind w:left="4286" w:hanging="360"/>
      </w:pPr>
    </w:lvl>
    <w:lvl w:ilvl="5" w:tplc="0809001B" w:tentative="1">
      <w:start w:val="1"/>
      <w:numFmt w:val="lowerRoman"/>
      <w:lvlText w:val="%6."/>
      <w:lvlJc w:val="right"/>
      <w:pPr>
        <w:ind w:left="5006" w:hanging="180"/>
      </w:pPr>
    </w:lvl>
    <w:lvl w:ilvl="6" w:tplc="0809000F" w:tentative="1">
      <w:start w:val="1"/>
      <w:numFmt w:val="decimal"/>
      <w:lvlText w:val="%7."/>
      <w:lvlJc w:val="left"/>
      <w:pPr>
        <w:ind w:left="5726" w:hanging="360"/>
      </w:pPr>
    </w:lvl>
    <w:lvl w:ilvl="7" w:tplc="08090019" w:tentative="1">
      <w:start w:val="1"/>
      <w:numFmt w:val="lowerLetter"/>
      <w:lvlText w:val="%8."/>
      <w:lvlJc w:val="left"/>
      <w:pPr>
        <w:ind w:left="6446" w:hanging="360"/>
      </w:pPr>
    </w:lvl>
    <w:lvl w:ilvl="8" w:tplc="0809001B" w:tentative="1">
      <w:start w:val="1"/>
      <w:numFmt w:val="lowerRoman"/>
      <w:lvlText w:val="%9."/>
      <w:lvlJc w:val="right"/>
      <w:pPr>
        <w:ind w:left="7166" w:hanging="180"/>
      </w:pPr>
    </w:lvl>
  </w:abstractNum>
  <w:abstractNum w:abstractNumId="43" w15:restartNumberingAfterBreak="0">
    <w:nsid w:val="44A11F11"/>
    <w:multiLevelType w:val="hybridMultilevel"/>
    <w:tmpl w:val="8AC29E20"/>
    <w:lvl w:ilvl="0" w:tplc="E878D3D0">
      <w:start w:val="3"/>
      <w:numFmt w:val="lowerLetter"/>
      <w:lvlText w:val="%1."/>
      <w:lvlJc w:val="left"/>
      <w:pPr>
        <w:ind w:left="119" w:hanging="502"/>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76060A8"/>
    <w:multiLevelType w:val="hybridMultilevel"/>
    <w:tmpl w:val="A4B2D01C"/>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45" w15:restartNumberingAfterBreak="0">
    <w:nsid w:val="48B164A8"/>
    <w:multiLevelType w:val="hybridMultilevel"/>
    <w:tmpl w:val="E4008BBC"/>
    <w:lvl w:ilvl="0" w:tplc="C5804FCA">
      <w:start w:val="1"/>
      <w:numFmt w:val="lowerLetter"/>
      <w:lvlText w:val="%1."/>
      <w:lvlJc w:val="left"/>
      <w:pPr>
        <w:ind w:left="573" w:hanging="502"/>
        <w:jc w:val="right"/>
      </w:pPr>
      <w:rPr>
        <w:rFonts w:ascii="Arial" w:eastAsia="Arial" w:hAnsi="Arial" w:hint="default"/>
        <w:w w:val="100"/>
        <w:sz w:val="18"/>
        <w:szCs w:val="18"/>
      </w:rPr>
    </w:lvl>
    <w:lvl w:ilvl="1" w:tplc="4F12CACE">
      <w:start w:val="1"/>
      <w:numFmt w:val="decimal"/>
      <w:lvlText w:val="(%2)"/>
      <w:lvlJc w:val="left"/>
      <w:pPr>
        <w:ind w:left="1139" w:hanging="874"/>
      </w:pPr>
      <w:rPr>
        <w:rFonts w:ascii="Arial" w:eastAsia="Arial" w:hAnsi="Arial" w:hint="default"/>
        <w:w w:val="100"/>
        <w:sz w:val="18"/>
        <w:szCs w:val="18"/>
      </w:rPr>
    </w:lvl>
    <w:lvl w:ilvl="2" w:tplc="D11A5EEA">
      <w:start w:val="1"/>
      <w:numFmt w:val="lowerLetter"/>
      <w:lvlText w:val="(%3)"/>
      <w:lvlJc w:val="left"/>
      <w:pPr>
        <w:ind w:left="1705" w:hanging="308"/>
      </w:pPr>
      <w:rPr>
        <w:rFonts w:ascii="Arial" w:eastAsia="Arial" w:hAnsi="Arial" w:hint="default"/>
        <w:w w:val="100"/>
        <w:sz w:val="18"/>
        <w:szCs w:val="18"/>
      </w:rPr>
    </w:lvl>
    <w:lvl w:ilvl="3" w:tplc="903E22A8">
      <w:start w:val="1"/>
      <w:numFmt w:val="bullet"/>
      <w:lvlText w:val="•"/>
      <w:lvlJc w:val="left"/>
      <w:pPr>
        <w:ind w:left="1260" w:hanging="308"/>
      </w:pPr>
      <w:rPr>
        <w:rFonts w:hint="default"/>
      </w:rPr>
    </w:lvl>
    <w:lvl w:ilvl="4" w:tplc="CDBE815E">
      <w:start w:val="1"/>
      <w:numFmt w:val="bullet"/>
      <w:lvlText w:val="•"/>
      <w:lvlJc w:val="left"/>
      <w:pPr>
        <w:ind w:left="1700" w:hanging="308"/>
      </w:pPr>
      <w:rPr>
        <w:rFonts w:hint="default"/>
      </w:rPr>
    </w:lvl>
    <w:lvl w:ilvl="5" w:tplc="80A4A7D6">
      <w:start w:val="1"/>
      <w:numFmt w:val="bullet"/>
      <w:lvlText w:val="•"/>
      <w:lvlJc w:val="left"/>
      <w:pPr>
        <w:ind w:left="1393" w:hanging="308"/>
      </w:pPr>
      <w:rPr>
        <w:rFonts w:hint="default"/>
      </w:rPr>
    </w:lvl>
    <w:lvl w:ilvl="6" w:tplc="53962D36">
      <w:start w:val="1"/>
      <w:numFmt w:val="bullet"/>
      <w:lvlText w:val="•"/>
      <w:lvlJc w:val="left"/>
      <w:pPr>
        <w:ind w:left="1086" w:hanging="308"/>
      </w:pPr>
      <w:rPr>
        <w:rFonts w:hint="default"/>
      </w:rPr>
    </w:lvl>
    <w:lvl w:ilvl="7" w:tplc="B50C220A">
      <w:start w:val="1"/>
      <w:numFmt w:val="bullet"/>
      <w:lvlText w:val="•"/>
      <w:lvlJc w:val="left"/>
      <w:pPr>
        <w:ind w:left="779" w:hanging="308"/>
      </w:pPr>
      <w:rPr>
        <w:rFonts w:hint="default"/>
      </w:rPr>
    </w:lvl>
    <w:lvl w:ilvl="8" w:tplc="23ACBE52">
      <w:start w:val="1"/>
      <w:numFmt w:val="bullet"/>
      <w:lvlText w:val="•"/>
      <w:lvlJc w:val="left"/>
      <w:pPr>
        <w:ind w:left="473" w:hanging="308"/>
      </w:pPr>
      <w:rPr>
        <w:rFonts w:hint="default"/>
      </w:rPr>
    </w:lvl>
  </w:abstractNum>
  <w:abstractNum w:abstractNumId="46" w15:restartNumberingAfterBreak="0">
    <w:nsid w:val="4D475A96"/>
    <w:multiLevelType w:val="hybridMultilevel"/>
    <w:tmpl w:val="0EC05DB0"/>
    <w:lvl w:ilvl="0" w:tplc="08090013">
      <w:start w:val="1"/>
      <w:numFmt w:val="upperRoman"/>
      <w:lvlText w:val="%1."/>
      <w:lvlJc w:val="right"/>
      <w:pPr>
        <w:ind w:left="720" w:hanging="360"/>
      </w:pPr>
      <w:rPr>
        <w:rFonts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DCA78BD"/>
    <w:multiLevelType w:val="hybridMultilevel"/>
    <w:tmpl w:val="6CDEF3AE"/>
    <w:lvl w:ilvl="0" w:tplc="CEC26C00">
      <w:start w:val="10"/>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DFF6D0A"/>
    <w:multiLevelType w:val="hybridMultilevel"/>
    <w:tmpl w:val="A8E4D156"/>
    <w:lvl w:ilvl="0" w:tplc="2512B096">
      <w:start w:val="1"/>
      <w:numFmt w:val="decimal"/>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E1841EA"/>
    <w:multiLevelType w:val="hybridMultilevel"/>
    <w:tmpl w:val="E0AE1B9A"/>
    <w:lvl w:ilvl="0" w:tplc="609EED1A">
      <w:start w:val="1"/>
      <w:numFmt w:val="lowerLetter"/>
      <w:lvlText w:val="%1."/>
      <w:lvlJc w:val="left"/>
      <w:pPr>
        <w:ind w:left="119" w:hanging="502"/>
      </w:pPr>
      <w:rPr>
        <w:rFonts w:ascii="Arial" w:eastAsia="Arial" w:hAnsi="Arial" w:hint="default"/>
        <w:w w:val="100"/>
        <w:sz w:val="18"/>
        <w:szCs w:val="18"/>
      </w:rPr>
    </w:lvl>
    <w:lvl w:ilvl="1" w:tplc="87B222E0">
      <w:start w:val="1"/>
      <w:numFmt w:val="bullet"/>
      <w:lvlText w:val="•"/>
      <w:lvlJc w:val="left"/>
      <w:pPr>
        <w:ind w:left="619" w:hanging="502"/>
      </w:pPr>
      <w:rPr>
        <w:rFonts w:hint="default"/>
      </w:rPr>
    </w:lvl>
    <w:lvl w:ilvl="2" w:tplc="535C5A44">
      <w:start w:val="1"/>
      <w:numFmt w:val="bullet"/>
      <w:lvlText w:val="•"/>
      <w:lvlJc w:val="left"/>
      <w:pPr>
        <w:ind w:left="1119" w:hanging="502"/>
      </w:pPr>
      <w:rPr>
        <w:rFonts w:hint="default"/>
      </w:rPr>
    </w:lvl>
    <w:lvl w:ilvl="3" w:tplc="6CB6EE8E">
      <w:start w:val="1"/>
      <w:numFmt w:val="bullet"/>
      <w:lvlText w:val="•"/>
      <w:lvlJc w:val="left"/>
      <w:pPr>
        <w:ind w:left="1619" w:hanging="502"/>
      </w:pPr>
      <w:rPr>
        <w:rFonts w:hint="default"/>
      </w:rPr>
    </w:lvl>
    <w:lvl w:ilvl="4" w:tplc="46382BA4">
      <w:start w:val="1"/>
      <w:numFmt w:val="bullet"/>
      <w:lvlText w:val="•"/>
      <w:lvlJc w:val="left"/>
      <w:pPr>
        <w:ind w:left="2119" w:hanging="502"/>
      </w:pPr>
      <w:rPr>
        <w:rFonts w:hint="default"/>
      </w:rPr>
    </w:lvl>
    <w:lvl w:ilvl="5" w:tplc="B7D0275E">
      <w:start w:val="1"/>
      <w:numFmt w:val="bullet"/>
      <w:lvlText w:val="•"/>
      <w:lvlJc w:val="left"/>
      <w:pPr>
        <w:ind w:left="2619" w:hanging="502"/>
      </w:pPr>
      <w:rPr>
        <w:rFonts w:hint="default"/>
      </w:rPr>
    </w:lvl>
    <w:lvl w:ilvl="6" w:tplc="AD02A3A6">
      <w:start w:val="1"/>
      <w:numFmt w:val="bullet"/>
      <w:lvlText w:val="•"/>
      <w:lvlJc w:val="left"/>
      <w:pPr>
        <w:ind w:left="3119" w:hanging="502"/>
      </w:pPr>
      <w:rPr>
        <w:rFonts w:hint="default"/>
      </w:rPr>
    </w:lvl>
    <w:lvl w:ilvl="7" w:tplc="C430F122">
      <w:start w:val="1"/>
      <w:numFmt w:val="bullet"/>
      <w:lvlText w:val="•"/>
      <w:lvlJc w:val="left"/>
      <w:pPr>
        <w:ind w:left="3619" w:hanging="502"/>
      </w:pPr>
      <w:rPr>
        <w:rFonts w:hint="default"/>
      </w:rPr>
    </w:lvl>
    <w:lvl w:ilvl="8" w:tplc="50CAD5CA">
      <w:start w:val="1"/>
      <w:numFmt w:val="bullet"/>
      <w:lvlText w:val="•"/>
      <w:lvlJc w:val="left"/>
      <w:pPr>
        <w:ind w:left="4119" w:hanging="502"/>
      </w:pPr>
      <w:rPr>
        <w:rFonts w:hint="default"/>
      </w:rPr>
    </w:lvl>
  </w:abstractNum>
  <w:abstractNum w:abstractNumId="50" w15:restartNumberingAfterBreak="0">
    <w:nsid w:val="51380851"/>
    <w:multiLevelType w:val="hybridMultilevel"/>
    <w:tmpl w:val="90488E4C"/>
    <w:lvl w:ilvl="0" w:tplc="701EAAD2">
      <w:start w:val="3"/>
      <w:numFmt w:val="lowerLetter"/>
      <w:lvlText w:val="%1."/>
      <w:lvlJc w:val="left"/>
      <w:pPr>
        <w:ind w:left="119" w:hanging="502"/>
      </w:pPr>
      <w:rPr>
        <w:rFonts w:ascii="Arial" w:eastAsia="Arial" w:hAnsi="Arial" w:hint="default"/>
        <w:spacing w:val="1"/>
        <w:w w:val="100"/>
        <w:sz w:val="18"/>
        <w:szCs w:val="18"/>
      </w:rPr>
    </w:lvl>
    <w:lvl w:ilvl="1" w:tplc="B84010D8">
      <w:start w:val="1"/>
      <w:numFmt w:val="decimal"/>
      <w:lvlText w:val="(%2)"/>
      <w:lvlJc w:val="left"/>
      <w:pPr>
        <w:ind w:left="686" w:hanging="874"/>
      </w:pPr>
      <w:rPr>
        <w:rFonts w:ascii="Arial" w:eastAsia="Arial" w:hAnsi="Arial" w:hint="default"/>
        <w:w w:val="100"/>
        <w:sz w:val="18"/>
        <w:szCs w:val="18"/>
      </w:rPr>
    </w:lvl>
    <w:lvl w:ilvl="2" w:tplc="76F86C8E">
      <w:start w:val="1"/>
      <w:numFmt w:val="bullet"/>
      <w:lvlText w:val="•"/>
      <w:lvlJc w:val="left"/>
      <w:pPr>
        <w:ind w:left="1159" w:hanging="874"/>
      </w:pPr>
      <w:rPr>
        <w:rFonts w:hint="default"/>
      </w:rPr>
    </w:lvl>
    <w:lvl w:ilvl="3" w:tplc="2154E47A">
      <w:start w:val="1"/>
      <w:numFmt w:val="bullet"/>
      <w:lvlText w:val="•"/>
      <w:lvlJc w:val="left"/>
      <w:pPr>
        <w:ind w:left="1638" w:hanging="874"/>
      </w:pPr>
      <w:rPr>
        <w:rFonts w:hint="default"/>
      </w:rPr>
    </w:lvl>
    <w:lvl w:ilvl="4" w:tplc="AED6EC14">
      <w:start w:val="1"/>
      <w:numFmt w:val="bullet"/>
      <w:lvlText w:val="•"/>
      <w:lvlJc w:val="left"/>
      <w:pPr>
        <w:ind w:left="2117" w:hanging="874"/>
      </w:pPr>
      <w:rPr>
        <w:rFonts w:hint="default"/>
      </w:rPr>
    </w:lvl>
    <w:lvl w:ilvl="5" w:tplc="57C2317C">
      <w:start w:val="1"/>
      <w:numFmt w:val="bullet"/>
      <w:lvlText w:val="•"/>
      <w:lvlJc w:val="left"/>
      <w:pPr>
        <w:ind w:left="2596" w:hanging="874"/>
      </w:pPr>
      <w:rPr>
        <w:rFonts w:hint="default"/>
      </w:rPr>
    </w:lvl>
    <w:lvl w:ilvl="6" w:tplc="EBD028A6">
      <w:start w:val="1"/>
      <w:numFmt w:val="bullet"/>
      <w:lvlText w:val="•"/>
      <w:lvlJc w:val="left"/>
      <w:pPr>
        <w:ind w:left="3075" w:hanging="874"/>
      </w:pPr>
      <w:rPr>
        <w:rFonts w:hint="default"/>
      </w:rPr>
    </w:lvl>
    <w:lvl w:ilvl="7" w:tplc="C210544E">
      <w:start w:val="1"/>
      <w:numFmt w:val="bullet"/>
      <w:lvlText w:val="•"/>
      <w:lvlJc w:val="left"/>
      <w:pPr>
        <w:ind w:left="3554" w:hanging="874"/>
      </w:pPr>
      <w:rPr>
        <w:rFonts w:hint="default"/>
      </w:rPr>
    </w:lvl>
    <w:lvl w:ilvl="8" w:tplc="CB9A8F90">
      <w:start w:val="1"/>
      <w:numFmt w:val="bullet"/>
      <w:lvlText w:val="•"/>
      <w:lvlJc w:val="left"/>
      <w:pPr>
        <w:ind w:left="4033" w:hanging="874"/>
      </w:pPr>
      <w:rPr>
        <w:rFonts w:hint="default"/>
      </w:rPr>
    </w:lvl>
  </w:abstractNum>
  <w:abstractNum w:abstractNumId="51" w15:restartNumberingAfterBreak="0">
    <w:nsid w:val="51F44E85"/>
    <w:multiLevelType w:val="hybridMultilevel"/>
    <w:tmpl w:val="EA3E1350"/>
    <w:lvl w:ilvl="0" w:tplc="B0149112">
      <w:start w:val="1"/>
      <w:numFmt w:val="lowerLetter"/>
      <w:lvlText w:val="%1."/>
      <w:lvlJc w:val="left"/>
      <w:pPr>
        <w:ind w:left="140" w:hanging="502"/>
        <w:jc w:val="right"/>
      </w:pPr>
      <w:rPr>
        <w:rFonts w:ascii="Arial" w:eastAsia="Arial" w:hAnsi="Arial" w:hint="default"/>
        <w:w w:val="100"/>
        <w:sz w:val="18"/>
        <w:szCs w:val="18"/>
      </w:rPr>
    </w:lvl>
    <w:lvl w:ilvl="1" w:tplc="E1006D8C">
      <w:start w:val="1"/>
      <w:numFmt w:val="decimal"/>
      <w:lvlText w:val="(%2)"/>
      <w:lvlJc w:val="left"/>
      <w:pPr>
        <w:ind w:left="706" w:hanging="874"/>
      </w:pPr>
      <w:rPr>
        <w:rFonts w:ascii="Arial" w:eastAsia="Arial" w:hAnsi="Arial" w:hint="default"/>
        <w:w w:val="100"/>
        <w:sz w:val="18"/>
        <w:szCs w:val="18"/>
      </w:rPr>
    </w:lvl>
    <w:lvl w:ilvl="2" w:tplc="05FE4FFE">
      <w:start w:val="1"/>
      <w:numFmt w:val="lowerLetter"/>
      <w:lvlText w:val="(%3)"/>
      <w:lvlJc w:val="left"/>
      <w:pPr>
        <w:ind w:left="1272" w:hanging="308"/>
      </w:pPr>
      <w:rPr>
        <w:rFonts w:ascii="Arial" w:eastAsia="Arial" w:hAnsi="Arial" w:hint="default"/>
        <w:w w:val="100"/>
        <w:sz w:val="18"/>
        <w:szCs w:val="18"/>
      </w:rPr>
    </w:lvl>
    <w:lvl w:ilvl="3" w:tplc="5C6C2F0E">
      <w:start w:val="1"/>
      <w:numFmt w:val="lowerRoman"/>
      <w:lvlText w:val="%4."/>
      <w:lvlJc w:val="left"/>
      <w:pPr>
        <w:ind w:left="1801" w:hanging="233"/>
      </w:pPr>
      <w:rPr>
        <w:rFonts w:ascii="Arial" w:eastAsia="Arial" w:hAnsi="Arial" w:hint="default"/>
        <w:w w:val="100"/>
        <w:sz w:val="18"/>
        <w:szCs w:val="18"/>
      </w:rPr>
    </w:lvl>
    <w:lvl w:ilvl="4" w:tplc="96082C92">
      <w:start w:val="1"/>
      <w:numFmt w:val="bullet"/>
      <w:lvlText w:val="•"/>
      <w:lvlJc w:val="left"/>
      <w:pPr>
        <w:ind w:left="1240" w:hanging="233"/>
      </w:pPr>
      <w:rPr>
        <w:rFonts w:hint="default"/>
      </w:rPr>
    </w:lvl>
    <w:lvl w:ilvl="5" w:tplc="370C3A48">
      <w:start w:val="1"/>
      <w:numFmt w:val="bullet"/>
      <w:lvlText w:val="•"/>
      <w:lvlJc w:val="left"/>
      <w:pPr>
        <w:ind w:left="1260" w:hanging="233"/>
      </w:pPr>
      <w:rPr>
        <w:rFonts w:hint="default"/>
      </w:rPr>
    </w:lvl>
    <w:lvl w:ilvl="6" w:tplc="3468FA60">
      <w:start w:val="1"/>
      <w:numFmt w:val="bullet"/>
      <w:lvlText w:val="•"/>
      <w:lvlJc w:val="left"/>
      <w:pPr>
        <w:ind w:left="1280" w:hanging="233"/>
      </w:pPr>
      <w:rPr>
        <w:rFonts w:hint="default"/>
      </w:rPr>
    </w:lvl>
    <w:lvl w:ilvl="7" w:tplc="C9D68F16">
      <w:start w:val="1"/>
      <w:numFmt w:val="bullet"/>
      <w:lvlText w:val="•"/>
      <w:lvlJc w:val="left"/>
      <w:pPr>
        <w:ind w:left="1800" w:hanging="233"/>
      </w:pPr>
      <w:rPr>
        <w:rFonts w:hint="default"/>
      </w:rPr>
    </w:lvl>
    <w:lvl w:ilvl="8" w:tplc="E548C114">
      <w:start w:val="1"/>
      <w:numFmt w:val="bullet"/>
      <w:lvlText w:val="•"/>
      <w:lvlJc w:val="left"/>
      <w:pPr>
        <w:ind w:left="1820" w:hanging="233"/>
      </w:pPr>
      <w:rPr>
        <w:rFonts w:hint="default"/>
      </w:rPr>
    </w:lvl>
  </w:abstractNum>
  <w:abstractNum w:abstractNumId="52" w15:restartNumberingAfterBreak="0">
    <w:nsid w:val="5249736C"/>
    <w:multiLevelType w:val="hybridMultilevel"/>
    <w:tmpl w:val="91E2209A"/>
    <w:lvl w:ilvl="0" w:tplc="2512B096">
      <w:start w:val="1"/>
      <w:numFmt w:val="decimal"/>
      <w:lvlText w:val="(%1)"/>
      <w:lvlJc w:val="left"/>
      <w:pPr>
        <w:ind w:left="839" w:hanging="360"/>
      </w:pPr>
      <w:rPr>
        <w:rFonts w:ascii="Arial" w:eastAsia="Arial" w:hAnsi="Arial" w:hint="default"/>
        <w:w w:val="100"/>
        <w:sz w:val="18"/>
        <w:szCs w:val="18"/>
      </w:rPr>
    </w:lvl>
    <w:lvl w:ilvl="1" w:tplc="08090019" w:tentative="1">
      <w:start w:val="1"/>
      <w:numFmt w:val="lowerLetter"/>
      <w:lvlText w:val="%2."/>
      <w:lvlJc w:val="left"/>
      <w:pPr>
        <w:ind w:left="1559" w:hanging="360"/>
      </w:pPr>
    </w:lvl>
    <w:lvl w:ilvl="2" w:tplc="0809001B" w:tentative="1">
      <w:start w:val="1"/>
      <w:numFmt w:val="lowerRoman"/>
      <w:lvlText w:val="%3."/>
      <w:lvlJc w:val="right"/>
      <w:pPr>
        <w:ind w:left="2279" w:hanging="180"/>
      </w:pPr>
    </w:lvl>
    <w:lvl w:ilvl="3" w:tplc="0809000F" w:tentative="1">
      <w:start w:val="1"/>
      <w:numFmt w:val="decimal"/>
      <w:lvlText w:val="%4."/>
      <w:lvlJc w:val="left"/>
      <w:pPr>
        <w:ind w:left="2999" w:hanging="360"/>
      </w:pPr>
    </w:lvl>
    <w:lvl w:ilvl="4" w:tplc="08090019" w:tentative="1">
      <w:start w:val="1"/>
      <w:numFmt w:val="lowerLetter"/>
      <w:lvlText w:val="%5."/>
      <w:lvlJc w:val="left"/>
      <w:pPr>
        <w:ind w:left="3719" w:hanging="360"/>
      </w:pPr>
    </w:lvl>
    <w:lvl w:ilvl="5" w:tplc="0809001B" w:tentative="1">
      <w:start w:val="1"/>
      <w:numFmt w:val="lowerRoman"/>
      <w:lvlText w:val="%6."/>
      <w:lvlJc w:val="right"/>
      <w:pPr>
        <w:ind w:left="4439" w:hanging="180"/>
      </w:pPr>
    </w:lvl>
    <w:lvl w:ilvl="6" w:tplc="0809000F" w:tentative="1">
      <w:start w:val="1"/>
      <w:numFmt w:val="decimal"/>
      <w:lvlText w:val="%7."/>
      <w:lvlJc w:val="left"/>
      <w:pPr>
        <w:ind w:left="5159" w:hanging="360"/>
      </w:pPr>
    </w:lvl>
    <w:lvl w:ilvl="7" w:tplc="08090019" w:tentative="1">
      <w:start w:val="1"/>
      <w:numFmt w:val="lowerLetter"/>
      <w:lvlText w:val="%8."/>
      <w:lvlJc w:val="left"/>
      <w:pPr>
        <w:ind w:left="5879" w:hanging="360"/>
      </w:pPr>
    </w:lvl>
    <w:lvl w:ilvl="8" w:tplc="0809001B" w:tentative="1">
      <w:start w:val="1"/>
      <w:numFmt w:val="lowerRoman"/>
      <w:lvlText w:val="%9."/>
      <w:lvlJc w:val="right"/>
      <w:pPr>
        <w:ind w:left="6599" w:hanging="180"/>
      </w:pPr>
    </w:lvl>
  </w:abstractNum>
  <w:abstractNum w:abstractNumId="53" w15:restartNumberingAfterBreak="0">
    <w:nsid w:val="52FB2075"/>
    <w:multiLevelType w:val="hybridMultilevel"/>
    <w:tmpl w:val="AACE1316"/>
    <w:lvl w:ilvl="0" w:tplc="0809001B">
      <w:start w:val="1"/>
      <w:numFmt w:val="lowerRoman"/>
      <w:lvlText w:val="%1."/>
      <w:lvlJc w:val="right"/>
      <w:pPr>
        <w:ind w:left="1080" w:hanging="360"/>
      </w:pPr>
      <w:rPr>
        <w:rFonts w:hint="default"/>
        <w:w w:val="100"/>
        <w:sz w:val="18"/>
        <w:szCs w:val="18"/>
      </w:rPr>
    </w:lvl>
    <w:lvl w:ilvl="1" w:tplc="2512B096">
      <w:start w:val="1"/>
      <w:numFmt w:val="decimal"/>
      <w:lvlText w:val="(%2)"/>
      <w:lvlJc w:val="left"/>
      <w:pPr>
        <w:ind w:left="1800" w:hanging="360"/>
      </w:pPr>
      <w:rPr>
        <w:rFonts w:ascii="Arial" w:eastAsia="Arial" w:hAnsi="Arial" w:hint="default"/>
        <w:w w:val="100"/>
        <w:sz w:val="18"/>
        <w:szCs w:val="18"/>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4" w15:restartNumberingAfterBreak="0">
    <w:nsid w:val="55237299"/>
    <w:multiLevelType w:val="hybridMultilevel"/>
    <w:tmpl w:val="3F38C56A"/>
    <w:lvl w:ilvl="0" w:tplc="1D5A8018">
      <w:start w:val="1"/>
      <w:numFmt w:val="lowerLetter"/>
      <w:lvlText w:val="%1."/>
      <w:lvlJc w:val="left"/>
      <w:pPr>
        <w:ind w:left="119" w:hanging="502"/>
      </w:pPr>
      <w:rPr>
        <w:rFonts w:ascii="Arial" w:eastAsia="Arial" w:hAnsi="Arial" w:hint="default"/>
        <w:w w:val="100"/>
        <w:sz w:val="18"/>
        <w:szCs w:val="18"/>
      </w:rPr>
    </w:lvl>
    <w:lvl w:ilvl="1" w:tplc="8E8E628C">
      <w:start w:val="1"/>
      <w:numFmt w:val="decimal"/>
      <w:lvlText w:val="(%2)"/>
      <w:lvlJc w:val="left"/>
      <w:pPr>
        <w:ind w:left="686" w:hanging="874"/>
      </w:pPr>
      <w:rPr>
        <w:rFonts w:ascii="Arial" w:eastAsia="Arial" w:hAnsi="Arial" w:hint="default"/>
        <w:w w:val="100"/>
        <w:sz w:val="18"/>
        <w:szCs w:val="18"/>
      </w:rPr>
    </w:lvl>
    <w:lvl w:ilvl="2" w:tplc="2E3C0B1C">
      <w:start w:val="1"/>
      <w:numFmt w:val="lowerLetter"/>
      <w:lvlText w:val="(%3)"/>
      <w:lvlJc w:val="left"/>
      <w:pPr>
        <w:ind w:left="1252" w:hanging="308"/>
      </w:pPr>
      <w:rPr>
        <w:rFonts w:ascii="Arial" w:eastAsia="Arial" w:hAnsi="Arial" w:hint="default"/>
        <w:w w:val="100"/>
        <w:sz w:val="18"/>
        <w:szCs w:val="18"/>
      </w:rPr>
    </w:lvl>
    <w:lvl w:ilvl="3" w:tplc="8F068350">
      <w:start w:val="1"/>
      <w:numFmt w:val="bullet"/>
      <w:lvlText w:val="•"/>
      <w:lvlJc w:val="left"/>
      <w:pPr>
        <w:ind w:left="1027" w:hanging="308"/>
      </w:pPr>
      <w:rPr>
        <w:rFonts w:hint="default"/>
      </w:rPr>
    </w:lvl>
    <w:lvl w:ilvl="4" w:tplc="04BC0194">
      <w:start w:val="1"/>
      <w:numFmt w:val="bullet"/>
      <w:lvlText w:val="•"/>
      <w:lvlJc w:val="left"/>
      <w:pPr>
        <w:ind w:left="795" w:hanging="308"/>
      </w:pPr>
      <w:rPr>
        <w:rFonts w:hint="default"/>
      </w:rPr>
    </w:lvl>
    <w:lvl w:ilvl="5" w:tplc="D27A1FEC">
      <w:start w:val="1"/>
      <w:numFmt w:val="bullet"/>
      <w:lvlText w:val="•"/>
      <w:lvlJc w:val="left"/>
      <w:pPr>
        <w:ind w:left="563" w:hanging="308"/>
      </w:pPr>
      <w:rPr>
        <w:rFonts w:hint="default"/>
      </w:rPr>
    </w:lvl>
    <w:lvl w:ilvl="6" w:tplc="FA924DC8">
      <w:start w:val="1"/>
      <w:numFmt w:val="bullet"/>
      <w:lvlText w:val="•"/>
      <w:lvlJc w:val="left"/>
      <w:pPr>
        <w:ind w:left="331" w:hanging="308"/>
      </w:pPr>
      <w:rPr>
        <w:rFonts w:hint="default"/>
      </w:rPr>
    </w:lvl>
    <w:lvl w:ilvl="7" w:tplc="4FC0D0BE">
      <w:start w:val="1"/>
      <w:numFmt w:val="bullet"/>
      <w:lvlText w:val="•"/>
      <w:lvlJc w:val="left"/>
      <w:pPr>
        <w:ind w:left="99" w:hanging="308"/>
      </w:pPr>
      <w:rPr>
        <w:rFonts w:hint="default"/>
      </w:rPr>
    </w:lvl>
    <w:lvl w:ilvl="8" w:tplc="8A566F60">
      <w:start w:val="1"/>
      <w:numFmt w:val="bullet"/>
      <w:lvlText w:val="•"/>
      <w:lvlJc w:val="left"/>
      <w:pPr>
        <w:ind w:left="-133" w:hanging="308"/>
      </w:pPr>
      <w:rPr>
        <w:rFonts w:hint="default"/>
      </w:rPr>
    </w:lvl>
  </w:abstractNum>
  <w:abstractNum w:abstractNumId="55" w15:restartNumberingAfterBreak="0">
    <w:nsid w:val="57965420"/>
    <w:multiLevelType w:val="hybridMultilevel"/>
    <w:tmpl w:val="08423BB6"/>
    <w:lvl w:ilvl="0" w:tplc="49A49746">
      <w:start w:val="1"/>
      <w:numFmt w:val="lowerLetter"/>
      <w:lvlText w:val="%1."/>
      <w:lvlJc w:val="left"/>
      <w:pPr>
        <w:ind w:left="140" w:hanging="502"/>
      </w:pPr>
      <w:rPr>
        <w:rFonts w:ascii="Arial" w:eastAsia="Arial" w:hAnsi="Arial" w:hint="default"/>
        <w:w w:val="100"/>
        <w:sz w:val="18"/>
        <w:szCs w:val="18"/>
      </w:rPr>
    </w:lvl>
    <w:lvl w:ilvl="1" w:tplc="CFC41A88">
      <w:start w:val="1"/>
      <w:numFmt w:val="decimal"/>
      <w:lvlText w:val="(%2)"/>
      <w:lvlJc w:val="left"/>
      <w:pPr>
        <w:ind w:left="706" w:hanging="874"/>
      </w:pPr>
      <w:rPr>
        <w:rFonts w:ascii="Arial" w:eastAsia="Arial" w:hAnsi="Arial" w:hint="default"/>
        <w:w w:val="100"/>
        <w:sz w:val="18"/>
        <w:szCs w:val="18"/>
      </w:rPr>
    </w:lvl>
    <w:lvl w:ilvl="2" w:tplc="3F60C2F6">
      <w:start w:val="1"/>
      <w:numFmt w:val="bullet"/>
      <w:lvlText w:val="•"/>
      <w:lvlJc w:val="left"/>
      <w:pPr>
        <w:ind w:left="1170" w:hanging="874"/>
      </w:pPr>
      <w:rPr>
        <w:rFonts w:hint="default"/>
      </w:rPr>
    </w:lvl>
    <w:lvl w:ilvl="3" w:tplc="DC58DDB0">
      <w:start w:val="1"/>
      <w:numFmt w:val="bullet"/>
      <w:lvlText w:val="•"/>
      <w:lvlJc w:val="left"/>
      <w:pPr>
        <w:ind w:left="1641" w:hanging="874"/>
      </w:pPr>
      <w:rPr>
        <w:rFonts w:hint="default"/>
      </w:rPr>
    </w:lvl>
    <w:lvl w:ilvl="4" w:tplc="448E8D1E">
      <w:start w:val="1"/>
      <w:numFmt w:val="bullet"/>
      <w:lvlText w:val="•"/>
      <w:lvlJc w:val="left"/>
      <w:pPr>
        <w:ind w:left="2111" w:hanging="874"/>
      </w:pPr>
      <w:rPr>
        <w:rFonts w:hint="default"/>
      </w:rPr>
    </w:lvl>
    <w:lvl w:ilvl="5" w:tplc="4BD6CE16">
      <w:start w:val="1"/>
      <w:numFmt w:val="bullet"/>
      <w:lvlText w:val="•"/>
      <w:lvlJc w:val="left"/>
      <w:pPr>
        <w:ind w:left="2582" w:hanging="874"/>
      </w:pPr>
      <w:rPr>
        <w:rFonts w:hint="default"/>
      </w:rPr>
    </w:lvl>
    <w:lvl w:ilvl="6" w:tplc="C7BE5A04">
      <w:start w:val="1"/>
      <w:numFmt w:val="bullet"/>
      <w:lvlText w:val="•"/>
      <w:lvlJc w:val="left"/>
      <w:pPr>
        <w:ind w:left="3053" w:hanging="874"/>
      </w:pPr>
      <w:rPr>
        <w:rFonts w:hint="default"/>
      </w:rPr>
    </w:lvl>
    <w:lvl w:ilvl="7" w:tplc="9ED4C7BE">
      <w:start w:val="1"/>
      <w:numFmt w:val="bullet"/>
      <w:lvlText w:val="•"/>
      <w:lvlJc w:val="left"/>
      <w:pPr>
        <w:ind w:left="3523" w:hanging="874"/>
      </w:pPr>
      <w:rPr>
        <w:rFonts w:hint="default"/>
      </w:rPr>
    </w:lvl>
    <w:lvl w:ilvl="8" w:tplc="3D3C7DC8">
      <w:start w:val="1"/>
      <w:numFmt w:val="bullet"/>
      <w:lvlText w:val="•"/>
      <w:lvlJc w:val="left"/>
      <w:pPr>
        <w:ind w:left="3994" w:hanging="874"/>
      </w:pPr>
      <w:rPr>
        <w:rFonts w:hint="default"/>
      </w:rPr>
    </w:lvl>
  </w:abstractNum>
  <w:abstractNum w:abstractNumId="56" w15:restartNumberingAfterBreak="0">
    <w:nsid w:val="58F5683A"/>
    <w:multiLevelType w:val="hybridMultilevel"/>
    <w:tmpl w:val="AFFA940A"/>
    <w:lvl w:ilvl="0" w:tplc="EEF2414C">
      <w:start w:val="1"/>
      <w:numFmt w:val="lowerLetter"/>
      <w:lvlText w:val="%1."/>
      <w:lvlJc w:val="left"/>
      <w:pPr>
        <w:ind w:left="119" w:hanging="502"/>
      </w:pPr>
      <w:rPr>
        <w:rFonts w:ascii="Arial" w:eastAsia="Arial" w:hAnsi="Arial" w:hint="default"/>
        <w:w w:val="100"/>
        <w:sz w:val="18"/>
        <w:szCs w:val="18"/>
      </w:rPr>
    </w:lvl>
    <w:lvl w:ilvl="1" w:tplc="6A9EA402">
      <w:start w:val="1"/>
      <w:numFmt w:val="decimal"/>
      <w:lvlText w:val="(%2)"/>
      <w:lvlJc w:val="left"/>
      <w:pPr>
        <w:ind w:left="686" w:hanging="874"/>
      </w:pPr>
      <w:rPr>
        <w:rFonts w:ascii="Arial" w:eastAsia="Arial" w:hAnsi="Arial" w:hint="default"/>
        <w:w w:val="100"/>
        <w:sz w:val="18"/>
        <w:szCs w:val="18"/>
      </w:rPr>
    </w:lvl>
    <w:lvl w:ilvl="2" w:tplc="85963F90">
      <w:start w:val="1"/>
      <w:numFmt w:val="lowerLetter"/>
      <w:lvlText w:val="(%3)"/>
      <w:lvlJc w:val="left"/>
      <w:pPr>
        <w:ind w:left="1252" w:hanging="308"/>
      </w:pPr>
      <w:rPr>
        <w:rFonts w:ascii="Arial" w:eastAsia="Arial" w:hAnsi="Arial" w:hint="default"/>
        <w:w w:val="100"/>
        <w:sz w:val="18"/>
        <w:szCs w:val="18"/>
      </w:rPr>
    </w:lvl>
    <w:lvl w:ilvl="3" w:tplc="C322A45E">
      <w:start w:val="1"/>
      <w:numFmt w:val="bullet"/>
      <w:lvlText w:val="•"/>
      <w:lvlJc w:val="left"/>
      <w:pPr>
        <w:ind w:left="1260" w:hanging="308"/>
      </w:pPr>
      <w:rPr>
        <w:rFonts w:hint="default"/>
      </w:rPr>
    </w:lvl>
    <w:lvl w:ilvl="4" w:tplc="1916B6F4">
      <w:start w:val="1"/>
      <w:numFmt w:val="bullet"/>
      <w:lvlText w:val="•"/>
      <w:lvlJc w:val="left"/>
      <w:pPr>
        <w:ind w:left="995" w:hanging="308"/>
      </w:pPr>
      <w:rPr>
        <w:rFonts w:hint="default"/>
      </w:rPr>
    </w:lvl>
    <w:lvl w:ilvl="5" w:tplc="46F454EE">
      <w:start w:val="1"/>
      <w:numFmt w:val="bullet"/>
      <w:lvlText w:val="•"/>
      <w:lvlJc w:val="left"/>
      <w:pPr>
        <w:ind w:left="731" w:hanging="308"/>
      </w:pPr>
      <w:rPr>
        <w:rFonts w:hint="default"/>
      </w:rPr>
    </w:lvl>
    <w:lvl w:ilvl="6" w:tplc="BCE88B68">
      <w:start w:val="1"/>
      <w:numFmt w:val="bullet"/>
      <w:lvlText w:val="•"/>
      <w:lvlJc w:val="left"/>
      <w:pPr>
        <w:ind w:left="467" w:hanging="308"/>
      </w:pPr>
      <w:rPr>
        <w:rFonts w:hint="default"/>
      </w:rPr>
    </w:lvl>
    <w:lvl w:ilvl="7" w:tplc="97FC14B0">
      <w:start w:val="1"/>
      <w:numFmt w:val="bullet"/>
      <w:lvlText w:val="•"/>
      <w:lvlJc w:val="left"/>
      <w:pPr>
        <w:ind w:left="203" w:hanging="308"/>
      </w:pPr>
      <w:rPr>
        <w:rFonts w:hint="default"/>
      </w:rPr>
    </w:lvl>
    <w:lvl w:ilvl="8" w:tplc="061CBD9C">
      <w:start w:val="1"/>
      <w:numFmt w:val="bullet"/>
      <w:lvlText w:val="•"/>
      <w:lvlJc w:val="left"/>
      <w:pPr>
        <w:ind w:left="-61" w:hanging="308"/>
      </w:pPr>
      <w:rPr>
        <w:rFonts w:hint="default"/>
      </w:rPr>
    </w:lvl>
  </w:abstractNum>
  <w:abstractNum w:abstractNumId="57" w15:restartNumberingAfterBreak="0">
    <w:nsid w:val="5AD863B1"/>
    <w:multiLevelType w:val="hybridMultilevel"/>
    <w:tmpl w:val="AB521EC2"/>
    <w:lvl w:ilvl="0" w:tplc="2512B096">
      <w:start w:val="1"/>
      <w:numFmt w:val="decimal"/>
      <w:lvlText w:val="(%1)"/>
      <w:lvlJc w:val="left"/>
      <w:pPr>
        <w:ind w:left="908" w:hanging="360"/>
      </w:pPr>
      <w:rPr>
        <w:rFonts w:ascii="Arial" w:eastAsia="Arial" w:hAnsi="Arial" w:hint="default"/>
        <w:w w:val="100"/>
        <w:sz w:val="18"/>
        <w:szCs w:val="18"/>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58" w15:restartNumberingAfterBreak="0">
    <w:nsid w:val="5C277C46"/>
    <w:multiLevelType w:val="hybridMultilevel"/>
    <w:tmpl w:val="D8D03A3E"/>
    <w:lvl w:ilvl="0" w:tplc="B6CAFCF6">
      <w:start w:val="1"/>
      <w:numFmt w:val="lowerLetter"/>
      <w:lvlText w:val="%1."/>
      <w:lvlJc w:val="left"/>
      <w:pPr>
        <w:ind w:left="120" w:hanging="502"/>
      </w:pPr>
      <w:rPr>
        <w:rFonts w:ascii="Arial" w:eastAsia="Arial" w:hAnsi="Arial" w:hint="default"/>
        <w:w w:val="100"/>
        <w:sz w:val="18"/>
        <w:szCs w:val="18"/>
      </w:rPr>
    </w:lvl>
    <w:lvl w:ilvl="1" w:tplc="0C2A1C36">
      <w:start w:val="1"/>
      <w:numFmt w:val="bullet"/>
      <w:lvlText w:val="•"/>
      <w:lvlJc w:val="left"/>
      <w:pPr>
        <w:ind w:left="606" w:hanging="502"/>
      </w:pPr>
      <w:rPr>
        <w:rFonts w:hint="default"/>
      </w:rPr>
    </w:lvl>
    <w:lvl w:ilvl="2" w:tplc="B72C9D52">
      <w:start w:val="1"/>
      <w:numFmt w:val="bullet"/>
      <w:lvlText w:val="•"/>
      <w:lvlJc w:val="left"/>
      <w:pPr>
        <w:ind w:left="1092" w:hanging="502"/>
      </w:pPr>
      <w:rPr>
        <w:rFonts w:hint="default"/>
      </w:rPr>
    </w:lvl>
    <w:lvl w:ilvl="3" w:tplc="E22AF558">
      <w:start w:val="1"/>
      <w:numFmt w:val="bullet"/>
      <w:lvlText w:val="•"/>
      <w:lvlJc w:val="left"/>
      <w:pPr>
        <w:ind w:left="1579" w:hanging="502"/>
      </w:pPr>
      <w:rPr>
        <w:rFonts w:hint="default"/>
      </w:rPr>
    </w:lvl>
    <w:lvl w:ilvl="4" w:tplc="DB4C743C">
      <w:start w:val="1"/>
      <w:numFmt w:val="bullet"/>
      <w:lvlText w:val="•"/>
      <w:lvlJc w:val="left"/>
      <w:pPr>
        <w:ind w:left="2065" w:hanging="502"/>
      </w:pPr>
      <w:rPr>
        <w:rFonts w:hint="default"/>
      </w:rPr>
    </w:lvl>
    <w:lvl w:ilvl="5" w:tplc="93E08058">
      <w:start w:val="1"/>
      <w:numFmt w:val="bullet"/>
      <w:lvlText w:val="•"/>
      <w:lvlJc w:val="left"/>
      <w:pPr>
        <w:ind w:left="2551" w:hanging="502"/>
      </w:pPr>
      <w:rPr>
        <w:rFonts w:hint="default"/>
      </w:rPr>
    </w:lvl>
    <w:lvl w:ilvl="6" w:tplc="23D63034">
      <w:start w:val="1"/>
      <w:numFmt w:val="bullet"/>
      <w:lvlText w:val="•"/>
      <w:lvlJc w:val="left"/>
      <w:pPr>
        <w:ind w:left="3038" w:hanging="502"/>
      </w:pPr>
      <w:rPr>
        <w:rFonts w:hint="default"/>
      </w:rPr>
    </w:lvl>
    <w:lvl w:ilvl="7" w:tplc="C046B5F6">
      <w:start w:val="1"/>
      <w:numFmt w:val="bullet"/>
      <w:lvlText w:val="•"/>
      <w:lvlJc w:val="left"/>
      <w:pPr>
        <w:ind w:left="3524" w:hanging="502"/>
      </w:pPr>
      <w:rPr>
        <w:rFonts w:hint="default"/>
      </w:rPr>
    </w:lvl>
    <w:lvl w:ilvl="8" w:tplc="0B8C71FC">
      <w:start w:val="1"/>
      <w:numFmt w:val="bullet"/>
      <w:lvlText w:val="•"/>
      <w:lvlJc w:val="left"/>
      <w:pPr>
        <w:ind w:left="4011" w:hanging="502"/>
      </w:pPr>
      <w:rPr>
        <w:rFonts w:hint="default"/>
      </w:rPr>
    </w:lvl>
  </w:abstractNum>
  <w:abstractNum w:abstractNumId="59" w15:restartNumberingAfterBreak="0">
    <w:nsid w:val="5C2E141D"/>
    <w:multiLevelType w:val="hybridMultilevel"/>
    <w:tmpl w:val="9B34A3AA"/>
    <w:lvl w:ilvl="0" w:tplc="186A10EA">
      <w:start w:val="1"/>
      <w:numFmt w:val="lowerLetter"/>
      <w:lvlText w:val="%1."/>
      <w:lvlJc w:val="left"/>
      <w:pPr>
        <w:ind w:left="120" w:hanging="502"/>
      </w:pPr>
      <w:rPr>
        <w:rFonts w:ascii="Arial" w:eastAsia="Arial" w:hAnsi="Arial" w:hint="default"/>
        <w:w w:val="100"/>
        <w:sz w:val="18"/>
        <w:szCs w:val="18"/>
      </w:rPr>
    </w:lvl>
    <w:lvl w:ilvl="1" w:tplc="41885A2E">
      <w:start w:val="1"/>
      <w:numFmt w:val="decimal"/>
      <w:lvlText w:val="(%2)"/>
      <w:lvlJc w:val="left"/>
      <w:pPr>
        <w:ind w:left="686" w:hanging="874"/>
      </w:pPr>
      <w:rPr>
        <w:rFonts w:ascii="Arial" w:eastAsia="Arial" w:hAnsi="Arial" w:hint="default"/>
        <w:w w:val="100"/>
        <w:sz w:val="18"/>
        <w:szCs w:val="18"/>
      </w:rPr>
    </w:lvl>
    <w:lvl w:ilvl="2" w:tplc="05422BCC">
      <w:start w:val="1"/>
      <w:numFmt w:val="bullet"/>
      <w:lvlText w:val="•"/>
      <w:lvlJc w:val="left"/>
      <w:pPr>
        <w:ind w:left="538" w:hanging="874"/>
      </w:pPr>
      <w:rPr>
        <w:rFonts w:hint="default"/>
      </w:rPr>
    </w:lvl>
    <w:lvl w:ilvl="3" w:tplc="9E1E798C">
      <w:start w:val="1"/>
      <w:numFmt w:val="bullet"/>
      <w:lvlText w:val="•"/>
      <w:lvlJc w:val="left"/>
      <w:pPr>
        <w:ind w:left="397" w:hanging="874"/>
      </w:pPr>
      <w:rPr>
        <w:rFonts w:hint="default"/>
      </w:rPr>
    </w:lvl>
    <w:lvl w:ilvl="4" w:tplc="6B724B76">
      <w:start w:val="1"/>
      <w:numFmt w:val="bullet"/>
      <w:lvlText w:val="•"/>
      <w:lvlJc w:val="left"/>
      <w:pPr>
        <w:ind w:left="255" w:hanging="874"/>
      </w:pPr>
      <w:rPr>
        <w:rFonts w:hint="default"/>
      </w:rPr>
    </w:lvl>
    <w:lvl w:ilvl="5" w:tplc="404E52CA">
      <w:start w:val="1"/>
      <w:numFmt w:val="bullet"/>
      <w:lvlText w:val="•"/>
      <w:lvlJc w:val="left"/>
      <w:pPr>
        <w:ind w:left="114" w:hanging="874"/>
      </w:pPr>
      <w:rPr>
        <w:rFonts w:hint="default"/>
      </w:rPr>
    </w:lvl>
    <w:lvl w:ilvl="6" w:tplc="79A8987A">
      <w:start w:val="1"/>
      <w:numFmt w:val="bullet"/>
      <w:lvlText w:val="•"/>
      <w:lvlJc w:val="left"/>
      <w:pPr>
        <w:ind w:left="-28" w:hanging="874"/>
      </w:pPr>
      <w:rPr>
        <w:rFonts w:hint="default"/>
      </w:rPr>
    </w:lvl>
    <w:lvl w:ilvl="7" w:tplc="00BC7702">
      <w:start w:val="1"/>
      <w:numFmt w:val="bullet"/>
      <w:lvlText w:val="•"/>
      <w:lvlJc w:val="left"/>
      <w:pPr>
        <w:ind w:left="-169" w:hanging="874"/>
      </w:pPr>
      <w:rPr>
        <w:rFonts w:hint="default"/>
      </w:rPr>
    </w:lvl>
    <w:lvl w:ilvl="8" w:tplc="1C52E08E">
      <w:start w:val="1"/>
      <w:numFmt w:val="bullet"/>
      <w:lvlText w:val="•"/>
      <w:lvlJc w:val="left"/>
      <w:pPr>
        <w:ind w:left="-311" w:hanging="874"/>
      </w:pPr>
      <w:rPr>
        <w:rFonts w:hint="default"/>
      </w:rPr>
    </w:lvl>
  </w:abstractNum>
  <w:abstractNum w:abstractNumId="60" w15:restartNumberingAfterBreak="0">
    <w:nsid w:val="5CC6658B"/>
    <w:multiLevelType w:val="hybridMultilevel"/>
    <w:tmpl w:val="AF98C774"/>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D3D348C"/>
    <w:multiLevelType w:val="hybridMultilevel"/>
    <w:tmpl w:val="2E780436"/>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5E9843F5"/>
    <w:multiLevelType w:val="hybridMultilevel"/>
    <w:tmpl w:val="93DC0BF4"/>
    <w:lvl w:ilvl="0" w:tplc="2512B096">
      <w:start w:val="1"/>
      <w:numFmt w:val="decimal"/>
      <w:lvlText w:val="(%1)"/>
      <w:lvlJc w:val="left"/>
      <w:pPr>
        <w:ind w:left="1440" w:hanging="360"/>
      </w:pPr>
      <w:rPr>
        <w:rFonts w:ascii="Arial" w:eastAsia="Arial" w:hAnsi="Arial" w:hint="default"/>
        <w:w w:val="100"/>
        <w:sz w:val="18"/>
        <w:szCs w:val="18"/>
      </w:rPr>
    </w:lvl>
    <w:lvl w:ilvl="1" w:tplc="2512B096">
      <w:start w:val="1"/>
      <w:numFmt w:val="decimal"/>
      <w:lvlText w:val="(%2)"/>
      <w:lvlJc w:val="left"/>
      <w:pPr>
        <w:ind w:left="2160" w:hanging="360"/>
      </w:pPr>
      <w:rPr>
        <w:rFonts w:ascii="Arial" w:eastAsia="Arial" w:hAnsi="Arial" w:hint="default"/>
        <w:w w:val="100"/>
        <w:sz w:val="18"/>
        <w:szCs w:val="18"/>
      </w:rPr>
    </w:lvl>
    <w:lvl w:ilvl="2" w:tplc="EC16D082">
      <w:start w:val="1"/>
      <w:numFmt w:val="lowerLetter"/>
      <w:lvlText w:val="(%3)"/>
      <w:lvlJc w:val="left"/>
      <w:pPr>
        <w:ind w:left="2880" w:hanging="180"/>
      </w:pPr>
      <w:rPr>
        <w:rFonts w:ascii="Arial" w:eastAsia="Arial" w:hAnsi="Arial" w:hint="default"/>
        <w:w w:val="100"/>
        <w:sz w:val="18"/>
        <w:szCs w:val="18"/>
      </w:r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3" w15:restartNumberingAfterBreak="0">
    <w:nsid w:val="5F1B6701"/>
    <w:multiLevelType w:val="hybridMultilevel"/>
    <w:tmpl w:val="ABF68A06"/>
    <w:lvl w:ilvl="0" w:tplc="E3F24D24">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3393F18"/>
    <w:multiLevelType w:val="hybridMultilevel"/>
    <w:tmpl w:val="6F429440"/>
    <w:lvl w:ilvl="0" w:tplc="9912BF9A">
      <w:start w:val="6"/>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64EA353A"/>
    <w:multiLevelType w:val="hybridMultilevel"/>
    <w:tmpl w:val="5A7E0E8E"/>
    <w:lvl w:ilvl="0" w:tplc="AF1AE9B6">
      <w:start w:val="1"/>
      <w:numFmt w:val="lowerLetter"/>
      <w:lvlText w:val="%1."/>
      <w:lvlJc w:val="left"/>
      <w:pPr>
        <w:ind w:left="102" w:hanging="502"/>
      </w:pPr>
      <w:rPr>
        <w:rFonts w:ascii="Arial" w:eastAsia="Arial" w:hAnsi="Arial" w:hint="default"/>
        <w:w w:val="100"/>
        <w:sz w:val="18"/>
        <w:szCs w:val="18"/>
      </w:rPr>
    </w:lvl>
    <w:lvl w:ilvl="1" w:tplc="8BCC9422">
      <w:start w:val="1"/>
      <w:numFmt w:val="decimal"/>
      <w:lvlText w:val="(%2)"/>
      <w:lvlJc w:val="left"/>
      <w:pPr>
        <w:ind w:left="668" w:hanging="874"/>
      </w:pPr>
      <w:rPr>
        <w:rFonts w:ascii="Arial" w:eastAsia="Arial" w:hAnsi="Arial" w:hint="default"/>
        <w:w w:val="100"/>
        <w:sz w:val="18"/>
        <w:szCs w:val="18"/>
      </w:rPr>
    </w:lvl>
    <w:lvl w:ilvl="2" w:tplc="70C23922">
      <w:start w:val="1"/>
      <w:numFmt w:val="lowerLetter"/>
      <w:lvlText w:val="(%3)"/>
      <w:lvlJc w:val="left"/>
      <w:pPr>
        <w:ind w:left="1234" w:hanging="308"/>
      </w:pPr>
      <w:rPr>
        <w:rFonts w:ascii="Arial" w:eastAsia="Arial" w:hAnsi="Arial" w:hint="default"/>
        <w:w w:val="100"/>
        <w:sz w:val="18"/>
        <w:szCs w:val="18"/>
      </w:rPr>
    </w:lvl>
    <w:lvl w:ilvl="3" w:tplc="408804BC">
      <w:start w:val="1"/>
      <w:numFmt w:val="bullet"/>
      <w:lvlText w:val="•"/>
      <w:lvlJc w:val="left"/>
      <w:pPr>
        <w:ind w:left="1242" w:hanging="308"/>
      </w:pPr>
      <w:rPr>
        <w:rFonts w:hint="default"/>
      </w:rPr>
    </w:lvl>
    <w:lvl w:ilvl="4" w:tplc="076C27D0">
      <w:start w:val="1"/>
      <w:numFmt w:val="bullet"/>
      <w:lvlText w:val="•"/>
      <w:lvlJc w:val="left"/>
      <w:pPr>
        <w:ind w:left="970" w:hanging="308"/>
      </w:pPr>
      <w:rPr>
        <w:rFonts w:hint="default"/>
      </w:rPr>
    </w:lvl>
    <w:lvl w:ilvl="5" w:tplc="A8FC7678">
      <w:start w:val="1"/>
      <w:numFmt w:val="bullet"/>
      <w:lvlText w:val="•"/>
      <w:lvlJc w:val="left"/>
      <w:pPr>
        <w:ind w:left="698" w:hanging="308"/>
      </w:pPr>
      <w:rPr>
        <w:rFonts w:hint="default"/>
      </w:rPr>
    </w:lvl>
    <w:lvl w:ilvl="6" w:tplc="61F20770">
      <w:start w:val="1"/>
      <w:numFmt w:val="bullet"/>
      <w:lvlText w:val="•"/>
      <w:lvlJc w:val="left"/>
      <w:pPr>
        <w:ind w:left="426" w:hanging="308"/>
      </w:pPr>
      <w:rPr>
        <w:rFonts w:hint="default"/>
      </w:rPr>
    </w:lvl>
    <w:lvl w:ilvl="7" w:tplc="954CF108">
      <w:start w:val="1"/>
      <w:numFmt w:val="bullet"/>
      <w:lvlText w:val="•"/>
      <w:lvlJc w:val="left"/>
      <w:pPr>
        <w:ind w:left="154" w:hanging="308"/>
      </w:pPr>
      <w:rPr>
        <w:rFonts w:hint="default"/>
      </w:rPr>
    </w:lvl>
    <w:lvl w:ilvl="8" w:tplc="5F78F95A">
      <w:start w:val="1"/>
      <w:numFmt w:val="bullet"/>
      <w:lvlText w:val="•"/>
      <w:lvlJc w:val="left"/>
      <w:pPr>
        <w:ind w:left="-118" w:hanging="308"/>
      </w:pPr>
      <w:rPr>
        <w:rFonts w:hint="default"/>
      </w:rPr>
    </w:lvl>
  </w:abstractNum>
  <w:abstractNum w:abstractNumId="66" w15:restartNumberingAfterBreak="0">
    <w:nsid w:val="66DD6817"/>
    <w:multiLevelType w:val="hybridMultilevel"/>
    <w:tmpl w:val="2B98C932"/>
    <w:lvl w:ilvl="0" w:tplc="EC16D08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7B00C11"/>
    <w:multiLevelType w:val="hybridMultilevel"/>
    <w:tmpl w:val="377CE37C"/>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A1F7B3D"/>
    <w:multiLevelType w:val="hybridMultilevel"/>
    <w:tmpl w:val="362CA89E"/>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6B5C0299"/>
    <w:multiLevelType w:val="hybridMultilevel"/>
    <w:tmpl w:val="8AD46C0E"/>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70" w15:restartNumberingAfterBreak="0">
    <w:nsid w:val="6BA72F0F"/>
    <w:multiLevelType w:val="hybridMultilevel"/>
    <w:tmpl w:val="374A68EA"/>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EFC7BEE"/>
    <w:multiLevelType w:val="hybridMultilevel"/>
    <w:tmpl w:val="A0BCF292"/>
    <w:lvl w:ilvl="0" w:tplc="FE2A4F72">
      <w:start w:val="1"/>
      <w:numFmt w:val="lowerLetter"/>
      <w:lvlText w:val="%1."/>
      <w:lvlJc w:val="left"/>
      <w:pPr>
        <w:ind w:left="1406" w:hanging="360"/>
      </w:pPr>
      <w:rPr>
        <w:rFonts w:ascii="Arial" w:eastAsia="Arial" w:hAnsi="Arial" w:hint="default"/>
        <w:w w:val="100"/>
        <w:sz w:val="18"/>
        <w:szCs w:val="18"/>
      </w:rPr>
    </w:lvl>
    <w:lvl w:ilvl="1" w:tplc="2512B096">
      <w:start w:val="1"/>
      <w:numFmt w:val="decimal"/>
      <w:lvlText w:val="(%2)"/>
      <w:lvlJc w:val="left"/>
      <w:pPr>
        <w:ind w:left="2126" w:hanging="360"/>
      </w:pPr>
      <w:rPr>
        <w:rFonts w:ascii="Arial" w:eastAsia="Arial" w:hAnsi="Arial" w:hint="default"/>
        <w:w w:val="100"/>
        <w:sz w:val="18"/>
        <w:szCs w:val="18"/>
      </w:rPr>
    </w:lvl>
    <w:lvl w:ilvl="2" w:tplc="0809001B" w:tentative="1">
      <w:start w:val="1"/>
      <w:numFmt w:val="lowerRoman"/>
      <w:lvlText w:val="%3."/>
      <w:lvlJc w:val="right"/>
      <w:pPr>
        <w:ind w:left="2846" w:hanging="180"/>
      </w:pPr>
    </w:lvl>
    <w:lvl w:ilvl="3" w:tplc="0809000F" w:tentative="1">
      <w:start w:val="1"/>
      <w:numFmt w:val="decimal"/>
      <w:lvlText w:val="%4."/>
      <w:lvlJc w:val="left"/>
      <w:pPr>
        <w:ind w:left="3566" w:hanging="360"/>
      </w:pPr>
    </w:lvl>
    <w:lvl w:ilvl="4" w:tplc="08090019" w:tentative="1">
      <w:start w:val="1"/>
      <w:numFmt w:val="lowerLetter"/>
      <w:lvlText w:val="%5."/>
      <w:lvlJc w:val="left"/>
      <w:pPr>
        <w:ind w:left="4286" w:hanging="360"/>
      </w:pPr>
    </w:lvl>
    <w:lvl w:ilvl="5" w:tplc="0809001B" w:tentative="1">
      <w:start w:val="1"/>
      <w:numFmt w:val="lowerRoman"/>
      <w:lvlText w:val="%6."/>
      <w:lvlJc w:val="right"/>
      <w:pPr>
        <w:ind w:left="5006" w:hanging="180"/>
      </w:pPr>
    </w:lvl>
    <w:lvl w:ilvl="6" w:tplc="0809000F" w:tentative="1">
      <w:start w:val="1"/>
      <w:numFmt w:val="decimal"/>
      <w:lvlText w:val="%7."/>
      <w:lvlJc w:val="left"/>
      <w:pPr>
        <w:ind w:left="5726" w:hanging="360"/>
      </w:pPr>
    </w:lvl>
    <w:lvl w:ilvl="7" w:tplc="08090019" w:tentative="1">
      <w:start w:val="1"/>
      <w:numFmt w:val="lowerLetter"/>
      <w:lvlText w:val="%8."/>
      <w:lvlJc w:val="left"/>
      <w:pPr>
        <w:ind w:left="6446" w:hanging="360"/>
      </w:pPr>
    </w:lvl>
    <w:lvl w:ilvl="8" w:tplc="0809001B" w:tentative="1">
      <w:start w:val="1"/>
      <w:numFmt w:val="lowerRoman"/>
      <w:lvlText w:val="%9."/>
      <w:lvlJc w:val="right"/>
      <w:pPr>
        <w:ind w:left="7166" w:hanging="180"/>
      </w:pPr>
    </w:lvl>
  </w:abstractNum>
  <w:abstractNum w:abstractNumId="72" w15:restartNumberingAfterBreak="0">
    <w:nsid w:val="74D60D4A"/>
    <w:multiLevelType w:val="hybridMultilevel"/>
    <w:tmpl w:val="DECCD1BE"/>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757D068A"/>
    <w:multiLevelType w:val="hybridMultilevel"/>
    <w:tmpl w:val="9620DC4A"/>
    <w:lvl w:ilvl="0" w:tplc="4F12CACE">
      <w:start w:val="1"/>
      <w:numFmt w:val="decimal"/>
      <w:lvlText w:val="(%1)"/>
      <w:lvlJc w:val="left"/>
      <w:pPr>
        <w:ind w:left="1139" w:hanging="874"/>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764871A7"/>
    <w:multiLevelType w:val="hybridMultilevel"/>
    <w:tmpl w:val="A4EC7814"/>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788B4B34"/>
    <w:multiLevelType w:val="hybridMultilevel"/>
    <w:tmpl w:val="9DB25DFA"/>
    <w:lvl w:ilvl="0" w:tplc="2512B096">
      <w:start w:val="1"/>
      <w:numFmt w:val="decimal"/>
      <w:lvlText w:val="(%1)"/>
      <w:lvlJc w:val="left"/>
      <w:pPr>
        <w:ind w:left="1440" w:hanging="360"/>
      </w:pPr>
      <w:rPr>
        <w:rFonts w:ascii="Arial" w:eastAsia="Arial" w:hAnsi="Arial" w:hint="default"/>
        <w:w w:val="100"/>
        <w:sz w:val="18"/>
        <w:szCs w:val="18"/>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6" w15:restartNumberingAfterBreak="0">
    <w:nsid w:val="7CEC34B9"/>
    <w:multiLevelType w:val="hybridMultilevel"/>
    <w:tmpl w:val="728E40D2"/>
    <w:lvl w:ilvl="0" w:tplc="2512B096">
      <w:start w:val="1"/>
      <w:numFmt w:val="decimal"/>
      <w:lvlText w:val="(%1)"/>
      <w:lvlJc w:val="left"/>
      <w:pPr>
        <w:ind w:left="862" w:hanging="360"/>
      </w:pPr>
      <w:rPr>
        <w:rFonts w:ascii="Arial" w:eastAsia="Arial" w:hAnsi="Arial" w:hint="default"/>
        <w:w w:val="100"/>
        <w:sz w:val="18"/>
        <w:szCs w:val="18"/>
      </w:rPr>
    </w:lvl>
    <w:lvl w:ilvl="1" w:tplc="2512B096">
      <w:start w:val="1"/>
      <w:numFmt w:val="decimal"/>
      <w:lvlText w:val="(%2)"/>
      <w:lvlJc w:val="left"/>
      <w:pPr>
        <w:ind w:left="1582" w:hanging="360"/>
      </w:pPr>
      <w:rPr>
        <w:rFonts w:ascii="Arial" w:eastAsia="Arial" w:hAnsi="Arial" w:hint="default"/>
        <w:w w:val="100"/>
        <w:sz w:val="18"/>
        <w:szCs w:val="18"/>
      </w:rPr>
    </w:lvl>
    <w:lvl w:ilvl="2" w:tplc="0809001B">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77" w15:restartNumberingAfterBreak="0">
    <w:nsid w:val="7F861F42"/>
    <w:multiLevelType w:val="hybridMultilevel"/>
    <w:tmpl w:val="C8A8725C"/>
    <w:lvl w:ilvl="0" w:tplc="EC16D08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8"/>
  </w:num>
  <w:num w:numId="2">
    <w:abstractNumId w:val="36"/>
  </w:num>
  <w:num w:numId="3">
    <w:abstractNumId w:val="0"/>
  </w:num>
  <w:num w:numId="4">
    <w:abstractNumId w:val="42"/>
  </w:num>
  <w:num w:numId="5">
    <w:abstractNumId w:val="3"/>
  </w:num>
  <w:num w:numId="6">
    <w:abstractNumId w:val="19"/>
  </w:num>
  <w:num w:numId="7">
    <w:abstractNumId w:val="59"/>
  </w:num>
  <w:num w:numId="8">
    <w:abstractNumId w:val="35"/>
  </w:num>
  <w:num w:numId="9">
    <w:abstractNumId w:val="10"/>
  </w:num>
  <w:num w:numId="10">
    <w:abstractNumId w:val="20"/>
  </w:num>
  <w:num w:numId="11">
    <w:abstractNumId w:val="37"/>
  </w:num>
  <w:num w:numId="12">
    <w:abstractNumId w:val="58"/>
  </w:num>
  <w:num w:numId="13">
    <w:abstractNumId w:val="71"/>
  </w:num>
  <w:num w:numId="14">
    <w:abstractNumId w:val="68"/>
  </w:num>
  <w:num w:numId="15">
    <w:abstractNumId w:val="48"/>
  </w:num>
  <w:num w:numId="16">
    <w:abstractNumId w:val="2"/>
  </w:num>
  <w:num w:numId="17">
    <w:abstractNumId w:val="74"/>
  </w:num>
  <w:num w:numId="18">
    <w:abstractNumId w:val="12"/>
  </w:num>
  <w:num w:numId="19">
    <w:abstractNumId w:val="13"/>
  </w:num>
  <w:num w:numId="20">
    <w:abstractNumId w:val="33"/>
  </w:num>
  <w:num w:numId="21">
    <w:abstractNumId w:val="55"/>
  </w:num>
  <w:num w:numId="22">
    <w:abstractNumId w:val="67"/>
  </w:num>
  <w:num w:numId="23">
    <w:abstractNumId w:val="61"/>
  </w:num>
  <w:num w:numId="24">
    <w:abstractNumId w:val="40"/>
  </w:num>
  <w:num w:numId="25">
    <w:abstractNumId w:val="51"/>
  </w:num>
  <w:num w:numId="26">
    <w:abstractNumId w:val="72"/>
  </w:num>
  <w:num w:numId="27">
    <w:abstractNumId w:val="63"/>
  </w:num>
  <w:num w:numId="28">
    <w:abstractNumId w:val="66"/>
  </w:num>
  <w:num w:numId="29">
    <w:abstractNumId w:val="22"/>
  </w:num>
  <w:num w:numId="30">
    <w:abstractNumId w:val="65"/>
  </w:num>
  <w:num w:numId="31">
    <w:abstractNumId w:val="5"/>
  </w:num>
  <w:num w:numId="32">
    <w:abstractNumId w:val="64"/>
  </w:num>
  <w:num w:numId="33">
    <w:abstractNumId w:val="75"/>
  </w:num>
  <w:num w:numId="34">
    <w:abstractNumId w:val="47"/>
  </w:num>
  <w:num w:numId="35">
    <w:abstractNumId w:val="44"/>
  </w:num>
  <w:num w:numId="36">
    <w:abstractNumId w:val="30"/>
  </w:num>
  <w:num w:numId="37">
    <w:abstractNumId w:val="60"/>
  </w:num>
  <w:num w:numId="38">
    <w:abstractNumId w:val="18"/>
  </w:num>
  <w:num w:numId="39">
    <w:abstractNumId w:val="39"/>
  </w:num>
  <w:num w:numId="40">
    <w:abstractNumId w:val="1"/>
  </w:num>
  <w:num w:numId="41">
    <w:abstractNumId w:val="50"/>
  </w:num>
  <w:num w:numId="42">
    <w:abstractNumId w:val="15"/>
  </w:num>
  <w:num w:numId="43">
    <w:abstractNumId w:val="16"/>
  </w:num>
  <w:num w:numId="44">
    <w:abstractNumId w:val="52"/>
  </w:num>
  <w:num w:numId="45">
    <w:abstractNumId w:val="57"/>
  </w:num>
  <w:num w:numId="46">
    <w:abstractNumId w:val="7"/>
  </w:num>
  <w:num w:numId="47">
    <w:abstractNumId w:val="69"/>
  </w:num>
  <w:num w:numId="48">
    <w:abstractNumId w:val="34"/>
  </w:num>
  <w:num w:numId="49">
    <w:abstractNumId w:val="21"/>
  </w:num>
  <w:num w:numId="50">
    <w:abstractNumId w:val="45"/>
  </w:num>
  <w:num w:numId="51">
    <w:abstractNumId w:val="27"/>
  </w:num>
  <w:num w:numId="52">
    <w:abstractNumId w:val="76"/>
  </w:num>
  <w:num w:numId="53">
    <w:abstractNumId w:val="31"/>
  </w:num>
  <w:num w:numId="54">
    <w:abstractNumId w:val="73"/>
  </w:num>
  <w:num w:numId="55">
    <w:abstractNumId w:val="26"/>
  </w:num>
  <w:num w:numId="56">
    <w:abstractNumId w:val="23"/>
  </w:num>
  <w:num w:numId="57">
    <w:abstractNumId w:val="53"/>
  </w:num>
  <w:num w:numId="58">
    <w:abstractNumId w:val="24"/>
  </w:num>
  <w:num w:numId="59">
    <w:abstractNumId w:val="49"/>
  </w:num>
  <w:num w:numId="60">
    <w:abstractNumId w:val="17"/>
  </w:num>
  <w:num w:numId="61">
    <w:abstractNumId w:val="25"/>
  </w:num>
  <w:num w:numId="62">
    <w:abstractNumId w:val="29"/>
  </w:num>
  <w:num w:numId="63">
    <w:abstractNumId w:val="32"/>
  </w:num>
  <w:num w:numId="64">
    <w:abstractNumId w:val="6"/>
  </w:num>
  <w:num w:numId="65">
    <w:abstractNumId w:val="54"/>
  </w:num>
  <w:num w:numId="66">
    <w:abstractNumId w:val="11"/>
  </w:num>
  <w:num w:numId="67">
    <w:abstractNumId w:val="43"/>
  </w:num>
  <w:num w:numId="68">
    <w:abstractNumId w:val="41"/>
  </w:num>
  <w:num w:numId="69">
    <w:abstractNumId w:val="62"/>
  </w:num>
  <w:num w:numId="70">
    <w:abstractNumId w:val="56"/>
  </w:num>
  <w:num w:numId="71">
    <w:abstractNumId w:val="4"/>
  </w:num>
  <w:num w:numId="72">
    <w:abstractNumId w:val="8"/>
  </w:num>
  <w:num w:numId="73">
    <w:abstractNumId w:val="77"/>
  </w:num>
  <w:num w:numId="74">
    <w:abstractNumId w:val="9"/>
  </w:num>
  <w:num w:numId="75">
    <w:abstractNumId w:val="14"/>
  </w:num>
  <w:num w:numId="76">
    <w:abstractNumId w:val="70"/>
  </w:num>
  <w:num w:numId="77">
    <w:abstractNumId w:val="37"/>
  </w:num>
  <w:num w:numId="78">
    <w:abstractNumId w:val="46"/>
  </w:num>
  <w:num w:numId="7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8FD"/>
    <w:rsid w:val="000135BD"/>
    <w:rsid w:val="00027EC9"/>
    <w:rsid w:val="000A682D"/>
    <w:rsid w:val="000C68A0"/>
    <w:rsid w:val="000E4463"/>
    <w:rsid w:val="000F5D89"/>
    <w:rsid w:val="001025CD"/>
    <w:rsid w:val="0010470D"/>
    <w:rsid w:val="001329BB"/>
    <w:rsid w:val="00153532"/>
    <w:rsid w:val="0017001B"/>
    <w:rsid w:val="0017357C"/>
    <w:rsid w:val="00193EFC"/>
    <w:rsid w:val="001A0365"/>
    <w:rsid w:val="001A0736"/>
    <w:rsid w:val="001C2C21"/>
    <w:rsid w:val="001C49EB"/>
    <w:rsid w:val="001D3CA0"/>
    <w:rsid w:val="001F1D01"/>
    <w:rsid w:val="002218B2"/>
    <w:rsid w:val="00223B55"/>
    <w:rsid w:val="00225763"/>
    <w:rsid w:val="00230E3D"/>
    <w:rsid w:val="0025263E"/>
    <w:rsid w:val="002607A4"/>
    <w:rsid w:val="00263DD1"/>
    <w:rsid w:val="002670F4"/>
    <w:rsid w:val="002704BE"/>
    <w:rsid w:val="002811FD"/>
    <w:rsid w:val="00283CDB"/>
    <w:rsid w:val="00296F52"/>
    <w:rsid w:val="002B2DEA"/>
    <w:rsid w:val="002C5541"/>
    <w:rsid w:val="002D31FD"/>
    <w:rsid w:val="002D5D0C"/>
    <w:rsid w:val="002F62A8"/>
    <w:rsid w:val="00334209"/>
    <w:rsid w:val="003374DF"/>
    <w:rsid w:val="00345032"/>
    <w:rsid w:val="00346270"/>
    <w:rsid w:val="00365293"/>
    <w:rsid w:val="003A0074"/>
    <w:rsid w:val="003E490B"/>
    <w:rsid w:val="003F50EF"/>
    <w:rsid w:val="004078FD"/>
    <w:rsid w:val="0042497B"/>
    <w:rsid w:val="0045623C"/>
    <w:rsid w:val="004731CE"/>
    <w:rsid w:val="00485D9C"/>
    <w:rsid w:val="004921D4"/>
    <w:rsid w:val="004A710E"/>
    <w:rsid w:val="004B14FA"/>
    <w:rsid w:val="004C5581"/>
    <w:rsid w:val="00547C0A"/>
    <w:rsid w:val="005830B7"/>
    <w:rsid w:val="005A6C1E"/>
    <w:rsid w:val="005B33DC"/>
    <w:rsid w:val="005B451B"/>
    <w:rsid w:val="005C4974"/>
    <w:rsid w:val="005E6A63"/>
    <w:rsid w:val="005F42D2"/>
    <w:rsid w:val="00601608"/>
    <w:rsid w:val="00606B68"/>
    <w:rsid w:val="00615E7E"/>
    <w:rsid w:val="00635437"/>
    <w:rsid w:val="00644AD8"/>
    <w:rsid w:val="006513FF"/>
    <w:rsid w:val="00652295"/>
    <w:rsid w:val="00675657"/>
    <w:rsid w:val="0068365A"/>
    <w:rsid w:val="0069096A"/>
    <w:rsid w:val="006E2559"/>
    <w:rsid w:val="00715283"/>
    <w:rsid w:val="0072584D"/>
    <w:rsid w:val="007310E5"/>
    <w:rsid w:val="00765425"/>
    <w:rsid w:val="00794384"/>
    <w:rsid w:val="007C44F9"/>
    <w:rsid w:val="007D553C"/>
    <w:rsid w:val="007D748D"/>
    <w:rsid w:val="00821167"/>
    <w:rsid w:val="008238D8"/>
    <w:rsid w:val="00853A7E"/>
    <w:rsid w:val="008B0DF6"/>
    <w:rsid w:val="008B56F1"/>
    <w:rsid w:val="00974028"/>
    <w:rsid w:val="00995999"/>
    <w:rsid w:val="009B3B78"/>
    <w:rsid w:val="009E64BF"/>
    <w:rsid w:val="00A0373D"/>
    <w:rsid w:val="00A05919"/>
    <w:rsid w:val="00A13C08"/>
    <w:rsid w:val="00A167FF"/>
    <w:rsid w:val="00A243E2"/>
    <w:rsid w:val="00A45B12"/>
    <w:rsid w:val="00A54D25"/>
    <w:rsid w:val="00A75E6D"/>
    <w:rsid w:val="00A768B5"/>
    <w:rsid w:val="00A92489"/>
    <w:rsid w:val="00AA77AD"/>
    <w:rsid w:val="00AB0FE7"/>
    <w:rsid w:val="00AF2EFE"/>
    <w:rsid w:val="00AF420B"/>
    <w:rsid w:val="00B06E91"/>
    <w:rsid w:val="00B1551B"/>
    <w:rsid w:val="00B26EC5"/>
    <w:rsid w:val="00B53A21"/>
    <w:rsid w:val="00B5623F"/>
    <w:rsid w:val="00B73287"/>
    <w:rsid w:val="00BA1A99"/>
    <w:rsid w:val="00BA5DB0"/>
    <w:rsid w:val="00BB00F1"/>
    <w:rsid w:val="00BE11AC"/>
    <w:rsid w:val="00BE4496"/>
    <w:rsid w:val="00BF5563"/>
    <w:rsid w:val="00C02026"/>
    <w:rsid w:val="00C070B5"/>
    <w:rsid w:val="00C12F01"/>
    <w:rsid w:val="00C15F36"/>
    <w:rsid w:val="00C17036"/>
    <w:rsid w:val="00C50D88"/>
    <w:rsid w:val="00C87D48"/>
    <w:rsid w:val="00C91DE9"/>
    <w:rsid w:val="00C92A85"/>
    <w:rsid w:val="00CA1A53"/>
    <w:rsid w:val="00CD1DF2"/>
    <w:rsid w:val="00CD43DC"/>
    <w:rsid w:val="00CE649F"/>
    <w:rsid w:val="00CF7828"/>
    <w:rsid w:val="00D22AE6"/>
    <w:rsid w:val="00D9491E"/>
    <w:rsid w:val="00DB1879"/>
    <w:rsid w:val="00DD66FE"/>
    <w:rsid w:val="00E068FA"/>
    <w:rsid w:val="00E23248"/>
    <w:rsid w:val="00E318CD"/>
    <w:rsid w:val="00E32E97"/>
    <w:rsid w:val="00E34D07"/>
    <w:rsid w:val="00E368BA"/>
    <w:rsid w:val="00E43422"/>
    <w:rsid w:val="00E526CE"/>
    <w:rsid w:val="00E52BDD"/>
    <w:rsid w:val="00E832DE"/>
    <w:rsid w:val="00E922AD"/>
    <w:rsid w:val="00ED1F46"/>
    <w:rsid w:val="00EE6006"/>
    <w:rsid w:val="00EF1236"/>
    <w:rsid w:val="00EF24BE"/>
    <w:rsid w:val="00F2124B"/>
    <w:rsid w:val="00F3022B"/>
    <w:rsid w:val="00F37D84"/>
    <w:rsid w:val="00F961F5"/>
    <w:rsid w:val="00FC134F"/>
    <w:rsid w:val="00FC4DB7"/>
    <w:rsid w:val="00FF37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30CFE64"/>
  <w15:chartTrackingRefBased/>
  <w15:docId w15:val="{5F5E8AE9-A85D-4419-B660-361B6747D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8BA"/>
  </w:style>
  <w:style w:type="paragraph" w:styleId="Heading1">
    <w:name w:val="heading 1"/>
    <w:basedOn w:val="Normal"/>
    <w:next w:val="Normal"/>
    <w:link w:val="Heading1Char"/>
    <w:uiPriority w:val="1"/>
    <w:qFormat/>
    <w:rsid w:val="007C44F9"/>
    <w:pPr>
      <w:keepNext/>
      <w:keepLines/>
      <w:numPr>
        <w:numId w:val="11"/>
      </w:numPr>
      <w:spacing w:before="240" w:after="0"/>
      <w:outlineLvl w:val="0"/>
    </w:pPr>
    <w:rPr>
      <w:rFonts w:asciiTheme="majorHAnsi" w:eastAsiaTheme="majorEastAsia" w:hAnsiTheme="majorHAnsi" w:cstheme="majorBidi"/>
      <w:color w:val="365F91" w:themeColor="accent1" w:themeShade="BF"/>
      <w:sz w:val="28"/>
      <w:szCs w:val="32"/>
    </w:rPr>
  </w:style>
  <w:style w:type="paragraph" w:styleId="Heading2">
    <w:name w:val="heading 2"/>
    <w:basedOn w:val="Normal"/>
    <w:next w:val="Normal"/>
    <w:link w:val="Heading2Char"/>
    <w:uiPriority w:val="9"/>
    <w:unhideWhenUsed/>
    <w:qFormat/>
    <w:rsid w:val="00153532"/>
    <w:pPr>
      <w:keepNext/>
      <w:keepLines/>
      <w:spacing w:before="40" w:after="0"/>
      <w:outlineLvl w:val="1"/>
    </w:pPr>
    <w:rPr>
      <w:rFonts w:asciiTheme="majorHAnsi" w:eastAsiaTheme="majorEastAsia" w:hAnsiTheme="majorHAnsi" w:cstheme="majorBidi"/>
      <w:b/>
      <w:sz w:val="18"/>
      <w:szCs w:val="26"/>
    </w:rPr>
  </w:style>
  <w:style w:type="paragraph" w:styleId="Heading3">
    <w:name w:val="heading 3"/>
    <w:basedOn w:val="Normal"/>
    <w:link w:val="Heading3Char"/>
    <w:uiPriority w:val="1"/>
    <w:qFormat/>
    <w:rsid w:val="00E43422"/>
    <w:pPr>
      <w:widowControl w:val="0"/>
      <w:numPr>
        <w:ilvl w:val="1"/>
        <w:numId w:val="11"/>
      </w:numPr>
      <w:spacing w:after="0" w:line="240" w:lineRule="auto"/>
      <w:outlineLvl w:val="2"/>
    </w:pPr>
    <w:rPr>
      <w:rFonts w:eastAsia="Arial"/>
      <w:b/>
      <w:bCs/>
      <w:sz w:val="18"/>
      <w:szCs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4078FD"/>
    <w:pPr>
      <w:spacing w:after="0" w:line="240" w:lineRule="auto"/>
    </w:pPr>
    <w:rPr>
      <w:rFonts w:asciiTheme="minorHAnsi" w:eastAsiaTheme="minorEastAsia" w:hAnsiTheme="minorHAnsi"/>
      <w:sz w:val="22"/>
      <w:lang w:val="en-US"/>
    </w:rPr>
  </w:style>
  <w:style w:type="character" w:customStyle="1" w:styleId="NoSpacingChar">
    <w:name w:val="No Spacing Char"/>
    <w:basedOn w:val="DefaultParagraphFont"/>
    <w:link w:val="NoSpacing"/>
    <w:uiPriority w:val="1"/>
    <w:rsid w:val="004078FD"/>
    <w:rPr>
      <w:rFonts w:asciiTheme="minorHAnsi" w:eastAsiaTheme="minorEastAsia" w:hAnsiTheme="minorHAnsi"/>
      <w:sz w:val="22"/>
      <w:lang w:val="en-US"/>
    </w:rPr>
  </w:style>
  <w:style w:type="character" w:customStyle="1" w:styleId="Heading1Char">
    <w:name w:val="Heading 1 Char"/>
    <w:basedOn w:val="DefaultParagraphFont"/>
    <w:link w:val="Heading1"/>
    <w:uiPriority w:val="1"/>
    <w:rsid w:val="007C44F9"/>
    <w:rPr>
      <w:rFonts w:asciiTheme="majorHAnsi" w:eastAsiaTheme="majorEastAsia" w:hAnsiTheme="majorHAnsi" w:cstheme="majorBidi"/>
      <w:color w:val="365F91" w:themeColor="accent1" w:themeShade="BF"/>
      <w:sz w:val="28"/>
      <w:szCs w:val="32"/>
    </w:rPr>
  </w:style>
  <w:style w:type="paragraph" w:styleId="TOCHeading">
    <w:name w:val="TOC Heading"/>
    <w:basedOn w:val="Heading1"/>
    <w:next w:val="Normal"/>
    <w:uiPriority w:val="39"/>
    <w:unhideWhenUsed/>
    <w:qFormat/>
    <w:rsid w:val="004078FD"/>
    <w:pPr>
      <w:spacing w:line="259" w:lineRule="auto"/>
      <w:outlineLvl w:val="9"/>
    </w:pPr>
    <w:rPr>
      <w:lang w:val="en-US"/>
    </w:rPr>
  </w:style>
  <w:style w:type="paragraph" w:styleId="Title">
    <w:name w:val="Title"/>
    <w:basedOn w:val="Normal"/>
    <w:next w:val="Normal"/>
    <w:link w:val="TitleChar"/>
    <w:uiPriority w:val="10"/>
    <w:qFormat/>
    <w:rsid w:val="004078F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78FD"/>
    <w:rPr>
      <w:rFonts w:asciiTheme="majorHAnsi" w:eastAsiaTheme="majorEastAsia" w:hAnsiTheme="majorHAnsi" w:cstheme="majorBidi"/>
      <w:spacing w:val="-10"/>
      <w:kern w:val="28"/>
      <w:sz w:val="56"/>
      <w:szCs w:val="56"/>
    </w:rPr>
  </w:style>
  <w:style w:type="paragraph" w:customStyle="1" w:styleId="TableParagraph">
    <w:name w:val="Table Paragraph"/>
    <w:basedOn w:val="Normal"/>
    <w:uiPriority w:val="1"/>
    <w:qFormat/>
    <w:rsid w:val="004078FD"/>
    <w:pPr>
      <w:widowControl w:val="0"/>
      <w:spacing w:after="0" w:line="240" w:lineRule="auto"/>
    </w:pPr>
    <w:rPr>
      <w:rFonts w:asciiTheme="minorHAnsi" w:hAnsiTheme="minorHAnsi"/>
      <w:sz w:val="22"/>
      <w:lang w:val="en-US"/>
    </w:rPr>
  </w:style>
  <w:style w:type="character" w:customStyle="1" w:styleId="Heading3Char">
    <w:name w:val="Heading 3 Char"/>
    <w:basedOn w:val="DefaultParagraphFont"/>
    <w:link w:val="Heading3"/>
    <w:uiPriority w:val="1"/>
    <w:rsid w:val="00E43422"/>
    <w:rPr>
      <w:rFonts w:eastAsia="Arial"/>
      <w:b/>
      <w:bCs/>
      <w:sz w:val="18"/>
      <w:szCs w:val="18"/>
      <w:lang w:val="en-US"/>
    </w:rPr>
  </w:style>
  <w:style w:type="paragraph" w:styleId="ListParagraph">
    <w:name w:val="List Paragraph"/>
    <w:basedOn w:val="Normal"/>
    <w:uiPriority w:val="34"/>
    <w:qFormat/>
    <w:rsid w:val="00FC4DB7"/>
    <w:pPr>
      <w:widowControl w:val="0"/>
      <w:spacing w:after="0" w:line="240" w:lineRule="auto"/>
    </w:pPr>
    <w:rPr>
      <w:rFonts w:asciiTheme="minorHAnsi" w:hAnsiTheme="minorHAnsi"/>
      <w:sz w:val="18"/>
      <w:lang w:val="en-US"/>
    </w:rPr>
  </w:style>
  <w:style w:type="character" w:styleId="SubtleEmphasis">
    <w:name w:val="Subtle Emphasis"/>
    <w:basedOn w:val="DefaultParagraphFont"/>
    <w:uiPriority w:val="19"/>
    <w:qFormat/>
    <w:rsid w:val="00E43422"/>
    <w:rPr>
      <w:i/>
      <w:iCs/>
      <w:color w:val="404040" w:themeColor="text1" w:themeTint="BF"/>
    </w:rPr>
  </w:style>
  <w:style w:type="paragraph" w:styleId="BodyText">
    <w:name w:val="Body Text"/>
    <w:basedOn w:val="Normal"/>
    <w:link w:val="BodyTextChar"/>
    <w:uiPriority w:val="1"/>
    <w:qFormat/>
    <w:rsid w:val="00E43422"/>
    <w:pPr>
      <w:widowControl w:val="0"/>
      <w:spacing w:after="0" w:line="240" w:lineRule="auto"/>
      <w:ind w:left="686"/>
    </w:pPr>
    <w:rPr>
      <w:rFonts w:eastAsia="Arial"/>
      <w:sz w:val="18"/>
      <w:szCs w:val="18"/>
      <w:lang w:val="en-US"/>
    </w:rPr>
  </w:style>
  <w:style w:type="character" w:customStyle="1" w:styleId="BodyTextChar">
    <w:name w:val="Body Text Char"/>
    <w:basedOn w:val="DefaultParagraphFont"/>
    <w:link w:val="BodyText"/>
    <w:uiPriority w:val="1"/>
    <w:rsid w:val="00E43422"/>
    <w:rPr>
      <w:rFonts w:eastAsia="Arial"/>
      <w:sz w:val="18"/>
      <w:szCs w:val="18"/>
      <w:lang w:val="en-US"/>
    </w:rPr>
  </w:style>
  <w:style w:type="character" w:styleId="SubtleReference">
    <w:name w:val="Subtle Reference"/>
    <w:basedOn w:val="DefaultParagraphFont"/>
    <w:uiPriority w:val="31"/>
    <w:qFormat/>
    <w:rsid w:val="00E43422"/>
    <w:rPr>
      <w:smallCaps/>
      <w:color w:val="5A5A5A" w:themeColor="text1" w:themeTint="A5"/>
    </w:rPr>
  </w:style>
  <w:style w:type="character" w:styleId="Hyperlink">
    <w:name w:val="Hyperlink"/>
    <w:basedOn w:val="DefaultParagraphFont"/>
    <w:uiPriority w:val="99"/>
    <w:unhideWhenUsed/>
    <w:rsid w:val="00EF1236"/>
    <w:rPr>
      <w:color w:val="0000FF" w:themeColor="hyperlink"/>
      <w:u w:val="single"/>
    </w:rPr>
  </w:style>
  <w:style w:type="character" w:customStyle="1" w:styleId="Heading2Char">
    <w:name w:val="Heading 2 Char"/>
    <w:basedOn w:val="DefaultParagraphFont"/>
    <w:link w:val="Heading2"/>
    <w:uiPriority w:val="9"/>
    <w:rsid w:val="00153532"/>
    <w:rPr>
      <w:rFonts w:asciiTheme="majorHAnsi" w:eastAsiaTheme="majorEastAsia" w:hAnsiTheme="majorHAnsi" w:cstheme="majorBidi"/>
      <w:b/>
      <w:sz w:val="18"/>
      <w:szCs w:val="26"/>
    </w:rPr>
  </w:style>
  <w:style w:type="paragraph" w:styleId="TOC3">
    <w:name w:val="toc 3"/>
    <w:basedOn w:val="Normal"/>
    <w:next w:val="Normal"/>
    <w:autoRedefine/>
    <w:uiPriority w:val="39"/>
    <w:unhideWhenUsed/>
    <w:rsid w:val="00C02026"/>
    <w:pPr>
      <w:tabs>
        <w:tab w:val="left" w:pos="709"/>
        <w:tab w:val="right" w:leader="dot" w:pos="9016"/>
      </w:tabs>
      <w:spacing w:after="100"/>
      <w:ind w:left="142"/>
    </w:pPr>
  </w:style>
  <w:style w:type="paragraph" w:styleId="TOC2">
    <w:name w:val="toc 2"/>
    <w:basedOn w:val="Normal"/>
    <w:next w:val="Normal"/>
    <w:autoRedefine/>
    <w:uiPriority w:val="39"/>
    <w:unhideWhenUsed/>
    <w:rsid w:val="00334209"/>
    <w:pPr>
      <w:spacing w:after="100"/>
      <w:ind w:left="200"/>
    </w:pPr>
  </w:style>
  <w:style w:type="paragraph" w:styleId="Header">
    <w:name w:val="header"/>
    <w:basedOn w:val="Normal"/>
    <w:link w:val="HeaderChar"/>
    <w:uiPriority w:val="99"/>
    <w:unhideWhenUsed/>
    <w:rsid w:val="00C92A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2A85"/>
  </w:style>
  <w:style w:type="paragraph" w:styleId="Footer">
    <w:name w:val="footer"/>
    <w:basedOn w:val="Normal"/>
    <w:link w:val="FooterChar"/>
    <w:uiPriority w:val="99"/>
    <w:unhideWhenUsed/>
    <w:rsid w:val="00C92A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2A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1193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DESSEOCSCP-SptEng-PKg@mod.uk" TargetMode="External"/><Relationship Id="rId18" Type="http://schemas.openxmlformats.org/officeDocument/2006/relationships/hyperlink" Target="mailto:SSC.AP.2470@babcockinternational.com"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fao.org"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forestry.gov.uk" TargetMode="External"/><Relationship Id="rId20" Type="http://schemas.openxmlformats.org/officeDocument/2006/relationships/hyperlink" Target="mailto:DSG.GRPBabcockRepairOrderbook@babcockinternational.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mailto:DESTECH-QSEPEnv-HSISMulti@mod.gov.uk"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mailto:~DSG.GRPBabcockRepairOrderbook@babcockinternational.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dstan.mod.uk/"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946b9e5f298de931dae5f69eaffbeec9">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09cb2e8ceb69e4b68aecec08792da84a"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5.a. Transparency"/>
          <xsd:enumeration value="06. PQQ"/>
          <xsd:enumeration value="06.a. Issued PQQ"/>
          <xsd:enumeration value="06.b. Received PQQs"/>
          <xsd:enumeration value="06.c. PQQ Evaluation"/>
          <xsd:enumeration value="06.d. Clarifications/PQQ Correspondence"/>
          <xsd:enumeration value="07. Tender"/>
          <xsd:enumeration value="07.a. Issued ITT"/>
          <xsd:enumeration value="07.b. Received ITTs"/>
          <xsd:enumeration value="07.c. ITT Evaluation"/>
          <xsd:enumeration value="07.d. Clarifications/ITT Correspondence"/>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ract_x0020_No xmlns="4fa79ff3-b0ac-411e-aaa9-a3317f36cd65">746</Contract_x0020_No>
    <i39bf07ac81d4e32912bd28f1dca61f8 xmlns="ff086124-028d-4eda-a1aa-84262d36dca8">
      <Terms xmlns="http://schemas.microsoft.com/office/infopath/2007/PartnerControls"/>
    </i39bf07ac81d4e32912bd28f1dca61f8>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Document_x0020_Type xmlns="4fa79ff3-b0ac-411e-aaa9-a3317f36cd65">05. Adverts</Document_x0020_Type>
    <TaxCatchAll xmlns="ff086124-028d-4eda-a1aa-84262d36dca8">
      <Value>1</Value>
    </TaxCatchAl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ef2f23b3-8355-4dd0-a4b7-df633c93eeec" ContentTypeId="0x01010047E81270CD024898973E66C04AD2D0EE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isl xmlns:xsd="http://www.w3.org/2001/XMLSchema" xmlns:xsi="http://www.w3.org/2001/XMLSchema-instance" xmlns="http://www.boldonjames.com/2008/01/sie/internal/label" sislVersion="0" policy="083da476-be4d-4e08-8a0c-df0654bf169a" origin="userSelected">
  <element uid="423c4663-cba9-47bc-a06e-8ffc60ba16fb" value=""/>
  <element uid="766ab3ab-0ec0-4196-961a-eab7c1e33d46" value=""/>
</sisl>
</file>

<file path=customXml/itemProps1.xml><?xml version="1.0" encoding="utf-8"?>
<ds:datastoreItem xmlns:ds="http://schemas.openxmlformats.org/officeDocument/2006/customXml" ds:itemID="{C1B18789-DCD2-44FE-BBFC-7C5F209C6E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15DFBF-47E9-4C3B-A6FB-90A3C919D701}">
  <ds:schemaRefs>
    <ds:schemaRef ds:uri="http://schemas.openxmlformats.org/package/2006/metadata/core-properties"/>
    <ds:schemaRef ds:uri="http://purl.org/dc/terms/"/>
    <ds:schemaRef ds:uri="http://purl.org/dc/dcmitype/"/>
    <ds:schemaRef ds:uri="ff086124-028d-4eda-a1aa-84262d36dca8"/>
    <ds:schemaRef ds:uri="http://schemas.microsoft.com/office/2006/documentManagement/types"/>
    <ds:schemaRef ds:uri="http://www.w3.org/XML/1998/namespace"/>
    <ds:schemaRef ds:uri="http://schemas.microsoft.com/office/infopath/2007/PartnerControls"/>
    <ds:schemaRef ds:uri="4fa79ff3-b0ac-411e-aaa9-a3317f36cd65"/>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C3F37674-3C4A-499B-9E4A-29D04DE2014F}">
  <ds:schemaRefs>
    <ds:schemaRef ds:uri="http://schemas.microsoft.com/sharepoint/v3/contenttype/forms"/>
  </ds:schemaRefs>
</ds:datastoreItem>
</file>

<file path=customXml/itemProps4.xml><?xml version="1.0" encoding="utf-8"?>
<ds:datastoreItem xmlns:ds="http://schemas.openxmlformats.org/officeDocument/2006/customXml" ds:itemID="{1D8FAA1F-6539-49BF-9680-6822376270CD}">
  <ds:schemaRefs>
    <ds:schemaRef ds:uri="Microsoft.SharePoint.Taxonomy.ContentTypeSync"/>
  </ds:schemaRefs>
</ds:datastoreItem>
</file>

<file path=customXml/itemProps5.xml><?xml version="1.0" encoding="utf-8"?>
<ds:datastoreItem xmlns:ds="http://schemas.openxmlformats.org/officeDocument/2006/customXml" ds:itemID="{6C8E4719-6654-4A45-8EDF-A660BCBF7BB3}">
  <ds:schemaRefs>
    <ds:schemaRef ds:uri="http://schemas.openxmlformats.org/officeDocument/2006/bibliography"/>
  </ds:schemaRefs>
</ds:datastoreItem>
</file>

<file path=customXml/itemProps6.xml><?xml version="1.0" encoding="utf-8"?>
<ds:datastoreItem xmlns:ds="http://schemas.openxmlformats.org/officeDocument/2006/customXml" ds:itemID="{D47E5C6D-5684-41B6-AC20-2D8856319ECA}">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34</Pages>
  <Words>22872</Words>
  <Characters>130377</Characters>
  <Application>Microsoft Office Word</Application>
  <DocSecurity>2</DocSecurity>
  <Lines>1086</Lines>
  <Paragraphs>305</Paragraphs>
  <ScaleCrop>false</ScaleCrop>
  <HeadingPairs>
    <vt:vector size="2" baseType="variant">
      <vt:variant>
        <vt:lpstr>Title</vt:lpstr>
      </vt:variant>
      <vt:variant>
        <vt:i4>1</vt:i4>
      </vt:variant>
    </vt:vector>
  </HeadingPairs>
  <TitlesOfParts>
    <vt:vector size="1" baseType="lpstr">
      <vt:lpstr>20211201 03 IRM19 7313 - Terms and Conditions</vt:lpstr>
    </vt:vector>
  </TitlesOfParts>
  <Company>Babcock Corporate Services Ltd</Company>
  <LinksUpToDate>false</LinksUpToDate>
  <CharactersWithSpaces>152944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20211201 03 IRM19 7313 - Terms and Conditions</dc:title>
  <dc:subject/>
  <dc:creator>Davies, Alison</dc:creator>
  <cp:keywords/>
  <dc:description/>
  <cp:lastModifiedBy>Bamford, Jonathan</cp:lastModifiedBy>
  <cp:revision>3</cp:revision>
  <dcterms:created xsi:type="dcterms:W3CDTF">2022-04-28T15:14:00Z</dcterms:created>
  <dcterms:modified xsi:type="dcterms:W3CDTF">2022-04-28T15:39:00Z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6226e889-2876-4953-9bc7-6f9cad57cc58</vt:lpwstr>
  </property>
  <property fmtid="{D5CDD505-2E9C-101B-9397-08002B2CF9AE}" pid="3" name="bjSaver">
    <vt:lpwstr>tu96D54JdPZ/pwZyYRukpQ6seReyJKh6</vt:lpwstr>
  </property>
  <property fmtid="{D5CDD505-2E9C-101B-9397-08002B2CF9AE}" pid="4" name="bjDocumentSecurityLabel">
    <vt:lpwstr> OFFICIAL </vt:lpwstr>
  </property>
  <property fmtid="{D5CDD505-2E9C-101B-9397-08002B2CF9AE}" pid="5" name="Babcock_Classification">
    <vt:lpwstr>OFFICIAL</vt:lpwstr>
  </property>
  <property fmtid="{D5CDD505-2E9C-101B-9397-08002B2CF9AE}" pid="6" name="ContentTypeId">
    <vt:lpwstr>0x01010047E81270CD024898973E66C04AD2D0EE01004C546B852D3600499642273078C45CBF</vt:lpwstr>
  </property>
  <property fmtid="{D5CDD505-2E9C-101B-9397-08002B2CF9AE}" pid="7" name="Order">
    <vt:r8>3897000</vt:r8>
  </property>
  <property fmtid="{D5CDD505-2E9C-101B-9397-08002B2CF9AE}" pid="8" name="ClassificationLevel">
    <vt:lpwstr>1;#OFFICIAL|87d29b11-bc96-4c96-9377-c849a4587d86</vt:lpwstr>
  </property>
  <property fmtid="{D5CDD505-2E9C-101B-9397-08002B2CF9AE}" pid="9" name="Organisation">
    <vt:lpwstr/>
  </property>
  <property fmtid="{D5CDD505-2E9C-101B-9397-08002B2CF9AE}" pid="10" name="bjDocumentLabelXML">
    <vt:lpwstr>&lt;?xml version="1.0" encoding="us-ascii"?&gt;&lt;sisl xmlns:xsd="http://www.w3.org/2001/XMLSchema" xmlns:xsi="http://www.w3.org/2001/XMLSchema-instance" sislVersion="0" policy="083da476-be4d-4e08-8a0c-df0654bf169a" origin="userSelected" xmlns="http://www.boldonj</vt:lpwstr>
  </property>
  <property fmtid="{D5CDD505-2E9C-101B-9397-08002B2CF9AE}" pid="11" name="bjDocumentLabelXML-0">
    <vt:lpwstr>ames.com/2008/01/sie/internal/label"&gt;&lt;element uid="423c4663-cba9-47bc-a06e-8ffc60ba16fb" value="" /&gt;&lt;element uid="766ab3ab-0ec0-4196-961a-eab7c1e33d46" value="" /&gt;&lt;/sisl&gt;</vt:lpwstr>
  </property>
  <property fmtid="{D5CDD505-2E9C-101B-9397-08002B2CF9AE}" pid="12" name="bjClsUserRVM">
    <vt:lpwstr>[]</vt:lpwstr>
  </property>
</Properties>
</file>